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B7" w:rsidRDefault="00796585">
      <w:pPr>
        <w:ind w:firstLine="0"/>
        <w:rPr>
          <w:rFonts w:ascii="宋体" w:hAnsi="宋体"/>
          <w:sz w:val="32"/>
          <w:szCs w:val="32"/>
          <w:lang w:eastAsia="zh-CN"/>
        </w:rPr>
      </w:pPr>
      <w:r>
        <w:rPr>
          <w:rFonts w:ascii="宋体" w:hAnsi="宋体"/>
          <w:sz w:val="24"/>
          <w:szCs w:val="24"/>
          <w:lang w:eastAsia="zh-CN"/>
        </w:rPr>
        <w:t xml:space="preserve">　</w:t>
      </w:r>
      <w:r>
        <w:rPr>
          <w:rFonts w:ascii="宋体" w:hAnsi="宋体"/>
          <w:sz w:val="32"/>
          <w:szCs w:val="32"/>
          <w:lang w:eastAsia="zh-CN"/>
        </w:rPr>
        <w:t>目</w:t>
      </w:r>
      <w:r>
        <w:rPr>
          <w:rFonts w:ascii="宋体" w:hAnsi="宋体"/>
          <w:sz w:val="32"/>
          <w:szCs w:val="32"/>
          <w:lang w:eastAsia="zh-CN"/>
        </w:rPr>
        <w:t xml:space="preserve"> </w:t>
      </w:r>
      <w:r>
        <w:rPr>
          <w:rFonts w:ascii="宋体" w:hAnsi="宋体"/>
          <w:sz w:val="32"/>
          <w:szCs w:val="32"/>
          <w:lang w:eastAsia="zh-CN"/>
        </w:rPr>
        <w:t>录</w:t>
      </w:r>
    </w:p>
    <w:p w:rsidR="00B54DB7" w:rsidRDefault="00796585">
      <w:pPr>
        <w:ind w:firstLine="0"/>
        <w:rPr>
          <w:rFonts w:ascii="宋体" w:hAnsi="宋体"/>
          <w:sz w:val="32"/>
          <w:szCs w:val="32"/>
          <w:lang w:eastAsia="zh-CN"/>
        </w:rPr>
      </w:pPr>
      <w:r>
        <w:rPr>
          <w:rFonts w:ascii="宋体" w:hAnsi="宋体"/>
          <w:sz w:val="32"/>
          <w:szCs w:val="32"/>
          <w:lang w:eastAsia="zh-CN"/>
        </w:rPr>
        <w:t xml:space="preserve">　　一、基本职能及主要工作</w:t>
      </w:r>
    </w:p>
    <w:p w:rsidR="00B54DB7" w:rsidRDefault="00796585">
      <w:pPr>
        <w:ind w:firstLine="0"/>
        <w:rPr>
          <w:rFonts w:ascii="宋体" w:hAnsi="宋体"/>
          <w:sz w:val="32"/>
          <w:szCs w:val="32"/>
          <w:lang w:eastAsia="zh-CN"/>
        </w:rPr>
      </w:pPr>
      <w:r>
        <w:rPr>
          <w:rFonts w:ascii="宋体" w:hAnsi="宋体"/>
          <w:sz w:val="32"/>
          <w:szCs w:val="32"/>
          <w:lang w:eastAsia="zh-CN"/>
        </w:rPr>
        <w:t xml:space="preserve">　　（一）部门职能简介</w:t>
      </w:r>
    </w:p>
    <w:p w:rsidR="00B54DB7" w:rsidRDefault="00796585">
      <w:pPr>
        <w:ind w:firstLine="0"/>
        <w:rPr>
          <w:rFonts w:ascii="宋体" w:hAnsi="宋体"/>
          <w:sz w:val="32"/>
          <w:szCs w:val="32"/>
          <w:lang w:eastAsia="zh-CN"/>
        </w:rPr>
      </w:pPr>
      <w:r>
        <w:rPr>
          <w:rFonts w:ascii="宋体" w:hAnsi="宋体"/>
          <w:sz w:val="32"/>
          <w:szCs w:val="32"/>
          <w:lang w:eastAsia="zh-CN"/>
        </w:rPr>
        <w:t xml:space="preserve">　　（二）</w:t>
      </w:r>
      <w:r>
        <w:rPr>
          <w:rFonts w:ascii="宋体" w:hAnsi="宋体"/>
          <w:sz w:val="32"/>
          <w:szCs w:val="32"/>
          <w:lang w:eastAsia="zh-CN"/>
        </w:rPr>
        <w:t>20</w:t>
      </w:r>
      <w:r>
        <w:rPr>
          <w:rFonts w:ascii="宋体" w:hAnsi="宋体" w:hint="eastAsia"/>
          <w:sz w:val="32"/>
          <w:szCs w:val="32"/>
          <w:lang w:eastAsia="zh-CN"/>
        </w:rPr>
        <w:t>21</w:t>
      </w:r>
      <w:r>
        <w:rPr>
          <w:rFonts w:ascii="宋体" w:hAnsi="宋体"/>
          <w:sz w:val="32"/>
          <w:szCs w:val="32"/>
          <w:lang w:eastAsia="zh-CN"/>
        </w:rPr>
        <w:t>年重点工作</w:t>
      </w:r>
    </w:p>
    <w:p w:rsidR="00B54DB7" w:rsidRDefault="00796585">
      <w:pPr>
        <w:ind w:firstLine="0"/>
        <w:rPr>
          <w:rFonts w:ascii="宋体" w:hAnsi="宋体"/>
          <w:sz w:val="32"/>
          <w:szCs w:val="32"/>
          <w:lang w:eastAsia="zh-CN"/>
        </w:rPr>
      </w:pPr>
      <w:r>
        <w:rPr>
          <w:rFonts w:ascii="宋体" w:hAnsi="宋体"/>
          <w:sz w:val="32"/>
          <w:szCs w:val="32"/>
          <w:lang w:eastAsia="zh-CN"/>
        </w:rPr>
        <w:t xml:space="preserve">　　二、部门预算单位构成</w:t>
      </w:r>
    </w:p>
    <w:p w:rsidR="00B54DB7" w:rsidRDefault="00796585">
      <w:pPr>
        <w:ind w:firstLine="0"/>
        <w:rPr>
          <w:rFonts w:ascii="宋体" w:hAnsi="宋体"/>
          <w:sz w:val="32"/>
          <w:szCs w:val="32"/>
          <w:lang w:eastAsia="zh-CN"/>
        </w:rPr>
      </w:pPr>
      <w:r>
        <w:rPr>
          <w:rFonts w:ascii="宋体" w:hAnsi="宋体"/>
          <w:sz w:val="32"/>
          <w:szCs w:val="32"/>
          <w:lang w:eastAsia="zh-CN"/>
        </w:rPr>
        <w:t xml:space="preserve">　　三、收支预算情况说明</w:t>
      </w:r>
    </w:p>
    <w:p w:rsidR="00B54DB7" w:rsidRDefault="00796585">
      <w:pPr>
        <w:ind w:firstLine="0"/>
        <w:rPr>
          <w:rFonts w:ascii="宋体" w:hAnsi="宋体"/>
          <w:sz w:val="32"/>
          <w:szCs w:val="32"/>
          <w:lang w:eastAsia="zh-CN"/>
        </w:rPr>
      </w:pPr>
      <w:r>
        <w:rPr>
          <w:rFonts w:ascii="宋体" w:hAnsi="宋体"/>
          <w:sz w:val="32"/>
          <w:szCs w:val="32"/>
          <w:lang w:eastAsia="zh-CN"/>
        </w:rPr>
        <w:t xml:space="preserve">　　（一）收入预算情况</w:t>
      </w:r>
    </w:p>
    <w:p w:rsidR="00B54DB7" w:rsidRDefault="00796585">
      <w:pPr>
        <w:ind w:firstLine="0"/>
        <w:rPr>
          <w:rFonts w:ascii="宋体" w:hAnsi="宋体"/>
          <w:sz w:val="32"/>
          <w:szCs w:val="32"/>
          <w:lang w:eastAsia="zh-CN"/>
        </w:rPr>
      </w:pPr>
      <w:r>
        <w:rPr>
          <w:rFonts w:ascii="宋体" w:hAnsi="宋体"/>
          <w:sz w:val="32"/>
          <w:szCs w:val="32"/>
          <w:lang w:eastAsia="zh-CN"/>
        </w:rPr>
        <w:t xml:space="preserve">　　（二）支出预算情况</w:t>
      </w:r>
    </w:p>
    <w:p w:rsidR="00B54DB7" w:rsidRDefault="00796585">
      <w:pPr>
        <w:ind w:firstLine="0"/>
        <w:rPr>
          <w:rFonts w:ascii="宋体" w:hAnsi="宋体"/>
          <w:sz w:val="32"/>
          <w:szCs w:val="32"/>
          <w:lang w:eastAsia="zh-CN"/>
        </w:rPr>
      </w:pPr>
      <w:r>
        <w:rPr>
          <w:rFonts w:ascii="宋体" w:hAnsi="宋体"/>
          <w:sz w:val="32"/>
          <w:szCs w:val="32"/>
          <w:lang w:eastAsia="zh-CN"/>
        </w:rPr>
        <w:t xml:space="preserve">　　四、财政拨款收支预算情况说明</w:t>
      </w:r>
    </w:p>
    <w:p w:rsidR="00B54DB7" w:rsidRDefault="00796585">
      <w:pPr>
        <w:ind w:firstLine="0"/>
        <w:rPr>
          <w:rFonts w:ascii="宋体" w:hAnsi="宋体"/>
          <w:sz w:val="32"/>
          <w:szCs w:val="32"/>
          <w:lang w:eastAsia="zh-CN"/>
        </w:rPr>
      </w:pPr>
      <w:r>
        <w:rPr>
          <w:rFonts w:ascii="宋体" w:hAnsi="宋体"/>
          <w:sz w:val="32"/>
          <w:szCs w:val="32"/>
          <w:lang w:eastAsia="zh-CN"/>
        </w:rPr>
        <w:t xml:space="preserve">　　五、一般公共预算当年拨款情况说明</w:t>
      </w:r>
    </w:p>
    <w:p w:rsidR="00B54DB7" w:rsidRDefault="00796585">
      <w:pPr>
        <w:ind w:firstLine="0"/>
        <w:rPr>
          <w:rFonts w:ascii="宋体" w:hAnsi="宋体"/>
          <w:sz w:val="32"/>
          <w:szCs w:val="32"/>
          <w:lang w:eastAsia="zh-CN"/>
        </w:rPr>
      </w:pPr>
      <w:r>
        <w:rPr>
          <w:rFonts w:ascii="宋体" w:hAnsi="宋体"/>
          <w:sz w:val="32"/>
          <w:szCs w:val="32"/>
          <w:lang w:eastAsia="zh-CN"/>
        </w:rPr>
        <w:t xml:space="preserve">　　（一）一般公共预算当年拨款规模变化情况</w:t>
      </w:r>
    </w:p>
    <w:p w:rsidR="00B54DB7" w:rsidRDefault="00796585">
      <w:pPr>
        <w:ind w:firstLine="0"/>
        <w:rPr>
          <w:rFonts w:ascii="宋体" w:hAnsi="宋体"/>
          <w:sz w:val="32"/>
          <w:szCs w:val="32"/>
          <w:lang w:eastAsia="zh-CN"/>
        </w:rPr>
      </w:pPr>
      <w:r>
        <w:rPr>
          <w:rFonts w:ascii="宋体" w:hAnsi="宋体"/>
          <w:sz w:val="32"/>
          <w:szCs w:val="32"/>
          <w:lang w:eastAsia="zh-CN"/>
        </w:rPr>
        <w:t xml:space="preserve">　　（二）一般公共预算当年拨款结构情况</w:t>
      </w:r>
    </w:p>
    <w:p w:rsidR="00B54DB7" w:rsidRDefault="00796585">
      <w:pPr>
        <w:ind w:firstLine="0"/>
        <w:rPr>
          <w:rFonts w:ascii="宋体" w:hAnsi="宋体"/>
          <w:sz w:val="32"/>
          <w:szCs w:val="32"/>
          <w:lang w:eastAsia="zh-CN"/>
        </w:rPr>
      </w:pPr>
      <w:r>
        <w:rPr>
          <w:rFonts w:ascii="宋体" w:hAnsi="宋体"/>
          <w:sz w:val="32"/>
          <w:szCs w:val="32"/>
          <w:lang w:eastAsia="zh-CN"/>
        </w:rPr>
        <w:t xml:space="preserve">　　（三）一般公共预算当年拨款具体使用情况</w:t>
      </w:r>
    </w:p>
    <w:p w:rsidR="00B54DB7" w:rsidRDefault="00796585">
      <w:pPr>
        <w:ind w:firstLine="0"/>
        <w:rPr>
          <w:rFonts w:ascii="宋体" w:hAnsi="宋体"/>
          <w:sz w:val="32"/>
          <w:szCs w:val="32"/>
          <w:lang w:eastAsia="zh-CN"/>
        </w:rPr>
      </w:pPr>
      <w:r>
        <w:rPr>
          <w:rFonts w:ascii="宋体" w:hAnsi="宋体"/>
          <w:sz w:val="32"/>
          <w:szCs w:val="32"/>
          <w:lang w:eastAsia="zh-CN"/>
        </w:rPr>
        <w:t xml:space="preserve">　　六、一般公共预算基本支出情况说明</w:t>
      </w:r>
    </w:p>
    <w:p w:rsidR="00B54DB7" w:rsidRDefault="00796585">
      <w:pPr>
        <w:ind w:firstLine="0"/>
        <w:rPr>
          <w:rFonts w:ascii="宋体" w:hAnsi="宋体"/>
          <w:sz w:val="32"/>
          <w:szCs w:val="32"/>
          <w:lang w:eastAsia="zh-CN"/>
        </w:rPr>
      </w:pPr>
      <w:r>
        <w:rPr>
          <w:rFonts w:ascii="宋体" w:hAnsi="宋体"/>
          <w:sz w:val="32"/>
          <w:szCs w:val="32"/>
          <w:lang w:eastAsia="zh-CN"/>
        </w:rPr>
        <w:t xml:space="preserve">　　七、</w:t>
      </w:r>
      <w:r>
        <w:rPr>
          <w:rFonts w:ascii="宋体" w:hAnsi="宋体"/>
          <w:sz w:val="32"/>
          <w:szCs w:val="32"/>
          <w:lang w:eastAsia="zh-CN"/>
        </w:rPr>
        <w:t>“</w:t>
      </w:r>
      <w:r>
        <w:rPr>
          <w:rFonts w:ascii="宋体" w:hAnsi="宋体"/>
          <w:sz w:val="32"/>
          <w:szCs w:val="32"/>
          <w:lang w:eastAsia="zh-CN"/>
        </w:rPr>
        <w:t>三公</w:t>
      </w:r>
      <w:r>
        <w:rPr>
          <w:rFonts w:ascii="宋体" w:hAnsi="宋体"/>
          <w:sz w:val="32"/>
          <w:szCs w:val="32"/>
          <w:lang w:eastAsia="zh-CN"/>
        </w:rPr>
        <w:t>”</w:t>
      </w:r>
      <w:r>
        <w:rPr>
          <w:rFonts w:ascii="宋体" w:hAnsi="宋体"/>
          <w:sz w:val="32"/>
          <w:szCs w:val="32"/>
          <w:lang w:eastAsia="zh-CN"/>
        </w:rPr>
        <w:t>经费财政拨款预算安排情况说明</w:t>
      </w:r>
    </w:p>
    <w:p w:rsidR="00B54DB7" w:rsidRDefault="00796585">
      <w:pPr>
        <w:ind w:firstLine="0"/>
        <w:rPr>
          <w:rFonts w:ascii="宋体" w:hAnsi="宋体"/>
          <w:sz w:val="32"/>
          <w:szCs w:val="32"/>
          <w:lang w:eastAsia="zh-CN"/>
        </w:rPr>
      </w:pPr>
      <w:r>
        <w:rPr>
          <w:rFonts w:ascii="宋体" w:hAnsi="宋体"/>
          <w:sz w:val="32"/>
          <w:szCs w:val="32"/>
          <w:lang w:eastAsia="zh-CN"/>
        </w:rPr>
        <w:t xml:space="preserve">　　八、政府性基金预算支出情况说明</w:t>
      </w:r>
    </w:p>
    <w:p w:rsidR="00B54DB7" w:rsidRDefault="00796585">
      <w:pPr>
        <w:ind w:firstLine="0"/>
        <w:rPr>
          <w:rFonts w:ascii="宋体" w:hAnsi="宋体"/>
          <w:sz w:val="32"/>
          <w:szCs w:val="32"/>
          <w:lang w:eastAsia="zh-CN"/>
        </w:rPr>
      </w:pPr>
      <w:r>
        <w:rPr>
          <w:rFonts w:ascii="宋体" w:hAnsi="宋体"/>
          <w:sz w:val="32"/>
          <w:szCs w:val="32"/>
          <w:lang w:eastAsia="zh-CN"/>
        </w:rPr>
        <w:t xml:space="preserve">　　九、其他重要事项的情况说明</w:t>
      </w:r>
    </w:p>
    <w:p w:rsidR="00B54DB7" w:rsidRDefault="00796585">
      <w:pPr>
        <w:ind w:firstLine="0"/>
        <w:rPr>
          <w:rFonts w:ascii="宋体" w:hAnsi="宋体"/>
          <w:sz w:val="24"/>
          <w:szCs w:val="24"/>
          <w:lang w:eastAsia="zh-CN"/>
        </w:rPr>
      </w:pPr>
      <w:r>
        <w:rPr>
          <w:rFonts w:ascii="宋体" w:hAnsi="宋体"/>
          <w:sz w:val="32"/>
          <w:szCs w:val="32"/>
          <w:lang w:eastAsia="zh-CN"/>
        </w:rPr>
        <w:t xml:space="preserve">　　十、名</w:t>
      </w:r>
      <w:r>
        <w:rPr>
          <w:rFonts w:ascii="宋体" w:hAnsi="宋体" w:hint="eastAsia"/>
          <w:sz w:val="32"/>
          <w:szCs w:val="32"/>
          <w:lang w:eastAsia="zh-CN"/>
        </w:rPr>
        <w:t>词</w:t>
      </w:r>
      <w:r>
        <w:rPr>
          <w:rFonts w:ascii="宋体" w:hAnsi="宋体"/>
          <w:sz w:val="32"/>
          <w:szCs w:val="32"/>
          <w:lang w:eastAsia="zh-CN"/>
        </w:rPr>
        <w:t>解释</w:t>
      </w:r>
    </w:p>
    <w:p w:rsidR="00B54DB7" w:rsidRDefault="00796585">
      <w:pPr>
        <w:ind w:firstLine="0"/>
        <w:rPr>
          <w:lang w:eastAsia="zh-CN"/>
        </w:rPr>
      </w:pPr>
      <w:r>
        <w:rPr>
          <w:lang w:eastAsia="zh-CN"/>
        </w:rPr>
        <w:t xml:space="preserve">  </w:t>
      </w:r>
    </w:p>
    <w:p w:rsidR="00B54DB7" w:rsidRDefault="00796585">
      <w:pPr>
        <w:ind w:firstLine="0"/>
        <w:rPr>
          <w:lang w:eastAsia="zh-CN"/>
        </w:rPr>
      </w:pPr>
      <w:r>
        <w:rPr>
          <w:lang w:eastAsia="zh-CN"/>
        </w:rPr>
        <w:t xml:space="preserve">　　</w:t>
      </w:r>
    </w:p>
    <w:p w:rsidR="00B54DB7" w:rsidRDefault="00B54DB7">
      <w:pPr>
        <w:ind w:firstLine="0"/>
        <w:rPr>
          <w:lang w:eastAsia="zh-CN"/>
        </w:rPr>
      </w:pPr>
    </w:p>
    <w:p w:rsidR="00B54DB7" w:rsidRDefault="00B54DB7">
      <w:pPr>
        <w:ind w:firstLine="0"/>
        <w:rPr>
          <w:lang w:eastAsia="zh-CN"/>
        </w:rPr>
      </w:pPr>
    </w:p>
    <w:p w:rsidR="00B54DB7" w:rsidRDefault="00B54DB7">
      <w:pPr>
        <w:ind w:firstLine="0"/>
        <w:rPr>
          <w:lang w:eastAsia="zh-CN"/>
        </w:rPr>
      </w:pPr>
    </w:p>
    <w:p w:rsidR="00B54DB7" w:rsidRDefault="00B54DB7">
      <w:pPr>
        <w:ind w:firstLine="0"/>
        <w:rPr>
          <w:lang w:eastAsia="zh-CN"/>
        </w:rPr>
      </w:pPr>
    </w:p>
    <w:p w:rsidR="00B54DB7" w:rsidRDefault="00B54DB7">
      <w:pPr>
        <w:ind w:firstLine="0"/>
        <w:rPr>
          <w:lang w:eastAsia="zh-CN"/>
        </w:rPr>
      </w:pPr>
    </w:p>
    <w:p w:rsidR="00B54DB7" w:rsidRDefault="00B54DB7">
      <w:pPr>
        <w:ind w:firstLine="0"/>
        <w:rPr>
          <w:lang w:eastAsia="zh-CN"/>
        </w:rPr>
      </w:pPr>
    </w:p>
    <w:p w:rsidR="00B54DB7" w:rsidRDefault="00796585">
      <w:pPr>
        <w:ind w:firstLineChars="200" w:firstLine="640"/>
        <w:rPr>
          <w:lang w:eastAsia="zh-CN"/>
        </w:rPr>
      </w:pPr>
      <w:r>
        <w:rPr>
          <w:rFonts w:ascii="黑体" w:eastAsia="黑体" w:hint="eastAsia"/>
          <w:sz w:val="32"/>
          <w:szCs w:val="32"/>
          <w:lang w:eastAsia="zh-CN"/>
        </w:rPr>
        <w:lastRenderedPageBreak/>
        <w:t>一、基本职能及主要工作</w:t>
      </w:r>
    </w:p>
    <w:p w:rsidR="00B54DB7" w:rsidRDefault="00796585">
      <w:pPr>
        <w:widowControl w:val="0"/>
        <w:spacing w:line="576" w:lineRule="exact"/>
        <w:ind w:firstLineChars="200" w:firstLine="643"/>
        <w:jc w:val="both"/>
        <w:rPr>
          <w:lang w:eastAsia="zh-CN"/>
        </w:rPr>
      </w:pPr>
      <w:r>
        <w:rPr>
          <w:rFonts w:ascii="楷体_GB2312" w:eastAsia="楷体_GB2312" w:hAnsi="楷体_GB2312" w:cs="楷体_GB2312"/>
          <w:b/>
          <w:bCs/>
          <w:kern w:val="2"/>
          <w:sz w:val="32"/>
          <w:szCs w:val="32"/>
          <w:lang w:eastAsia="zh-CN" w:bidi="ar-SA"/>
        </w:rPr>
        <w:t>（一）</w:t>
      </w:r>
      <w:r>
        <w:rPr>
          <w:rFonts w:ascii="楷体_GB2312" w:eastAsia="楷体_GB2312" w:hAnsi="楷体_GB2312" w:cs="楷体_GB2312" w:hint="eastAsia"/>
          <w:b/>
          <w:bCs/>
          <w:kern w:val="2"/>
          <w:sz w:val="32"/>
          <w:szCs w:val="32"/>
          <w:lang w:eastAsia="zh-CN" w:bidi="ar-SA"/>
        </w:rPr>
        <w:t>部门</w:t>
      </w:r>
      <w:r>
        <w:rPr>
          <w:rFonts w:ascii="楷体_GB2312" w:eastAsia="楷体_GB2312" w:hAnsi="楷体_GB2312" w:cs="楷体_GB2312"/>
          <w:b/>
          <w:bCs/>
          <w:kern w:val="2"/>
          <w:sz w:val="32"/>
          <w:szCs w:val="32"/>
          <w:lang w:eastAsia="zh-CN" w:bidi="ar-SA"/>
        </w:rPr>
        <w:t>职能简介</w:t>
      </w:r>
    </w:p>
    <w:p w:rsidR="00B54DB7" w:rsidRDefault="00796585">
      <w:pPr>
        <w:spacing w:line="560" w:lineRule="exact"/>
        <w:ind w:firstLineChars="300" w:firstLine="660"/>
        <w:rPr>
          <w:rFonts w:ascii="仿宋" w:eastAsia="仿宋" w:hAnsi="仿宋" w:cs="仿宋"/>
          <w:sz w:val="32"/>
          <w:szCs w:val="32"/>
        </w:rPr>
      </w:pPr>
      <w:r>
        <w:rPr>
          <w:lang w:eastAsia="zh-CN"/>
        </w:rPr>
        <w:t xml:space="preserve">　　</w:t>
      </w:r>
      <w:r>
        <w:rPr>
          <w:rFonts w:ascii="仿宋" w:eastAsia="仿宋" w:hAnsi="仿宋" w:cs="仿宋" w:hint="eastAsia"/>
          <w:sz w:val="32"/>
          <w:szCs w:val="32"/>
        </w:rPr>
        <w:t>依法加强安置点宗教事务管理严守法律底线，坚决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p>
    <w:p w:rsidR="00B54DB7" w:rsidRDefault="00B54DB7">
      <w:pPr>
        <w:ind w:firstLine="0"/>
        <w:rPr>
          <w:lang w:eastAsia="zh-CN"/>
        </w:rPr>
      </w:pPr>
    </w:p>
    <w:p w:rsidR="00B54DB7" w:rsidRDefault="00796585">
      <w:pPr>
        <w:widowControl w:val="0"/>
        <w:spacing w:line="576"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（二）</w:t>
      </w:r>
      <w:r>
        <w:rPr>
          <w:rFonts w:ascii="楷体_GB2312" w:eastAsia="楷体_GB2312" w:hAnsi="楷体_GB2312" w:cs="楷体_GB2312"/>
          <w:b/>
          <w:bCs/>
          <w:kern w:val="2"/>
          <w:sz w:val="32"/>
          <w:szCs w:val="32"/>
          <w:lang w:eastAsia="zh-CN" w:bidi="ar-SA"/>
        </w:rPr>
        <w:t>20</w:t>
      </w:r>
      <w:r>
        <w:rPr>
          <w:rFonts w:ascii="楷体_GB2312" w:eastAsia="楷体_GB2312" w:hAnsi="楷体_GB2312" w:cs="楷体_GB2312" w:hint="eastAsia"/>
          <w:b/>
          <w:bCs/>
          <w:kern w:val="2"/>
          <w:sz w:val="32"/>
          <w:szCs w:val="32"/>
          <w:lang w:eastAsia="zh-CN" w:bidi="ar-SA"/>
        </w:rPr>
        <w:t>21</w:t>
      </w:r>
      <w:r>
        <w:rPr>
          <w:rFonts w:ascii="楷体_GB2312" w:eastAsia="楷体_GB2312" w:hAnsi="楷体_GB2312" w:cs="楷体_GB2312"/>
          <w:b/>
          <w:bCs/>
          <w:kern w:val="2"/>
          <w:sz w:val="32"/>
          <w:szCs w:val="32"/>
          <w:lang w:eastAsia="zh-CN" w:bidi="ar-SA"/>
        </w:rPr>
        <w:t>年重</w:t>
      </w:r>
      <w:r>
        <w:rPr>
          <w:rFonts w:ascii="楷体_GB2312" w:eastAsia="楷体_GB2312" w:hAnsi="楷体_GB2312" w:cs="楷体_GB2312"/>
          <w:b/>
          <w:bCs/>
          <w:kern w:val="2"/>
          <w:sz w:val="32"/>
          <w:szCs w:val="32"/>
          <w:lang w:eastAsia="zh-CN" w:bidi="ar-SA"/>
        </w:rPr>
        <w:t>点工作</w:t>
      </w:r>
    </w:p>
    <w:p w:rsidR="00B54DB7" w:rsidRDefault="00796585">
      <w:pPr>
        <w:spacing w:line="560" w:lineRule="exact"/>
        <w:ind w:firstLineChars="200" w:firstLine="640"/>
        <w:rPr>
          <w:rFonts w:eastAsia="仿宋_GB2312"/>
          <w:sz w:val="32"/>
          <w:szCs w:val="32"/>
        </w:rPr>
      </w:pPr>
      <w:r>
        <w:rPr>
          <w:rFonts w:ascii="楷体" w:eastAsia="楷体" w:hAnsi="楷体" w:cs="楷体" w:hint="eastAsia"/>
          <w:sz w:val="32"/>
          <w:szCs w:val="32"/>
        </w:rPr>
        <w:t>1.</w:t>
      </w:r>
      <w:r>
        <w:rPr>
          <w:rFonts w:ascii="楷体" w:eastAsia="楷体" w:hAnsi="楷体" w:cs="楷体" w:hint="eastAsia"/>
          <w:sz w:val="32"/>
          <w:szCs w:val="32"/>
        </w:rPr>
        <w:t>扎实开展党风廉政建设</w:t>
      </w:r>
      <w:r>
        <w:rPr>
          <w:rFonts w:ascii="楷体" w:eastAsia="楷体" w:hAnsi="楷体" w:cs="楷体" w:hint="eastAsia"/>
          <w:sz w:val="32"/>
          <w:szCs w:val="32"/>
          <w:lang w:eastAsia="zh-CN"/>
        </w:rPr>
        <w:t>。</w:t>
      </w:r>
      <w:r>
        <w:rPr>
          <w:rFonts w:ascii="楷体" w:eastAsia="楷体" w:hAnsi="楷体" w:cs="楷体" w:hint="eastAsia"/>
          <w:sz w:val="32"/>
          <w:szCs w:val="32"/>
        </w:rPr>
        <w:t>2.</w:t>
      </w:r>
      <w:r>
        <w:rPr>
          <w:rFonts w:ascii="楷体" w:eastAsia="楷体" w:hAnsi="楷体" w:cs="楷体" w:hint="eastAsia"/>
          <w:sz w:val="32"/>
          <w:szCs w:val="32"/>
        </w:rPr>
        <w:t>持续开展法制宣传</w:t>
      </w:r>
      <w:r>
        <w:rPr>
          <w:rFonts w:ascii="楷体" w:eastAsia="楷体" w:hAnsi="楷体" w:cs="楷体"/>
          <w:sz w:val="32"/>
          <w:szCs w:val="32"/>
        </w:rPr>
        <w:t>教育</w:t>
      </w:r>
      <w:r>
        <w:rPr>
          <w:rFonts w:ascii="楷体" w:eastAsia="楷体" w:hAnsi="楷体" w:cs="楷体" w:hint="eastAsia"/>
          <w:sz w:val="32"/>
          <w:szCs w:val="32"/>
        </w:rPr>
        <w:t>工作，在深度和广度上下功夫</w:t>
      </w:r>
      <w:r>
        <w:rPr>
          <w:rFonts w:ascii="楷体" w:eastAsia="楷体" w:hAnsi="楷体" w:cs="楷体"/>
          <w:sz w:val="32"/>
          <w:szCs w:val="32"/>
        </w:rPr>
        <w:t>。</w:t>
      </w:r>
      <w:r>
        <w:rPr>
          <w:rFonts w:ascii="楷体" w:eastAsia="楷体" w:hAnsi="楷体" w:cs="楷体" w:hint="eastAsia"/>
          <w:sz w:val="32"/>
          <w:szCs w:val="32"/>
        </w:rPr>
        <w:t>3.</w:t>
      </w:r>
      <w:r>
        <w:rPr>
          <w:rFonts w:ascii="楷体" w:eastAsia="楷体" w:hAnsi="楷体" w:cs="楷体"/>
          <w:sz w:val="32"/>
          <w:szCs w:val="32"/>
        </w:rPr>
        <w:t>关心关怀服务工作稳步推进</w:t>
      </w:r>
      <w:r>
        <w:rPr>
          <w:rFonts w:ascii="楷体" w:eastAsia="楷体" w:hAnsi="楷体" w:cs="楷体" w:hint="eastAsia"/>
          <w:sz w:val="32"/>
          <w:szCs w:val="32"/>
        </w:rPr>
        <w:t>，增强干尼关系</w:t>
      </w:r>
      <w:r>
        <w:rPr>
          <w:rFonts w:ascii="楷体" w:eastAsia="楷体" w:hAnsi="楷体" w:cs="楷体"/>
          <w:sz w:val="32"/>
          <w:szCs w:val="32"/>
        </w:rPr>
        <w:t>。</w:t>
      </w:r>
      <w:r>
        <w:rPr>
          <w:rFonts w:ascii="楷体" w:eastAsia="楷体" w:hAnsi="楷体" w:cs="楷体" w:hint="eastAsia"/>
          <w:sz w:val="32"/>
          <w:szCs w:val="32"/>
        </w:rPr>
        <w:t>4.</w:t>
      </w:r>
      <w:r>
        <w:rPr>
          <w:rFonts w:ascii="楷体" w:eastAsia="楷体" w:hAnsi="楷体" w:cs="楷体"/>
          <w:sz w:val="32"/>
          <w:szCs w:val="32"/>
        </w:rPr>
        <w:t>安全管理工作扎实推进。</w:t>
      </w:r>
      <w:r>
        <w:rPr>
          <w:rFonts w:ascii="楷体" w:eastAsia="楷体" w:hAnsi="楷体" w:cs="楷体" w:hint="eastAsia"/>
          <w:sz w:val="32"/>
          <w:szCs w:val="32"/>
        </w:rPr>
        <w:t>5.</w:t>
      </w:r>
      <w:r>
        <w:rPr>
          <w:rFonts w:ascii="楷体" w:eastAsia="楷体" w:hAnsi="楷体" w:cs="楷体" w:hint="eastAsia"/>
          <w:sz w:val="32"/>
          <w:szCs w:val="32"/>
        </w:rPr>
        <w:t>开展信息核实工作。</w:t>
      </w:r>
      <w:r>
        <w:rPr>
          <w:rFonts w:ascii="楷体" w:eastAsia="楷体" w:hAnsi="楷体" w:cs="楷体" w:hint="eastAsia"/>
          <w:sz w:val="32"/>
          <w:szCs w:val="32"/>
        </w:rPr>
        <w:t>6.</w:t>
      </w:r>
      <w:r>
        <w:rPr>
          <w:rFonts w:ascii="楷体" w:eastAsia="楷体" w:hAnsi="楷体" w:cs="楷体" w:hint="eastAsia"/>
          <w:sz w:val="32"/>
          <w:szCs w:val="32"/>
        </w:rPr>
        <w:t>优化环境，营造美丽安置点。</w:t>
      </w:r>
      <w:r>
        <w:rPr>
          <w:rFonts w:ascii="楷体" w:eastAsia="楷体" w:hAnsi="楷体" w:cs="楷体" w:hint="eastAsia"/>
          <w:sz w:val="32"/>
          <w:szCs w:val="32"/>
        </w:rPr>
        <w:t>7.</w:t>
      </w:r>
      <w:r>
        <w:rPr>
          <w:rFonts w:ascii="楷体" w:eastAsia="楷体" w:hAnsi="楷体" w:cs="楷体" w:hint="eastAsia"/>
          <w:sz w:val="32"/>
          <w:szCs w:val="32"/>
        </w:rPr>
        <w:t>加强民管会班子建设，规范安置点管理。</w:t>
      </w:r>
      <w:r>
        <w:rPr>
          <w:rFonts w:ascii="楷体" w:eastAsia="楷体" w:hAnsi="楷体" w:cs="楷体" w:hint="eastAsia"/>
          <w:sz w:val="32"/>
          <w:szCs w:val="32"/>
        </w:rPr>
        <w:t>8.</w:t>
      </w:r>
      <w:r>
        <w:rPr>
          <w:rFonts w:ascii="楷体" w:eastAsia="楷体" w:hAnsi="楷体" w:cs="楷体" w:hint="eastAsia"/>
          <w:sz w:val="32"/>
          <w:szCs w:val="32"/>
        </w:rPr>
        <w:t>加强稳控、舆情收集，确保安置点持续和谐稳定。</w:t>
      </w:r>
      <w:r>
        <w:rPr>
          <w:rFonts w:ascii="楷体" w:eastAsia="楷体" w:hAnsi="楷体" w:cs="楷体" w:hint="eastAsia"/>
          <w:sz w:val="32"/>
          <w:szCs w:val="32"/>
        </w:rPr>
        <w:t>9.</w:t>
      </w:r>
      <w:r>
        <w:rPr>
          <w:rFonts w:ascii="楷体" w:eastAsia="楷体" w:hAnsi="楷体" w:cs="楷体" w:hint="eastAsia"/>
          <w:sz w:val="32"/>
          <w:szCs w:val="32"/>
        </w:rPr>
        <w:t>继续完善各项管理制度，提升管理水平。</w:t>
      </w:r>
      <w:r>
        <w:rPr>
          <w:rFonts w:ascii="楷体" w:eastAsia="楷体" w:hAnsi="楷体" w:cs="楷体" w:hint="eastAsia"/>
          <w:bCs/>
          <w:sz w:val="32"/>
          <w:szCs w:val="32"/>
        </w:rPr>
        <w:t>10.</w:t>
      </w:r>
      <w:r>
        <w:rPr>
          <w:rFonts w:ascii="楷体" w:eastAsia="楷体" w:hAnsi="楷体" w:cs="楷体" w:hint="eastAsia"/>
          <w:bCs/>
          <w:sz w:val="32"/>
          <w:szCs w:val="32"/>
        </w:rPr>
        <w:t>深入推进“一寺一策”常态化治理。</w:t>
      </w:r>
      <w:r>
        <w:rPr>
          <w:rFonts w:ascii="楷体" w:eastAsia="楷体" w:hAnsi="楷体" w:cs="楷体" w:hint="eastAsia"/>
          <w:bCs/>
          <w:sz w:val="32"/>
          <w:szCs w:val="32"/>
        </w:rPr>
        <w:t>11.</w:t>
      </w:r>
      <w:r>
        <w:rPr>
          <w:rFonts w:ascii="楷体" w:eastAsia="楷体" w:hAnsi="楷体" w:cs="楷体" w:hint="eastAsia"/>
          <w:bCs/>
          <w:sz w:val="32"/>
          <w:szCs w:val="32"/>
        </w:rPr>
        <w:t>疫情防控工作持续推进。</w:t>
      </w:r>
      <w:r>
        <w:rPr>
          <w:rFonts w:ascii="楷体_GB2312" w:eastAsia="楷体_GB2312" w:hAnsi="楷体_GB2312" w:cs="楷体_GB2312" w:hint="eastAsia"/>
          <w:bCs/>
          <w:sz w:val="32"/>
          <w:szCs w:val="32"/>
        </w:rPr>
        <w:t>12.</w:t>
      </w:r>
      <w:r>
        <w:rPr>
          <w:rFonts w:ascii="楷体_GB2312" w:eastAsia="楷体_GB2312" w:hAnsi="楷体_GB2312" w:cs="楷体_GB2312" w:hint="eastAsia"/>
          <w:bCs/>
          <w:sz w:val="32"/>
          <w:szCs w:val="32"/>
        </w:rPr>
        <w:t>扎实开展部门帮村工作。</w:t>
      </w:r>
    </w:p>
    <w:p w:rsidR="00B54DB7" w:rsidRDefault="00B54DB7">
      <w:pPr>
        <w:spacing w:line="560" w:lineRule="exact"/>
        <w:ind w:firstLineChars="200" w:firstLine="640"/>
        <w:rPr>
          <w:rFonts w:ascii="仿宋" w:eastAsia="仿宋" w:hAnsi="仿宋" w:cs="仿宋"/>
          <w:bCs/>
          <w:sz w:val="32"/>
          <w:szCs w:val="32"/>
        </w:rPr>
      </w:pPr>
    </w:p>
    <w:p w:rsidR="00B54DB7" w:rsidRDefault="00B54DB7">
      <w:pPr>
        <w:widowControl w:val="0"/>
        <w:spacing w:line="576" w:lineRule="exact"/>
        <w:ind w:firstLineChars="200" w:firstLine="643"/>
        <w:rPr>
          <w:rFonts w:ascii="楷体_GB2312" w:eastAsia="楷体_GB2312" w:hAnsi="楷体_GB2312" w:cs="楷体_GB2312"/>
          <w:b/>
          <w:bCs/>
          <w:kern w:val="2"/>
          <w:sz w:val="32"/>
          <w:szCs w:val="32"/>
          <w:lang w:eastAsia="zh-CN" w:bidi="ar-SA"/>
        </w:rPr>
      </w:pPr>
    </w:p>
    <w:p w:rsidR="00B54DB7" w:rsidRDefault="00796585">
      <w:pPr>
        <w:ind w:firstLineChars="200" w:firstLine="640"/>
        <w:rPr>
          <w:rFonts w:ascii="黑体" w:eastAsia="黑体"/>
          <w:sz w:val="32"/>
          <w:szCs w:val="32"/>
          <w:lang w:eastAsia="zh-CN"/>
        </w:rPr>
      </w:pPr>
      <w:r>
        <w:rPr>
          <w:rFonts w:ascii="黑体" w:eastAsia="黑体"/>
          <w:sz w:val="32"/>
          <w:szCs w:val="32"/>
          <w:lang w:eastAsia="zh-CN"/>
        </w:rPr>
        <w:t>二、部门预算单位构成</w:t>
      </w:r>
    </w:p>
    <w:p w:rsidR="00B54DB7" w:rsidRDefault="00796585">
      <w:pPr>
        <w:spacing w:line="560" w:lineRule="exact"/>
        <w:ind w:firstLine="0"/>
        <w:jc w:val="both"/>
        <w:rPr>
          <w:rFonts w:ascii="仿宋_GB2312" w:eastAsia="仿宋_GB2312"/>
          <w:sz w:val="32"/>
          <w:szCs w:val="32"/>
          <w:lang w:eastAsia="zh-CN"/>
        </w:rPr>
      </w:pPr>
      <w:r>
        <w:rPr>
          <w:rFonts w:ascii="仿宋_GB2312" w:eastAsia="仿宋_GB2312" w:hint="eastAsia"/>
          <w:sz w:val="32"/>
          <w:szCs w:val="32"/>
          <w:lang w:eastAsia="zh-CN"/>
        </w:rPr>
        <w:t>壤塘县娜泽求宗社区管理委员会属一级预算单位，下属二级预算单位</w:t>
      </w:r>
      <w:r>
        <w:rPr>
          <w:rFonts w:ascii="仿宋_GB2312" w:eastAsia="仿宋_GB2312" w:hint="eastAsia"/>
          <w:sz w:val="32"/>
          <w:szCs w:val="32"/>
          <w:lang w:eastAsia="zh-CN"/>
        </w:rPr>
        <w:t>1</w:t>
      </w:r>
      <w:r>
        <w:rPr>
          <w:rFonts w:ascii="仿宋_GB2312" w:eastAsia="仿宋_GB2312" w:hint="eastAsia"/>
          <w:sz w:val="32"/>
          <w:szCs w:val="32"/>
          <w:lang w:eastAsia="zh-CN"/>
        </w:rPr>
        <w:t>个，其中：参照公务员法管理的事业单位</w:t>
      </w:r>
      <w:r>
        <w:rPr>
          <w:rFonts w:ascii="仿宋_GB2312" w:eastAsia="仿宋_GB2312" w:hint="eastAsia"/>
          <w:sz w:val="32"/>
          <w:szCs w:val="32"/>
          <w:lang w:eastAsia="zh-CN"/>
        </w:rPr>
        <w:t>1</w:t>
      </w:r>
      <w:r>
        <w:rPr>
          <w:rFonts w:ascii="仿宋_GB2312" w:eastAsia="仿宋_GB2312" w:hint="eastAsia"/>
          <w:sz w:val="32"/>
          <w:szCs w:val="32"/>
          <w:lang w:eastAsia="zh-CN"/>
        </w:rPr>
        <w:t>个，其他事业单位</w:t>
      </w:r>
      <w:r>
        <w:rPr>
          <w:rFonts w:ascii="仿宋_GB2312" w:eastAsia="仿宋_GB2312" w:hint="eastAsia"/>
          <w:sz w:val="32"/>
          <w:szCs w:val="32"/>
          <w:lang w:eastAsia="zh-CN"/>
        </w:rPr>
        <w:t>0</w:t>
      </w:r>
      <w:r>
        <w:rPr>
          <w:rFonts w:ascii="仿宋_GB2312" w:eastAsia="仿宋_GB2312" w:hint="eastAsia"/>
          <w:sz w:val="32"/>
          <w:szCs w:val="32"/>
          <w:lang w:eastAsia="zh-CN"/>
        </w:rPr>
        <w:t>个。参照公务员法管理的事业单位分别是：壤塘县娜泽求宗社区综合服务中心</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p>
    <w:p w:rsidR="00B54DB7" w:rsidRDefault="00796585">
      <w:pPr>
        <w:spacing w:line="560" w:lineRule="exact"/>
        <w:ind w:firstLineChars="200" w:firstLine="640"/>
        <w:rPr>
          <w:rFonts w:ascii="仿宋_GB2312" w:eastAsia="仿宋_GB2312"/>
          <w:sz w:val="32"/>
          <w:szCs w:val="32"/>
          <w:lang w:eastAsia="zh-CN"/>
        </w:rPr>
      </w:pPr>
      <w:r>
        <w:rPr>
          <w:rFonts w:ascii="黑体" w:eastAsia="黑体"/>
          <w:sz w:val="32"/>
          <w:szCs w:val="32"/>
          <w:lang w:eastAsia="zh-CN"/>
        </w:rPr>
        <w:t>三、收支预算情况说明</w:t>
      </w:r>
    </w:p>
    <w:p w:rsidR="00B54DB7" w:rsidRDefault="00796585">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ascii="仿宋_GB2312" w:eastAsia="仿宋_GB2312" w:hint="eastAsia"/>
          <w:sz w:val="32"/>
          <w:szCs w:val="32"/>
          <w:lang w:eastAsia="zh-CN"/>
        </w:rPr>
        <w:t>壤塘县娜泽求宗社区管理委员会单位部门</w:t>
      </w:r>
      <w:r>
        <w:rPr>
          <w:rFonts w:ascii="仿宋_GB2312" w:eastAsia="仿宋_GB2312"/>
          <w:sz w:val="32"/>
          <w:szCs w:val="32"/>
          <w:lang w:eastAsia="zh-CN"/>
        </w:rPr>
        <w:t>所有收入和支出均纳入部门预算管理。收入包括：一般公共预算拨款收入</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元；支出包括：一般公共服务支出</w:t>
      </w:r>
      <w:r>
        <w:rPr>
          <w:rFonts w:ascii="仿宋_GB2312" w:eastAsia="仿宋_GB2312" w:hint="eastAsia"/>
          <w:sz w:val="32"/>
          <w:szCs w:val="32"/>
          <w:lang w:eastAsia="zh-CN"/>
        </w:rPr>
        <w:t>93</w:t>
      </w:r>
      <w:r>
        <w:rPr>
          <w:rFonts w:ascii="仿宋_GB2312" w:eastAsia="仿宋_GB2312" w:hint="eastAsia"/>
          <w:sz w:val="32"/>
          <w:szCs w:val="32"/>
          <w:lang w:eastAsia="zh-CN"/>
        </w:rPr>
        <w:t>万</w:t>
      </w:r>
      <w:r>
        <w:rPr>
          <w:rFonts w:ascii="仿宋_GB2312" w:eastAsia="仿宋_GB2312"/>
          <w:sz w:val="32"/>
          <w:szCs w:val="32"/>
          <w:lang w:eastAsia="zh-CN"/>
        </w:rPr>
        <w:t>元，社会保障和就业支出</w:t>
      </w:r>
      <w:r>
        <w:rPr>
          <w:rFonts w:ascii="仿宋_GB2312" w:eastAsia="仿宋_GB2312" w:hint="eastAsia"/>
          <w:sz w:val="32"/>
          <w:szCs w:val="32"/>
          <w:lang w:eastAsia="zh-CN"/>
        </w:rPr>
        <w:t>14</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 xml:space="preserve">  </w:t>
      </w:r>
      <w:r>
        <w:rPr>
          <w:rFonts w:ascii="仿宋_GB2312" w:eastAsia="仿宋_GB2312"/>
          <w:sz w:val="32"/>
          <w:szCs w:val="32"/>
          <w:lang w:eastAsia="zh-CN"/>
        </w:rPr>
        <w:t>元，住房保障支出</w:t>
      </w:r>
      <w:r>
        <w:rPr>
          <w:rFonts w:ascii="仿宋_GB2312" w:eastAsia="仿宋_GB2312" w:hint="eastAsia"/>
          <w:sz w:val="32"/>
          <w:szCs w:val="32"/>
          <w:lang w:eastAsia="zh-CN"/>
        </w:rPr>
        <w:t>6</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hint="eastAsia"/>
          <w:sz w:val="32"/>
          <w:szCs w:val="32"/>
          <w:lang w:eastAsia="zh-CN"/>
        </w:rPr>
        <w:t>壤塘县娜泽求宗社区管理委员会部门</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年收支总预算</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sz w:val="32"/>
          <w:szCs w:val="32"/>
          <w:lang w:eastAsia="zh-CN"/>
        </w:rPr>
        <w:t>,</w:t>
      </w:r>
      <w:r>
        <w:rPr>
          <w:rFonts w:ascii="仿宋_GB2312" w:eastAsia="仿宋_GB2312"/>
          <w:sz w:val="32"/>
          <w:szCs w:val="32"/>
          <w:lang w:eastAsia="zh-CN"/>
        </w:rPr>
        <w:t>比</w:t>
      </w:r>
      <w:r>
        <w:rPr>
          <w:rFonts w:ascii="仿宋_GB2312" w:eastAsia="仿宋_GB2312"/>
          <w:sz w:val="32"/>
          <w:szCs w:val="32"/>
          <w:lang w:eastAsia="zh-CN"/>
        </w:rPr>
        <w:t>201</w:t>
      </w:r>
      <w:r>
        <w:rPr>
          <w:rFonts w:ascii="仿宋_GB2312" w:eastAsia="仿宋_GB2312" w:hint="eastAsia"/>
          <w:sz w:val="32"/>
          <w:szCs w:val="32"/>
          <w:lang w:eastAsia="zh-CN"/>
        </w:rPr>
        <w:t>0</w:t>
      </w:r>
      <w:r>
        <w:rPr>
          <w:rFonts w:ascii="仿宋_GB2312" w:eastAsia="仿宋_GB2312"/>
          <w:sz w:val="32"/>
          <w:szCs w:val="32"/>
          <w:lang w:eastAsia="zh-CN"/>
        </w:rPr>
        <w:t>年收支预算总数增加</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元，主要原因</w:t>
      </w:r>
      <w:r>
        <w:rPr>
          <w:rFonts w:ascii="仿宋_GB2312" w:eastAsia="仿宋_GB2312"/>
          <w:sz w:val="32"/>
          <w:szCs w:val="32"/>
          <w:lang w:eastAsia="zh-CN"/>
        </w:rPr>
        <w:t>:1.</w:t>
      </w:r>
      <w:r>
        <w:rPr>
          <w:rFonts w:ascii="仿宋_GB2312" w:eastAsia="仿宋_GB2312" w:hint="eastAsia"/>
          <w:sz w:val="32"/>
          <w:szCs w:val="32"/>
          <w:lang w:eastAsia="zh-CN"/>
        </w:rPr>
        <w:t>我单位于</w:t>
      </w:r>
      <w:r>
        <w:rPr>
          <w:rFonts w:ascii="仿宋_GB2312" w:eastAsia="仿宋_GB2312" w:hint="eastAsia"/>
          <w:sz w:val="32"/>
          <w:szCs w:val="32"/>
          <w:lang w:eastAsia="zh-CN"/>
        </w:rPr>
        <w:t>2020</w:t>
      </w:r>
      <w:r>
        <w:rPr>
          <w:rFonts w:ascii="仿宋_GB2312" w:eastAsia="仿宋_GB2312" w:hint="eastAsia"/>
          <w:sz w:val="32"/>
          <w:szCs w:val="32"/>
          <w:lang w:eastAsia="zh-CN"/>
        </w:rPr>
        <w:t>年</w:t>
      </w:r>
      <w:r>
        <w:rPr>
          <w:rFonts w:ascii="仿宋_GB2312" w:eastAsia="仿宋_GB2312" w:hint="eastAsia"/>
          <w:sz w:val="32"/>
          <w:szCs w:val="32"/>
          <w:lang w:eastAsia="zh-CN"/>
        </w:rPr>
        <w:t>7</w:t>
      </w:r>
      <w:r>
        <w:rPr>
          <w:rFonts w:ascii="仿宋_GB2312" w:eastAsia="仿宋_GB2312" w:hint="eastAsia"/>
          <w:sz w:val="32"/>
          <w:szCs w:val="32"/>
          <w:lang w:eastAsia="zh-CN"/>
        </w:rPr>
        <w:t>月新成立。（涉及到其他功能科目的单位请自行添加，比如公安局涉及的公共安全支出科目等等，请自行添加）</w:t>
      </w:r>
    </w:p>
    <w:p w:rsidR="00B54DB7" w:rsidRDefault="00796585">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（一）收入预算情况</w:t>
      </w:r>
    </w:p>
    <w:p w:rsidR="00B54DB7" w:rsidRDefault="00796585">
      <w:pPr>
        <w:ind w:firstLine="0"/>
        <w:rPr>
          <w:rFonts w:ascii="仿宋_GB2312" w:eastAsia="仿宋_GB2312"/>
          <w:sz w:val="32"/>
          <w:szCs w:val="32"/>
          <w:lang w:eastAsia="zh-CN"/>
        </w:rPr>
      </w:pPr>
      <w:r>
        <w:rPr>
          <w:rFonts w:ascii="仿宋_GB2312" w:eastAsia="仿宋_GB2312"/>
          <w:sz w:val="32"/>
          <w:szCs w:val="32"/>
          <w:lang w:eastAsia="zh-CN"/>
        </w:rPr>
        <w:t xml:space="preserve">　　</w:t>
      </w:r>
      <w:r>
        <w:rPr>
          <w:rFonts w:ascii="仿宋_GB2312" w:eastAsia="仿宋_GB2312" w:hint="eastAsia"/>
          <w:sz w:val="32"/>
          <w:szCs w:val="32"/>
          <w:lang w:eastAsia="zh-CN"/>
        </w:rPr>
        <w:t>2021</w:t>
      </w:r>
      <w:r>
        <w:rPr>
          <w:rFonts w:ascii="仿宋_GB2312" w:eastAsia="仿宋_GB2312"/>
          <w:sz w:val="32"/>
          <w:szCs w:val="32"/>
          <w:lang w:eastAsia="zh-CN"/>
        </w:rPr>
        <w:t>年收入预算</w:t>
      </w:r>
      <w:r>
        <w:rPr>
          <w:rFonts w:ascii="仿宋_GB2312" w:eastAsia="仿宋_GB2312" w:hint="eastAsia"/>
          <w:sz w:val="32"/>
          <w:szCs w:val="32"/>
          <w:lang w:eastAsia="zh-CN"/>
        </w:rPr>
        <w:t>0</w:t>
      </w:r>
      <w:r>
        <w:rPr>
          <w:rFonts w:ascii="仿宋_GB2312" w:eastAsia="仿宋_GB2312"/>
          <w:sz w:val="32"/>
          <w:szCs w:val="32"/>
          <w:lang w:eastAsia="zh-CN"/>
        </w:rPr>
        <w:t>元；一般公共预算拨款收入</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元，占</w:t>
      </w:r>
      <w:r>
        <w:rPr>
          <w:rFonts w:ascii="仿宋_GB2312" w:eastAsia="仿宋_GB2312" w:hint="eastAsia"/>
          <w:sz w:val="32"/>
          <w:szCs w:val="32"/>
          <w:lang w:eastAsia="zh-CN"/>
        </w:rPr>
        <w:t>100</w:t>
      </w:r>
      <w:r>
        <w:rPr>
          <w:rFonts w:ascii="仿宋_GB2312" w:eastAsia="仿宋_GB2312"/>
          <w:sz w:val="32"/>
          <w:szCs w:val="32"/>
          <w:lang w:eastAsia="zh-CN"/>
        </w:rPr>
        <w:t>%</w:t>
      </w:r>
      <w:r>
        <w:rPr>
          <w:rFonts w:ascii="仿宋_GB2312" w:eastAsia="仿宋_GB2312"/>
          <w:sz w:val="32"/>
          <w:szCs w:val="32"/>
          <w:lang w:eastAsia="zh-CN"/>
        </w:rPr>
        <w:t>。</w:t>
      </w:r>
    </w:p>
    <w:p w:rsidR="00B54DB7" w:rsidRDefault="00796585">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（二）支出预算情况</w:t>
      </w:r>
    </w:p>
    <w:p w:rsidR="00B54DB7" w:rsidRDefault="00796585">
      <w:pPr>
        <w:ind w:firstLine="0"/>
        <w:rPr>
          <w:rFonts w:ascii="仿宋_GB2312" w:eastAsia="仿宋_GB2312"/>
          <w:vanish/>
          <w:sz w:val="32"/>
          <w:szCs w:val="32"/>
          <w:lang w:eastAsia="zh-CN"/>
        </w:rPr>
      </w:pPr>
      <w:r>
        <w:rPr>
          <w:rFonts w:ascii="仿宋_GB2312" w:eastAsia="仿宋_GB2312"/>
          <w:sz w:val="32"/>
          <w:szCs w:val="32"/>
          <w:lang w:eastAsia="zh-CN"/>
        </w:rPr>
        <w:t xml:space="preserve">　　</w:t>
      </w:r>
      <w:r>
        <w:rPr>
          <w:rFonts w:ascii="仿宋_GB2312" w:eastAsia="仿宋_GB2312"/>
          <w:sz w:val="32"/>
          <w:szCs w:val="32"/>
          <w:lang w:eastAsia="zh-CN"/>
        </w:rPr>
        <w:t>2</w:t>
      </w:r>
      <w:r>
        <w:rPr>
          <w:rFonts w:ascii="仿宋_GB2312" w:eastAsia="仿宋_GB2312" w:hint="eastAsia"/>
          <w:sz w:val="32"/>
          <w:szCs w:val="32"/>
          <w:lang w:eastAsia="zh-CN"/>
        </w:rPr>
        <w:t>021</w:t>
      </w:r>
      <w:r>
        <w:rPr>
          <w:rFonts w:ascii="仿宋_GB2312" w:eastAsia="仿宋_GB2312"/>
          <w:sz w:val="32"/>
          <w:szCs w:val="32"/>
          <w:lang w:eastAsia="zh-CN"/>
        </w:rPr>
        <w:t>年支出预算</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元，其中：基本支出</w:t>
      </w:r>
      <w:r>
        <w:rPr>
          <w:rFonts w:ascii="仿宋_GB2312" w:eastAsia="仿宋_GB2312" w:hint="eastAsia"/>
          <w:sz w:val="32"/>
          <w:szCs w:val="32"/>
          <w:lang w:eastAsia="zh-CN"/>
        </w:rPr>
        <w:t>120</w:t>
      </w:r>
      <w:r>
        <w:rPr>
          <w:rFonts w:ascii="仿宋_GB2312" w:eastAsia="仿宋_GB2312" w:hint="eastAsia"/>
          <w:sz w:val="32"/>
          <w:szCs w:val="32"/>
          <w:lang w:eastAsia="zh-CN"/>
        </w:rPr>
        <w:t>万</w:t>
      </w:r>
      <w:r>
        <w:rPr>
          <w:rFonts w:ascii="仿宋_GB2312" w:eastAsia="仿宋_GB2312"/>
          <w:sz w:val="32"/>
          <w:szCs w:val="32"/>
          <w:lang w:eastAsia="zh-CN"/>
        </w:rPr>
        <w:t>元，占</w:t>
      </w:r>
      <w:r>
        <w:rPr>
          <w:rFonts w:ascii="仿宋_GB2312" w:eastAsia="仿宋_GB2312" w:hint="eastAsia"/>
          <w:sz w:val="32"/>
          <w:szCs w:val="32"/>
          <w:lang w:eastAsia="zh-CN"/>
        </w:rPr>
        <w:t>97.56</w:t>
      </w:r>
      <w:r>
        <w:rPr>
          <w:rFonts w:ascii="仿宋_GB2312" w:eastAsia="仿宋_GB2312"/>
          <w:sz w:val="32"/>
          <w:szCs w:val="32"/>
          <w:lang w:eastAsia="zh-CN"/>
        </w:rPr>
        <w:t>%</w:t>
      </w:r>
      <w:r>
        <w:rPr>
          <w:rFonts w:ascii="仿宋_GB2312" w:eastAsia="仿宋_GB2312"/>
          <w:sz w:val="32"/>
          <w:szCs w:val="32"/>
          <w:lang w:eastAsia="zh-CN"/>
        </w:rPr>
        <w:t>，项目支出</w:t>
      </w:r>
      <w:r>
        <w:rPr>
          <w:rFonts w:ascii="仿宋_GB2312" w:eastAsia="仿宋_GB2312" w:hint="eastAsia"/>
          <w:sz w:val="32"/>
          <w:szCs w:val="32"/>
          <w:lang w:eastAsia="zh-CN"/>
        </w:rPr>
        <w:t>3</w:t>
      </w:r>
      <w:r>
        <w:rPr>
          <w:rFonts w:ascii="仿宋_GB2312" w:eastAsia="仿宋_GB2312" w:hint="eastAsia"/>
          <w:sz w:val="32"/>
          <w:szCs w:val="32"/>
          <w:lang w:eastAsia="zh-CN"/>
        </w:rPr>
        <w:t>万</w:t>
      </w:r>
      <w:r>
        <w:rPr>
          <w:rFonts w:ascii="仿宋_GB2312" w:eastAsia="仿宋_GB2312"/>
          <w:sz w:val="32"/>
          <w:szCs w:val="32"/>
          <w:lang w:eastAsia="zh-CN"/>
        </w:rPr>
        <w:t>元，占</w:t>
      </w:r>
      <w:r>
        <w:rPr>
          <w:rFonts w:ascii="仿宋_GB2312" w:eastAsia="仿宋_GB2312" w:hint="eastAsia"/>
          <w:sz w:val="32"/>
          <w:szCs w:val="32"/>
          <w:lang w:eastAsia="zh-CN"/>
        </w:rPr>
        <w:t xml:space="preserve"> 2.44</w:t>
      </w:r>
      <w:r>
        <w:rPr>
          <w:rFonts w:ascii="仿宋_GB2312" w:eastAsia="仿宋_GB2312"/>
          <w:sz w:val="32"/>
          <w:szCs w:val="32"/>
          <w:lang w:eastAsia="zh-CN"/>
        </w:rPr>
        <w:t>%</w:t>
      </w:r>
      <w:r>
        <w:rPr>
          <w:rFonts w:ascii="仿宋_GB2312" w:eastAsia="仿宋_GB2312"/>
          <w:sz w:val="32"/>
          <w:szCs w:val="32"/>
          <w:lang w:eastAsia="zh-CN"/>
        </w:rPr>
        <w:t>。</w:t>
      </w:r>
    </w:p>
    <w:p w:rsidR="00B54DB7" w:rsidRDefault="00796585">
      <w:pPr>
        <w:spacing w:line="560" w:lineRule="exact"/>
        <w:ind w:firstLineChars="200" w:firstLine="643"/>
        <w:rPr>
          <w:rFonts w:ascii="黑体" w:eastAsia="黑体"/>
          <w:b/>
          <w:sz w:val="32"/>
          <w:szCs w:val="32"/>
          <w:lang w:eastAsia="zh-CN"/>
        </w:rPr>
      </w:pPr>
      <w:r>
        <w:rPr>
          <w:rFonts w:ascii="黑体" w:eastAsia="黑体"/>
          <w:b/>
          <w:sz w:val="32"/>
          <w:szCs w:val="32"/>
          <w:lang w:eastAsia="zh-CN"/>
        </w:rPr>
        <w:t xml:space="preserve"> </w:t>
      </w:r>
    </w:p>
    <w:p w:rsidR="00B54DB7" w:rsidRDefault="00796585">
      <w:pPr>
        <w:spacing w:line="560" w:lineRule="exact"/>
        <w:ind w:firstLineChars="200" w:firstLine="640"/>
        <w:rPr>
          <w:rFonts w:ascii="黑体" w:eastAsia="黑体"/>
          <w:sz w:val="32"/>
          <w:szCs w:val="32"/>
          <w:lang w:eastAsia="zh-CN"/>
        </w:rPr>
      </w:pPr>
      <w:r>
        <w:rPr>
          <w:rFonts w:ascii="黑体" w:eastAsia="黑体"/>
          <w:sz w:val="32"/>
          <w:szCs w:val="32"/>
          <w:lang w:eastAsia="zh-CN"/>
        </w:rPr>
        <w:t>四、财政拨款收支预算情况说明</w:t>
      </w:r>
    </w:p>
    <w:p w:rsidR="00B54DB7" w:rsidRDefault="00796585">
      <w:pPr>
        <w:spacing w:line="560" w:lineRule="exact"/>
        <w:ind w:firstLineChars="200" w:firstLine="440"/>
        <w:rPr>
          <w:rFonts w:ascii="仿宋_GB2312" w:eastAsia="仿宋_GB2312"/>
          <w:sz w:val="32"/>
          <w:szCs w:val="32"/>
          <w:lang w:eastAsia="zh-CN"/>
        </w:rPr>
      </w:pPr>
      <w:r>
        <w:rPr>
          <w:lang w:eastAsia="zh-CN"/>
        </w:rPr>
        <w:t xml:space="preserve">　</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年财政拨款收支总预算</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sz w:val="32"/>
          <w:szCs w:val="32"/>
          <w:lang w:eastAsia="zh-CN"/>
        </w:rPr>
        <w:t>,</w:t>
      </w:r>
      <w:r>
        <w:rPr>
          <w:rFonts w:ascii="仿宋_GB2312" w:eastAsia="仿宋_GB2312"/>
          <w:sz w:val="32"/>
          <w:szCs w:val="32"/>
          <w:lang w:eastAsia="zh-CN"/>
        </w:rPr>
        <w:t>比</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年收支预算总数增加</w:t>
      </w:r>
      <w:r>
        <w:rPr>
          <w:rFonts w:ascii="仿宋_GB2312" w:eastAsia="仿宋_GB2312" w:hint="eastAsia"/>
          <w:sz w:val="32"/>
          <w:szCs w:val="32"/>
          <w:lang w:eastAsia="zh-CN"/>
        </w:rPr>
        <w:t>365273.37</w:t>
      </w:r>
      <w:r>
        <w:rPr>
          <w:rFonts w:ascii="仿宋_GB2312" w:eastAsia="仿宋_GB2312"/>
          <w:sz w:val="32"/>
          <w:szCs w:val="32"/>
          <w:lang w:eastAsia="zh-CN"/>
        </w:rPr>
        <w:t>元，主要原因</w:t>
      </w:r>
      <w:r>
        <w:rPr>
          <w:rFonts w:ascii="仿宋_GB2312" w:eastAsia="仿宋_GB2312"/>
          <w:sz w:val="32"/>
          <w:szCs w:val="32"/>
          <w:lang w:eastAsia="zh-CN"/>
        </w:rPr>
        <w:t>:1.</w:t>
      </w:r>
      <w:r>
        <w:rPr>
          <w:rFonts w:ascii="仿宋_GB2312" w:eastAsia="仿宋_GB2312" w:hint="eastAsia"/>
          <w:sz w:val="32"/>
          <w:szCs w:val="32"/>
          <w:lang w:eastAsia="zh-CN"/>
        </w:rPr>
        <w:t>我单位</w:t>
      </w:r>
      <w:r>
        <w:rPr>
          <w:rFonts w:ascii="仿宋_GB2312" w:eastAsia="仿宋_GB2312" w:hint="eastAsia"/>
          <w:sz w:val="32"/>
          <w:szCs w:val="32"/>
          <w:lang w:eastAsia="zh-CN"/>
        </w:rPr>
        <w:t>2020</w:t>
      </w:r>
      <w:r>
        <w:rPr>
          <w:rFonts w:ascii="仿宋_GB2312" w:eastAsia="仿宋_GB2312" w:hint="eastAsia"/>
          <w:sz w:val="32"/>
          <w:szCs w:val="32"/>
          <w:lang w:eastAsia="zh-CN"/>
        </w:rPr>
        <w:t>年</w:t>
      </w:r>
      <w:r>
        <w:rPr>
          <w:rFonts w:ascii="仿宋_GB2312" w:eastAsia="仿宋_GB2312" w:hint="eastAsia"/>
          <w:sz w:val="32"/>
          <w:szCs w:val="32"/>
          <w:lang w:eastAsia="zh-CN"/>
        </w:rPr>
        <w:t>7</w:t>
      </w:r>
      <w:r>
        <w:rPr>
          <w:rFonts w:ascii="仿宋_GB2312" w:eastAsia="仿宋_GB2312" w:hint="eastAsia"/>
          <w:sz w:val="32"/>
          <w:szCs w:val="32"/>
          <w:lang w:eastAsia="zh-CN"/>
        </w:rPr>
        <w:t>月新成立单位</w:t>
      </w:r>
      <w:r>
        <w:rPr>
          <w:rFonts w:ascii="仿宋_GB2312" w:eastAsia="仿宋_GB2312"/>
          <w:sz w:val="32"/>
          <w:szCs w:val="32"/>
          <w:lang w:eastAsia="zh-CN"/>
        </w:rPr>
        <w:t>。</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hint="eastAsia"/>
          <w:sz w:val="32"/>
          <w:szCs w:val="32"/>
          <w:lang w:eastAsia="zh-CN"/>
        </w:rPr>
        <w:t>。</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ascii="仿宋_GB2312" w:eastAsia="仿宋_GB2312" w:hint="eastAsia"/>
          <w:sz w:val="32"/>
          <w:szCs w:val="32"/>
          <w:lang w:eastAsia="zh-CN"/>
        </w:rPr>
        <w:t>93</w:t>
      </w:r>
      <w:r>
        <w:rPr>
          <w:rFonts w:ascii="仿宋_GB2312" w:eastAsia="仿宋_GB2312" w:hint="eastAsia"/>
          <w:sz w:val="32"/>
          <w:szCs w:val="32"/>
          <w:lang w:eastAsia="zh-CN"/>
        </w:rPr>
        <w:t>万</w:t>
      </w:r>
      <w:r>
        <w:rPr>
          <w:rFonts w:ascii="仿宋_GB2312" w:eastAsia="仿宋_GB2312"/>
          <w:sz w:val="32"/>
          <w:szCs w:val="32"/>
          <w:lang w:eastAsia="zh-CN"/>
        </w:rPr>
        <w:t>元，社会保障和就业支出</w:t>
      </w:r>
      <w:r>
        <w:rPr>
          <w:rFonts w:ascii="仿宋_GB2312" w:eastAsia="仿宋_GB2312" w:hint="eastAsia"/>
          <w:sz w:val="32"/>
          <w:szCs w:val="32"/>
          <w:lang w:eastAsia="zh-CN"/>
        </w:rPr>
        <w:t>14</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6</w:t>
      </w:r>
      <w:r>
        <w:rPr>
          <w:rFonts w:ascii="仿宋_GB2312" w:eastAsia="仿宋_GB2312" w:hint="eastAsia"/>
          <w:sz w:val="32"/>
          <w:szCs w:val="32"/>
          <w:lang w:eastAsia="zh-CN"/>
        </w:rPr>
        <w:t>万</w:t>
      </w:r>
      <w:r>
        <w:rPr>
          <w:rFonts w:ascii="仿宋_GB2312" w:eastAsia="仿宋_GB2312"/>
          <w:sz w:val="32"/>
          <w:szCs w:val="32"/>
          <w:lang w:eastAsia="zh-CN"/>
        </w:rPr>
        <w:t>元，住房保障支出</w:t>
      </w:r>
      <w:r>
        <w:rPr>
          <w:rFonts w:ascii="仿宋_GB2312" w:eastAsia="仿宋_GB2312" w:hint="eastAsia"/>
          <w:sz w:val="32"/>
          <w:szCs w:val="32"/>
          <w:lang w:eastAsia="zh-CN"/>
        </w:rPr>
        <w:t>10</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hint="eastAsia"/>
          <w:sz w:val="32"/>
          <w:szCs w:val="32"/>
          <w:lang w:eastAsia="zh-CN"/>
        </w:rPr>
        <w:t>（涉及到其他功能科目的单位请自行添加，比如公安局涉及的公共安全支出科目等等，请自行添加）</w:t>
      </w:r>
    </w:p>
    <w:p w:rsidR="00B54DB7" w:rsidRDefault="00796585">
      <w:pPr>
        <w:spacing w:line="560" w:lineRule="exact"/>
        <w:ind w:firstLineChars="200" w:firstLine="640"/>
        <w:rPr>
          <w:rFonts w:ascii="黑体" w:eastAsia="黑体"/>
          <w:sz w:val="32"/>
          <w:szCs w:val="32"/>
          <w:lang w:eastAsia="zh-CN"/>
        </w:rPr>
      </w:pPr>
      <w:r>
        <w:rPr>
          <w:rFonts w:ascii="黑体" w:eastAsia="黑体"/>
          <w:sz w:val="32"/>
          <w:szCs w:val="32"/>
          <w:lang w:eastAsia="zh-CN"/>
        </w:rPr>
        <w:t>五、一般公共预算当年拨款情况说明</w:t>
      </w:r>
    </w:p>
    <w:p w:rsidR="00B54DB7" w:rsidRDefault="00796585">
      <w:pPr>
        <w:ind w:firstLine="0"/>
        <w:rPr>
          <w:rFonts w:ascii="楷体_GB2312" w:eastAsia="楷体_GB2312" w:hAnsi="楷体_GB2312" w:cs="楷体_GB2312"/>
          <w:b/>
          <w:bCs/>
          <w:kern w:val="2"/>
          <w:sz w:val="32"/>
          <w:szCs w:val="32"/>
          <w:lang w:eastAsia="zh-CN" w:bidi="ar-SA"/>
        </w:rPr>
      </w:pPr>
      <w:r>
        <w:rPr>
          <w:lang w:eastAsia="zh-CN"/>
        </w:rPr>
        <w:t xml:space="preserve">　　</w:t>
      </w:r>
      <w:r>
        <w:rPr>
          <w:rFonts w:ascii="楷体_GB2312" w:eastAsia="楷体_GB2312" w:hAnsi="楷体_GB2312" w:cs="楷体_GB2312"/>
          <w:b/>
          <w:bCs/>
          <w:kern w:val="2"/>
          <w:sz w:val="32"/>
          <w:szCs w:val="32"/>
          <w:lang w:eastAsia="zh-CN" w:bidi="ar-SA"/>
        </w:rPr>
        <w:t>（一）一般公共预算当年拨款规模变化情况</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年一般公共预算当年拨款</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w:t>
      </w:r>
      <w:r>
        <w:rPr>
          <w:rFonts w:ascii="仿宋_GB2312" w:eastAsia="仿宋_GB2312"/>
          <w:sz w:val="32"/>
          <w:szCs w:val="32"/>
          <w:lang w:eastAsia="zh-CN"/>
        </w:rPr>
        <w:t>,</w:t>
      </w:r>
      <w:r>
        <w:rPr>
          <w:rFonts w:ascii="仿宋_GB2312" w:eastAsia="仿宋_GB2312"/>
          <w:sz w:val="32"/>
          <w:szCs w:val="32"/>
          <w:lang w:eastAsia="zh-CN"/>
        </w:rPr>
        <w:t>比</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年预算总数增加</w:t>
      </w:r>
      <w:r>
        <w:rPr>
          <w:rFonts w:ascii="仿宋_GB2312" w:eastAsia="仿宋_GB2312" w:hint="eastAsia"/>
          <w:sz w:val="32"/>
          <w:szCs w:val="32"/>
          <w:lang w:eastAsia="zh-CN"/>
        </w:rPr>
        <w:t>365273.37</w:t>
      </w:r>
      <w:r>
        <w:rPr>
          <w:rFonts w:ascii="仿宋_GB2312" w:eastAsia="仿宋_GB2312"/>
          <w:sz w:val="32"/>
          <w:szCs w:val="32"/>
          <w:lang w:eastAsia="zh-CN"/>
        </w:rPr>
        <w:t>元，主要原因</w:t>
      </w:r>
      <w:r>
        <w:rPr>
          <w:rFonts w:ascii="仿宋_GB2312" w:eastAsia="仿宋_GB2312"/>
          <w:sz w:val="32"/>
          <w:szCs w:val="32"/>
          <w:lang w:eastAsia="zh-CN"/>
        </w:rPr>
        <w:t>:1.</w:t>
      </w:r>
      <w:r>
        <w:rPr>
          <w:rFonts w:ascii="仿宋_GB2312" w:eastAsia="仿宋_GB2312" w:hint="eastAsia"/>
          <w:sz w:val="32"/>
          <w:szCs w:val="32"/>
          <w:lang w:eastAsia="zh-CN"/>
        </w:rPr>
        <w:t>我单位于</w:t>
      </w:r>
      <w:r>
        <w:rPr>
          <w:rFonts w:ascii="仿宋_GB2312" w:eastAsia="仿宋_GB2312" w:hint="eastAsia"/>
          <w:sz w:val="32"/>
          <w:szCs w:val="32"/>
          <w:lang w:eastAsia="zh-CN"/>
        </w:rPr>
        <w:t>2020</w:t>
      </w:r>
      <w:r>
        <w:rPr>
          <w:rFonts w:ascii="仿宋_GB2312" w:eastAsia="仿宋_GB2312" w:hint="eastAsia"/>
          <w:sz w:val="32"/>
          <w:szCs w:val="32"/>
          <w:lang w:eastAsia="zh-CN"/>
        </w:rPr>
        <w:t>年</w:t>
      </w:r>
      <w:r>
        <w:rPr>
          <w:rFonts w:ascii="仿宋_GB2312" w:eastAsia="仿宋_GB2312" w:hint="eastAsia"/>
          <w:sz w:val="32"/>
          <w:szCs w:val="32"/>
          <w:lang w:eastAsia="zh-CN"/>
        </w:rPr>
        <w:t>7</w:t>
      </w:r>
      <w:r>
        <w:rPr>
          <w:rFonts w:ascii="仿宋_GB2312" w:eastAsia="仿宋_GB2312" w:hint="eastAsia"/>
          <w:sz w:val="32"/>
          <w:szCs w:val="32"/>
          <w:lang w:eastAsia="zh-CN"/>
        </w:rPr>
        <w:t>月新成立单位</w:t>
      </w:r>
      <w:r>
        <w:rPr>
          <w:rFonts w:ascii="仿宋_GB2312" w:eastAsia="仿宋_GB2312"/>
          <w:sz w:val="32"/>
          <w:szCs w:val="32"/>
          <w:lang w:eastAsia="zh-CN"/>
        </w:rPr>
        <w:t>。</w:t>
      </w:r>
    </w:p>
    <w:p w:rsidR="00B54DB7" w:rsidRDefault="00796585">
      <w:pPr>
        <w:ind w:firstLine="0"/>
        <w:rPr>
          <w:lang w:eastAsia="zh-CN"/>
        </w:rPr>
      </w:pPr>
      <w:r>
        <w:rPr>
          <w:lang w:eastAsia="zh-CN"/>
        </w:rPr>
        <w:t xml:space="preserve">　　</w:t>
      </w:r>
      <w:r>
        <w:rPr>
          <w:rFonts w:ascii="楷体_GB2312" w:eastAsia="楷体_GB2312" w:hAnsi="楷体_GB2312" w:cs="楷体_GB2312"/>
          <w:b/>
          <w:bCs/>
          <w:kern w:val="2"/>
          <w:sz w:val="32"/>
          <w:szCs w:val="32"/>
          <w:lang w:eastAsia="zh-CN" w:bidi="ar-SA"/>
        </w:rPr>
        <w:t>（二）一般公共预算当年拨款结构情况</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一般公共服务支出</w:t>
      </w:r>
      <w:r>
        <w:rPr>
          <w:rFonts w:ascii="仿宋_GB2312" w:eastAsia="仿宋_GB2312" w:hint="eastAsia"/>
          <w:sz w:val="32"/>
          <w:szCs w:val="32"/>
          <w:lang w:eastAsia="zh-CN"/>
        </w:rPr>
        <w:t>93</w:t>
      </w:r>
      <w:r>
        <w:rPr>
          <w:rFonts w:ascii="仿宋_GB2312" w:eastAsia="仿宋_GB2312" w:hint="eastAsia"/>
          <w:sz w:val="32"/>
          <w:szCs w:val="32"/>
          <w:lang w:eastAsia="zh-CN"/>
        </w:rPr>
        <w:t>万</w:t>
      </w:r>
      <w:r>
        <w:rPr>
          <w:rFonts w:ascii="仿宋_GB2312" w:eastAsia="仿宋_GB2312"/>
          <w:sz w:val="32"/>
          <w:szCs w:val="32"/>
          <w:lang w:eastAsia="zh-CN"/>
        </w:rPr>
        <w:t>元，占</w:t>
      </w:r>
      <w:r>
        <w:rPr>
          <w:rFonts w:ascii="仿宋_GB2312" w:eastAsia="仿宋_GB2312" w:hint="eastAsia"/>
          <w:sz w:val="32"/>
          <w:szCs w:val="32"/>
          <w:lang w:eastAsia="zh-CN"/>
        </w:rPr>
        <w:t>75.6</w:t>
      </w:r>
      <w:r>
        <w:rPr>
          <w:rFonts w:ascii="仿宋_GB2312" w:eastAsia="仿宋_GB2312"/>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eastAsia="zh-CN"/>
        </w:rPr>
        <w:t>14</w:t>
      </w:r>
      <w:r>
        <w:rPr>
          <w:rFonts w:ascii="仿宋_GB2312" w:eastAsia="仿宋_GB2312" w:hint="eastAsia"/>
          <w:sz w:val="32"/>
          <w:szCs w:val="32"/>
          <w:lang w:eastAsia="zh-CN"/>
        </w:rPr>
        <w:t>万</w:t>
      </w:r>
      <w:r>
        <w:rPr>
          <w:rFonts w:ascii="仿宋_GB2312" w:eastAsia="仿宋_GB2312"/>
          <w:sz w:val="32"/>
          <w:szCs w:val="32"/>
          <w:lang w:eastAsia="zh-CN"/>
        </w:rPr>
        <w:t>元，占</w:t>
      </w:r>
      <w:r>
        <w:rPr>
          <w:rFonts w:ascii="仿宋_GB2312" w:eastAsia="仿宋_GB2312" w:hint="eastAsia"/>
          <w:sz w:val="32"/>
          <w:szCs w:val="32"/>
          <w:lang w:eastAsia="zh-CN"/>
        </w:rPr>
        <w:t>11.38</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6</w:t>
      </w:r>
      <w:r>
        <w:rPr>
          <w:rFonts w:ascii="仿宋_GB2312" w:eastAsia="仿宋_GB2312"/>
          <w:sz w:val="32"/>
          <w:szCs w:val="32"/>
          <w:lang w:eastAsia="zh-CN"/>
        </w:rPr>
        <w:t>万元，占</w:t>
      </w:r>
      <w:r>
        <w:rPr>
          <w:rFonts w:ascii="仿宋_GB2312" w:eastAsia="仿宋_GB2312" w:hint="eastAsia"/>
          <w:sz w:val="32"/>
          <w:szCs w:val="32"/>
          <w:lang w:eastAsia="zh-CN"/>
        </w:rPr>
        <w:t xml:space="preserve">4.87 </w:t>
      </w:r>
      <w:r>
        <w:rPr>
          <w:rFonts w:ascii="仿宋_GB2312" w:eastAsia="仿宋_GB2312"/>
          <w:sz w:val="32"/>
          <w:szCs w:val="32"/>
          <w:lang w:eastAsia="zh-CN"/>
        </w:rPr>
        <w:t>%</w:t>
      </w:r>
      <w:r>
        <w:rPr>
          <w:rFonts w:ascii="仿宋_GB2312" w:eastAsia="仿宋_GB2312"/>
          <w:sz w:val="32"/>
          <w:szCs w:val="32"/>
          <w:lang w:eastAsia="zh-CN"/>
        </w:rPr>
        <w:t>；住房保障支出</w:t>
      </w:r>
      <w:r>
        <w:rPr>
          <w:rFonts w:ascii="仿宋_GB2312" w:eastAsia="仿宋_GB2312" w:hint="eastAsia"/>
          <w:sz w:val="32"/>
          <w:szCs w:val="32"/>
          <w:lang w:eastAsia="zh-CN"/>
        </w:rPr>
        <w:t>10</w:t>
      </w:r>
      <w:r>
        <w:rPr>
          <w:rFonts w:ascii="仿宋_GB2312" w:eastAsia="仿宋_GB2312"/>
          <w:sz w:val="32"/>
          <w:szCs w:val="32"/>
          <w:lang w:eastAsia="zh-CN"/>
        </w:rPr>
        <w:t>万元，占</w:t>
      </w:r>
      <w:r>
        <w:rPr>
          <w:rFonts w:ascii="仿宋_GB2312" w:eastAsia="仿宋_GB2312" w:hint="eastAsia"/>
          <w:sz w:val="32"/>
          <w:szCs w:val="32"/>
          <w:lang w:eastAsia="zh-CN"/>
        </w:rPr>
        <w:t>8.13</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hint="eastAsia"/>
          <w:sz w:val="32"/>
          <w:szCs w:val="32"/>
          <w:lang w:eastAsia="zh-CN"/>
        </w:rPr>
        <w:t>（涉及到其他功能科目的单位请自行添加，比如公安局涉及的公共安全支出科目等等，请自行添加）</w:t>
      </w:r>
    </w:p>
    <w:p w:rsidR="00B54DB7" w:rsidRDefault="00796585">
      <w:pPr>
        <w:ind w:firstLine="435"/>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（三）一般公共预算当年拨款具体使用情况</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w:t>
      </w:r>
      <w:r>
        <w:rPr>
          <w:rFonts w:ascii="仿宋_GB2312" w:eastAsia="仿宋_GB2312" w:hint="eastAsia"/>
          <w:sz w:val="32"/>
          <w:szCs w:val="32"/>
          <w:lang w:eastAsia="zh-CN"/>
        </w:rPr>
        <w:t>支出</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年预算数为</w:t>
      </w:r>
      <w:r>
        <w:rPr>
          <w:rFonts w:ascii="仿宋_GB2312" w:eastAsia="仿宋_GB2312" w:hint="eastAsia"/>
          <w:sz w:val="32"/>
          <w:szCs w:val="32"/>
          <w:lang w:eastAsia="zh-CN"/>
        </w:rPr>
        <w:t>93</w:t>
      </w:r>
      <w:r>
        <w:rPr>
          <w:rFonts w:ascii="仿宋_GB2312" w:eastAsia="仿宋_GB2312" w:hint="eastAsia"/>
          <w:sz w:val="32"/>
          <w:szCs w:val="32"/>
          <w:lang w:eastAsia="zh-CN"/>
        </w:rPr>
        <w:t>万</w:t>
      </w:r>
      <w:r>
        <w:rPr>
          <w:rFonts w:ascii="仿宋_GB2312" w:eastAsia="仿宋_GB2312"/>
          <w:sz w:val="32"/>
          <w:szCs w:val="32"/>
          <w:lang w:eastAsia="zh-CN"/>
        </w:rPr>
        <w:t>元，主要用于</w:t>
      </w:r>
      <w:r>
        <w:rPr>
          <w:rFonts w:ascii="仿宋_GB2312" w:eastAsia="仿宋_GB2312"/>
          <w:sz w:val="32"/>
          <w:szCs w:val="32"/>
          <w:lang w:eastAsia="zh-CN"/>
        </w:rPr>
        <w:t xml:space="preserve"> :</w:t>
      </w:r>
      <w:r>
        <w:rPr>
          <w:rFonts w:ascii="仿宋_GB2312" w:eastAsia="仿宋_GB2312" w:hint="eastAsia"/>
          <w:sz w:val="32"/>
          <w:szCs w:val="32"/>
          <w:lang w:eastAsia="zh-CN"/>
        </w:rPr>
        <w:t>单位</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年的人员经费和日常公用经费等基本支出。</w:t>
      </w:r>
    </w:p>
    <w:p w:rsidR="00B54DB7" w:rsidRDefault="00D56C2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w:t>
      </w:r>
      <w:r w:rsidR="00796585">
        <w:rPr>
          <w:rFonts w:ascii="仿宋_GB2312" w:eastAsia="仿宋_GB2312" w:hint="eastAsia"/>
          <w:sz w:val="32"/>
          <w:szCs w:val="32"/>
          <w:lang w:eastAsia="zh-CN"/>
        </w:rPr>
        <w:t>.</w:t>
      </w:r>
      <w:r w:rsidR="00796585">
        <w:rPr>
          <w:rFonts w:ascii="仿宋_GB2312" w:eastAsia="仿宋_GB2312"/>
          <w:sz w:val="32"/>
          <w:szCs w:val="32"/>
          <w:lang w:eastAsia="zh-CN"/>
        </w:rPr>
        <w:t>社会保障和就业支出（类）行政事业单位</w:t>
      </w:r>
      <w:r w:rsidR="00796585">
        <w:rPr>
          <w:rFonts w:ascii="仿宋_GB2312" w:eastAsia="仿宋_GB2312" w:hint="eastAsia"/>
          <w:sz w:val="32"/>
          <w:szCs w:val="32"/>
          <w:lang w:eastAsia="zh-CN"/>
        </w:rPr>
        <w:t>养老支出</w:t>
      </w:r>
      <w:r w:rsidR="00796585">
        <w:rPr>
          <w:rFonts w:ascii="仿宋_GB2312" w:eastAsia="仿宋_GB2312"/>
          <w:sz w:val="32"/>
          <w:szCs w:val="32"/>
          <w:lang w:eastAsia="zh-CN"/>
        </w:rPr>
        <w:t>（款）机关事业单位基本养老保险缴费支出（项）</w:t>
      </w:r>
      <w:r w:rsidR="00796585">
        <w:rPr>
          <w:rFonts w:ascii="仿宋_GB2312" w:eastAsia="仿宋_GB2312"/>
          <w:sz w:val="32"/>
          <w:szCs w:val="32"/>
          <w:lang w:eastAsia="zh-CN"/>
        </w:rPr>
        <w:t>20</w:t>
      </w:r>
      <w:r w:rsidR="00796585">
        <w:rPr>
          <w:rFonts w:ascii="仿宋_GB2312" w:eastAsia="仿宋_GB2312" w:hint="eastAsia"/>
          <w:sz w:val="32"/>
          <w:szCs w:val="32"/>
          <w:lang w:eastAsia="zh-CN"/>
        </w:rPr>
        <w:t>21</w:t>
      </w:r>
      <w:r w:rsidR="00796585">
        <w:rPr>
          <w:rFonts w:ascii="仿宋_GB2312" w:eastAsia="仿宋_GB2312"/>
          <w:sz w:val="32"/>
          <w:szCs w:val="32"/>
          <w:lang w:eastAsia="zh-CN"/>
        </w:rPr>
        <w:t>年预算数为</w:t>
      </w:r>
      <w:r w:rsidR="00796585">
        <w:rPr>
          <w:rFonts w:ascii="仿宋_GB2312" w:eastAsia="仿宋_GB2312" w:hint="eastAsia"/>
          <w:sz w:val="32"/>
          <w:szCs w:val="32"/>
          <w:lang w:eastAsia="zh-CN"/>
        </w:rPr>
        <w:t>14</w:t>
      </w:r>
      <w:r w:rsidR="00796585">
        <w:rPr>
          <w:rFonts w:ascii="仿宋_GB2312" w:eastAsia="仿宋_GB2312" w:hint="eastAsia"/>
          <w:sz w:val="32"/>
          <w:szCs w:val="32"/>
          <w:lang w:eastAsia="zh-CN"/>
        </w:rPr>
        <w:t>万</w:t>
      </w:r>
      <w:r w:rsidR="00796585">
        <w:rPr>
          <w:rFonts w:ascii="仿宋_GB2312" w:eastAsia="仿宋_GB2312"/>
          <w:sz w:val="32"/>
          <w:szCs w:val="32"/>
          <w:lang w:eastAsia="zh-CN"/>
        </w:rPr>
        <w:t>元，主要用于单位缴纳基本养老保险费。</w:t>
      </w:r>
    </w:p>
    <w:p w:rsidR="00B54DB7" w:rsidRDefault="00D56C2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w:t>
      </w:r>
      <w:r w:rsidR="00796585">
        <w:rPr>
          <w:rFonts w:ascii="仿宋_GB2312" w:eastAsia="仿宋_GB2312" w:hint="eastAsia"/>
          <w:sz w:val="32"/>
          <w:szCs w:val="32"/>
          <w:lang w:eastAsia="zh-CN"/>
        </w:rPr>
        <w:t>.</w:t>
      </w:r>
      <w:r w:rsidR="00796585">
        <w:rPr>
          <w:rFonts w:ascii="仿宋_GB2312" w:eastAsia="仿宋_GB2312" w:hint="eastAsia"/>
          <w:sz w:val="32"/>
          <w:szCs w:val="32"/>
          <w:lang w:eastAsia="zh-CN"/>
        </w:rPr>
        <w:t>卫生健康</w:t>
      </w:r>
      <w:r w:rsidR="00796585">
        <w:rPr>
          <w:rFonts w:ascii="仿宋_GB2312" w:eastAsia="仿宋_GB2312"/>
          <w:sz w:val="32"/>
          <w:szCs w:val="32"/>
          <w:lang w:eastAsia="zh-CN"/>
        </w:rPr>
        <w:t>支出（类）行政事业单位医疗（款）行政单位医疗（项）</w:t>
      </w:r>
      <w:r w:rsidR="00796585">
        <w:rPr>
          <w:rFonts w:ascii="仿宋_GB2312" w:eastAsia="仿宋_GB2312"/>
          <w:sz w:val="32"/>
          <w:szCs w:val="32"/>
          <w:lang w:eastAsia="zh-CN"/>
        </w:rPr>
        <w:t>2</w:t>
      </w:r>
      <w:r w:rsidR="00796585">
        <w:rPr>
          <w:rFonts w:ascii="仿宋_GB2312" w:eastAsia="仿宋_GB2312" w:hint="eastAsia"/>
          <w:sz w:val="32"/>
          <w:szCs w:val="32"/>
          <w:lang w:eastAsia="zh-CN"/>
        </w:rPr>
        <w:t>021</w:t>
      </w:r>
      <w:r w:rsidR="00796585">
        <w:rPr>
          <w:rFonts w:ascii="仿宋_GB2312" w:eastAsia="仿宋_GB2312"/>
          <w:sz w:val="32"/>
          <w:szCs w:val="32"/>
          <w:lang w:eastAsia="zh-CN"/>
        </w:rPr>
        <w:t>年预算数为</w:t>
      </w:r>
      <w:r w:rsidR="00796585">
        <w:rPr>
          <w:rFonts w:ascii="仿宋_GB2312" w:eastAsia="仿宋_GB2312" w:hint="eastAsia"/>
          <w:sz w:val="32"/>
          <w:szCs w:val="32"/>
          <w:lang w:eastAsia="zh-CN"/>
        </w:rPr>
        <w:t>6</w:t>
      </w:r>
      <w:r w:rsidR="00796585">
        <w:rPr>
          <w:rFonts w:ascii="仿宋_GB2312" w:eastAsia="仿宋_GB2312" w:hint="eastAsia"/>
          <w:sz w:val="32"/>
          <w:szCs w:val="32"/>
          <w:lang w:eastAsia="zh-CN"/>
        </w:rPr>
        <w:t>万</w:t>
      </w:r>
      <w:r w:rsidR="00796585">
        <w:rPr>
          <w:rFonts w:ascii="仿宋_GB2312" w:eastAsia="仿宋_GB2312"/>
          <w:sz w:val="32"/>
          <w:szCs w:val="32"/>
          <w:lang w:eastAsia="zh-CN"/>
        </w:rPr>
        <w:t>元，主要用于行政单位缴纳基本医疗保险。</w:t>
      </w:r>
    </w:p>
    <w:p w:rsidR="00B54DB7" w:rsidRDefault="00D56C2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w:t>
      </w:r>
      <w:r w:rsidR="00796585">
        <w:rPr>
          <w:rFonts w:ascii="仿宋_GB2312" w:eastAsia="仿宋_GB2312" w:hint="eastAsia"/>
          <w:sz w:val="32"/>
          <w:szCs w:val="32"/>
          <w:lang w:eastAsia="zh-CN"/>
        </w:rPr>
        <w:t>.</w:t>
      </w:r>
      <w:r w:rsidR="00796585">
        <w:rPr>
          <w:rFonts w:ascii="仿宋_GB2312" w:eastAsia="仿宋_GB2312"/>
          <w:sz w:val="32"/>
          <w:szCs w:val="32"/>
          <w:lang w:eastAsia="zh-CN"/>
        </w:rPr>
        <w:t>住房保障</w:t>
      </w:r>
      <w:r w:rsidR="00796585">
        <w:rPr>
          <w:rFonts w:ascii="仿宋_GB2312" w:eastAsia="仿宋_GB2312" w:hint="eastAsia"/>
          <w:sz w:val="32"/>
          <w:szCs w:val="32"/>
          <w:lang w:eastAsia="zh-CN"/>
        </w:rPr>
        <w:t>支出</w:t>
      </w:r>
      <w:r w:rsidR="00796585">
        <w:rPr>
          <w:rFonts w:ascii="仿宋_GB2312" w:eastAsia="仿宋_GB2312"/>
          <w:sz w:val="32"/>
          <w:szCs w:val="32"/>
          <w:lang w:eastAsia="zh-CN"/>
        </w:rPr>
        <w:t>（类）住房改革</w:t>
      </w:r>
      <w:r w:rsidR="00796585">
        <w:rPr>
          <w:rFonts w:ascii="仿宋_GB2312" w:eastAsia="仿宋_GB2312" w:hint="eastAsia"/>
          <w:sz w:val="32"/>
          <w:szCs w:val="32"/>
          <w:lang w:eastAsia="zh-CN"/>
        </w:rPr>
        <w:t>支出</w:t>
      </w:r>
      <w:r w:rsidR="00796585">
        <w:rPr>
          <w:rFonts w:ascii="仿宋_GB2312" w:eastAsia="仿宋_GB2312"/>
          <w:sz w:val="32"/>
          <w:szCs w:val="32"/>
          <w:lang w:eastAsia="zh-CN"/>
        </w:rPr>
        <w:t>（款）住房公积金（项）</w:t>
      </w:r>
      <w:r w:rsidR="00796585">
        <w:rPr>
          <w:rFonts w:ascii="仿宋_GB2312" w:eastAsia="仿宋_GB2312"/>
          <w:sz w:val="32"/>
          <w:szCs w:val="32"/>
          <w:lang w:eastAsia="zh-CN"/>
        </w:rPr>
        <w:t>20</w:t>
      </w:r>
      <w:r w:rsidR="00796585">
        <w:rPr>
          <w:rFonts w:ascii="仿宋_GB2312" w:eastAsia="仿宋_GB2312" w:hint="eastAsia"/>
          <w:sz w:val="32"/>
          <w:szCs w:val="32"/>
          <w:lang w:eastAsia="zh-CN"/>
        </w:rPr>
        <w:t>21</w:t>
      </w:r>
      <w:r w:rsidR="00796585">
        <w:rPr>
          <w:rFonts w:ascii="仿宋_GB2312" w:eastAsia="仿宋_GB2312"/>
          <w:sz w:val="32"/>
          <w:szCs w:val="32"/>
          <w:lang w:eastAsia="zh-CN"/>
        </w:rPr>
        <w:t>年预算数为</w:t>
      </w:r>
      <w:r w:rsidR="00796585">
        <w:rPr>
          <w:rFonts w:ascii="仿宋_GB2312" w:eastAsia="仿宋_GB2312" w:hint="eastAsia"/>
          <w:sz w:val="32"/>
          <w:szCs w:val="32"/>
          <w:lang w:eastAsia="zh-CN"/>
        </w:rPr>
        <w:t>10</w:t>
      </w:r>
      <w:r w:rsidR="00796585">
        <w:rPr>
          <w:rFonts w:ascii="仿宋_GB2312" w:eastAsia="仿宋_GB2312" w:hint="eastAsia"/>
          <w:sz w:val="32"/>
          <w:szCs w:val="32"/>
          <w:lang w:eastAsia="zh-CN"/>
        </w:rPr>
        <w:t>万</w:t>
      </w:r>
      <w:r w:rsidR="00796585">
        <w:rPr>
          <w:rFonts w:ascii="仿宋_GB2312" w:eastAsia="仿宋_GB2312"/>
          <w:sz w:val="32"/>
          <w:szCs w:val="32"/>
          <w:lang w:eastAsia="zh-CN"/>
        </w:rPr>
        <w:t>元，主要用于单位为职工缴纳住房公积金。</w:t>
      </w:r>
    </w:p>
    <w:p w:rsidR="00D56C28" w:rsidRDefault="00796585">
      <w:pPr>
        <w:spacing w:line="560" w:lineRule="exact"/>
        <w:ind w:firstLineChars="200" w:firstLine="640"/>
        <w:rPr>
          <w:rFonts w:ascii="黑体" w:eastAsia="黑体" w:hint="eastAsia"/>
          <w:sz w:val="32"/>
          <w:szCs w:val="32"/>
          <w:lang w:eastAsia="zh-CN"/>
        </w:rPr>
      </w:pPr>
      <w:r>
        <w:rPr>
          <w:rFonts w:ascii="黑体" w:eastAsia="黑体"/>
          <w:sz w:val="32"/>
          <w:szCs w:val="32"/>
          <w:lang w:eastAsia="zh-CN"/>
        </w:rPr>
        <w:t>六、一般公共预算基本支出情况说明</w:t>
      </w:r>
    </w:p>
    <w:p w:rsidR="00D56C28" w:rsidRDefault="00796585">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壤塘县娜泽求宗社区管理委员会</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年一般公共预算基</w:t>
      </w:r>
      <w:r>
        <w:rPr>
          <w:rFonts w:ascii="仿宋_GB2312" w:eastAsia="仿宋_GB2312"/>
          <w:sz w:val="32"/>
          <w:szCs w:val="32"/>
          <w:lang w:eastAsia="zh-CN"/>
        </w:rPr>
        <w:t>本支出</w:t>
      </w:r>
      <w:r>
        <w:rPr>
          <w:rFonts w:ascii="仿宋_GB2312" w:eastAsia="仿宋_GB2312" w:hint="eastAsia"/>
          <w:sz w:val="32"/>
          <w:szCs w:val="32"/>
          <w:lang w:eastAsia="zh-CN"/>
        </w:rPr>
        <w:t>123</w:t>
      </w:r>
      <w:r>
        <w:rPr>
          <w:rFonts w:ascii="仿宋_GB2312" w:eastAsia="仿宋_GB2312" w:hint="eastAsia"/>
          <w:sz w:val="32"/>
          <w:szCs w:val="32"/>
          <w:lang w:eastAsia="zh-CN"/>
        </w:rPr>
        <w:t>万</w:t>
      </w:r>
      <w:r>
        <w:rPr>
          <w:rFonts w:ascii="仿宋_GB2312" w:eastAsia="仿宋_GB2312"/>
          <w:sz w:val="32"/>
          <w:szCs w:val="32"/>
          <w:lang w:eastAsia="zh-CN"/>
        </w:rPr>
        <w:t>元，其中：人员经费</w:t>
      </w:r>
      <w:r>
        <w:rPr>
          <w:rFonts w:ascii="仿宋_GB2312" w:eastAsia="仿宋_GB2312" w:hint="eastAsia"/>
          <w:sz w:val="32"/>
          <w:szCs w:val="32"/>
          <w:lang w:eastAsia="zh-CN"/>
        </w:rPr>
        <w:t>99</w:t>
      </w:r>
      <w:r>
        <w:rPr>
          <w:rFonts w:ascii="仿宋_GB2312" w:eastAsia="仿宋_GB2312" w:hint="eastAsia"/>
          <w:sz w:val="32"/>
          <w:szCs w:val="32"/>
          <w:lang w:eastAsia="zh-CN"/>
        </w:rPr>
        <w:t>万元</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eastAsia="zh-CN"/>
        </w:rPr>
        <w:t>21</w:t>
      </w:r>
      <w:r>
        <w:rPr>
          <w:rFonts w:ascii="仿宋_GB2312" w:eastAsia="仿宋_GB2312" w:hint="eastAsia"/>
          <w:sz w:val="32"/>
          <w:szCs w:val="32"/>
          <w:lang w:eastAsia="zh-CN"/>
        </w:rPr>
        <w:t>万</w:t>
      </w:r>
      <w:r>
        <w:rPr>
          <w:rFonts w:ascii="仿宋_GB2312" w:eastAsia="仿宋_GB2312"/>
          <w:sz w:val="32"/>
          <w:szCs w:val="32"/>
          <w:lang w:eastAsia="zh-CN"/>
        </w:rPr>
        <w:t>元，主要包括：办公费、印刷费、手续费、水费、电费、</w:t>
      </w:r>
      <w:r>
        <w:rPr>
          <w:rFonts w:ascii="仿宋_GB2312" w:eastAsia="仿宋_GB2312"/>
          <w:sz w:val="32"/>
          <w:szCs w:val="32"/>
          <w:lang w:eastAsia="zh-CN"/>
        </w:rPr>
        <w:t>差旅费、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w:t>
      </w:r>
      <w:r>
        <w:rPr>
          <w:rFonts w:ascii="仿宋_GB2312" w:eastAsia="仿宋_GB2312"/>
          <w:sz w:val="32"/>
          <w:szCs w:val="32"/>
          <w:lang w:eastAsia="zh-CN"/>
        </w:rPr>
        <w:t>会议费、培训费、劳务费、工会经费、福利费、其他交通</w:t>
      </w:r>
      <w:r>
        <w:rPr>
          <w:rFonts w:ascii="仿宋_GB2312" w:eastAsia="仿宋_GB2312" w:hint="eastAsia"/>
          <w:sz w:val="32"/>
          <w:szCs w:val="32"/>
          <w:lang w:eastAsia="zh-CN"/>
        </w:rPr>
        <w:t>费用</w:t>
      </w:r>
      <w:r>
        <w:rPr>
          <w:rFonts w:ascii="仿宋_GB2312" w:eastAsia="仿宋_GB2312"/>
          <w:sz w:val="32"/>
          <w:szCs w:val="32"/>
          <w:lang w:eastAsia="zh-CN"/>
        </w:rPr>
        <w:t>、其他商品和服务支出。</w:t>
      </w:r>
    </w:p>
    <w:p w:rsidR="00B54DB7" w:rsidRDefault="00796585">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七、“三公”经费财政拨款</w:t>
      </w:r>
      <w:r>
        <w:rPr>
          <w:rFonts w:ascii="黑体" w:eastAsia="黑体" w:hint="eastAsia"/>
          <w:sz w:val="32"/>
          <w:szCs w:val="32"/>
          <w:lang w:eastAsia="zh-CN"/>
        </w:rPr>
        <w:t>预算安排情况说明</w:t>
      </w:r>
    </w:p>
    <w:p w:rsidR="00B54DB7" w:rsidRDefault="00796585">
      <w:pPr>
        <w:spacing w:line="560" w:lineRule="exact"/>
        <w:ind w:firstLineChars="200" w:firstLine="440"/>
        <w:jc w:val="both"/>
        <w:rPr>
          <w:rFonts w:ascii="仿宋_GB2312" w:eastAsia="仿宋_GB2312"/>
          <w:sz w:val="32"/>
          <w:szCs w:val="32"/>
          <w:lang w:eastAsia="zh-CN"/>
        </w:rPr>
      </w:pPr>
      <w:r>
        <w:rPr>
          <w:lang w:eastAsia="zh-CN"/>
        </w:rPr>
        <w:t xml:space="preserve">　　</w:t>
      </w:r>
      <w:r>
        <w:rPr>
          <w:rFonts w:ascii="仿宋_GB2312" w:eastAsia="仿宋_GB2312" w:hint="eastAsia"/>
          <w:sz w:val="32"/>
          <w:szCs w:val="32"/>
          <w:lang w:eastAsia="zh-CN"/>
        </w:rPr>
        <w:t>壤塘县娜泽求宗社区管理委员会</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经费财政拨款预算数</w:t>
      </w:r>
      <w:r>
        <w:rPr>
          <w:rFonts w:ascii="仿宋_GB2312" w:eastAsia="仿宋_GB2312" w:hint="eastAsia"/>
          <w:sz w:val="32"/>
          <w:szCs w:val="32"/>
          <w:lang w:eastAsia="zh-CN"/>
        </w:rPr>
        <w:t>10</w:t>
      </w:r>
      <w:r>
        <w:rPr>
          <w:rFonts w:ascii="仿宋_GB2312" w:eastAsia="仿宋_GB2312" w:hint="eastAsia"/>
          <w:sz w:val="32"/>
          <w:szCs w:val="32"/>
          <w:lang w:eastAsia="zh-CN"/>
        </w:rPr>
        <w:t>万</w:t>
      </w:r>
      <w:r>
        <w:rPr>
          <w:rFonts w:ascii="仿宋_GB2312" w:eastAsia="仿宋_GB2312"/>
          <w:sz w:val="32"/>
          <w:szCs w:val="32"/>
          <w:lang w:eastAsia="zh-CN"/>
        </w:rPr>
        <w:t>元，其中：无因公出国（境）经费，公务接待费</w:t>
      </w:r>
      <w:r>
        <w:rPr>
          <w:rFonts w:ascii="仿宋_GB2312" w:eastAsia="仿宋_GB2312" w:hint="eastAsia"/>
          <w:sz w:val="32"/>
          <w:szCs w:val="32"/>
          <w:lang w:eastAsia="zh-CN"/>
        </w:rPr>
        <w:t>0</w:t>
      </w:r>
      <w:r>
        <w:rPr>
          <w:rFonts w:ascii="仿宋_GB2312" w:eastAsia="仿宋_GB2312"/>
          <w:sz w:val="32"/>
          <w:szCs w:val="32"/>
          <w:lang w:eastAsia="zh-CN"/>
        </w:rPr>
        <w:t>元，公务用车购置及运行维护费</w:t>
      </w:r>
      <w:r>
        <w:rPr>
          <w:rFonts w:ascii="仿宋_GB2312" w:eastAsia="仿宋_GB2312" w:hint="eastAsia"/>
          <w:sz w:val="32"/>
          <w:szCs w:val="32"/>
          <w:lang w:eastAsia="zh-CN"/>
        </w:rPr>
        <w:t>10</w:t>
      </w:r>
      <w:r>
        <w:rPr>
          <w:rFonts w:ascii="仿宋_GB2312" w:eastAsia="仿宋_GB2312" w:hint="eastAsia"/>
          <w:sz w:val="32"/>
          <w:szCs w:val="32"/>
          <w:lang w:eastAsia="zh-CN"/>
        </w:rPr>
        <w:t>万</w:t>
      </w:r>
      <w:r>
        <w:rPr>
          <w:rFonts w:ascii="仿宋_GB2312" w:eastAsia="仿宋_GB2312"/>
          <w:sz w:val="32"/>
          <w:szCs w:val="32"/>
          <w:lang w:eastAsia="zh-CN"/>
        </w:rPr>
        <w:t>元。</w:t>
      </w:r>
    </w:p>
    <w:p w:rsidR="00B54DB7" w:rsidRDefault="00796585">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（一）</w:t>
      </w:r>
      <w:r>
        <w:rPr>
          <w:rFonts w:ascii="仿宋_GB2312" w:eastAsia="仿宋_GB2312" w:hint="eastAsia"/>
          <w:sz w:val="32"/>
          <w:szCs w:val="32"/>
          <w:lang w:eastAsia="zh-CN"/>
        </w:rPr>
        <w:t>2021</w:t>
      </w:r>
      <w:r>
        <w:rPr>
          <w:rFonts w:ascii="仿宋_GB2312" w:eastAsia="仿宋_GB2312"/>
          <w:sz w:val="32"/>
          <w:szCs w:val="32"/>
          <w:lang w:eastAsia="zh-CN"/>
        </w:rPr>
        <w:t>年无因公出国（境）经费。</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（二）</w:t>
      </w:r>
      <w:r>
        <w:rPr>
          <w:rFonts w:ascii="仿宋_GB2312" w:eastAsia="仿宋_GB2312" w:hint="eastAsia"/>
          <w:sz w:val="32"/>
          <w:szCs w:val="32"/>
          <w:lang w:eastAsia="zh-CN"/>
        </w:rPr>
        <w:t xml:space="preserve"> </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年公务接待费</w:t>
      </w:r>
      <w:r>
        <w:rPr>
          <w:rFonts w:ascii="仿宋_GB2312" w:eastAsia="仿宋_GB2312" w:hint="eastAsia"/>
          <w:sz w:val="32"/>
          <w:szCs w:val="32"/>
          <w:lang w:eastAsia="zh-CN"/>
        </w:rPr>
        <w:t>0</w:t>
      </w:r>
      <w:r>
        <w:rPr>
          <w:rFonts w:ascii="仿宋_GB2312" w:eastAsia="仿宋_GB2312"/>
          <w:sz w:val="32"/>
          <w:szCs w:val="32"/>
          <w:lang w:eastAsia="zh-CN"/>
        </w:rPr>
        <w:t>元。较</w:t>
      </w:r>
      <w:r>
        <w:rPr>
          <w:rFonts w:ascii="仿宋_GB2312" w:eastAsia="仿宋_GB2312" w:hint="eastAsia"/>
          <w:sz w:val="32"/>
          <w:szCs w:val="32"/>
          <w:lang w:eastAsia="zh-CN"/>
        </w:rPr>
        <w:t>2020</w:t>
      </w:r>
      <w:r>
        <w:rPr>
          <w:rFonts w:ascii="仿宋_GB2312" w:eastAsia="仿宋_GB2312"/>
          <w:sz w:val="32"/>
          <w:szCs w:val="32"/>
          <w:lang w:eastAsia="zh-CN"/>
        </w:rPr>
        <w:t>年预算增长</w:t>
      </w:r>
      <w:r>
        <w:rPr>
          <w:rFonts w:ascii="仿宋_GB2312" w:eastAsia="仿宋_GB2312" w:hint="eastAsia"/>
          <w:sz w:val="32"/>
          <w:szCs w:val="32"/>
          <w:lang w:eastAsia="zh-CN"/>
        </w:rPr>
        <w:t xml:space="preserve">0 </w:t>
      </w:r>
      <w:r>
        <w:rPr>
          <w:rFonts w:ascii="仿宋_GB2312" w:eastAsia="仿宋_GB2312"/>
          <w:sz w:val="32"/>
          <w:szCs w:val="32"/>
          <w:lang w:eastAsia="zh-CN"/>
        </w:rPr>
        <w:t>%</w:t>
      </w:r>
      <w:r>
        <w:rPr>
          <w:rFonts w:ascii="仿宋_GB2312" w:eastAsia="仿宋_GB2312"/>
          <w:sz w:val="32"/>
          <w:szCs w:val="32"/>
          <w:lang w:eastAsia="zh-CN"/>
        </w:rPr>
        <w:t>，主要原因是：</w:t>
      </w:r>
      <w:r>
        <w:rPr>
          <w:rFonts w:ascii="仿宋_GB2312" w:eastAsia="仿宋_GB2312" w:hint="eastAsia"/>
          <w:sz w:val="32"/>
          <w:szCs w:val="32"/>
          <w:lang w:eastAsia="zh-CN"/>
        </w:rPr>
        <w:t>我单位</w:t>
      </w:r>
      <w:r>
        <w:rPr>
          <w:rFonts w:ascii="仿宋_GB2312" w:eastAsia="仿宋_GB2312" w:hint="eastAsia"/>
          <w:sz w:val="32"/>
          <w:szCs w:val="32"/>
          <w:lang w:eastAsia="zh-CN"/>
        </w:rPr>
        <w:t>2020</w:t>
      </w:r>
      <w:r>
        <w:rPr>
          <w:rFonts w:ascii="仿宋_GB2312" w:eastAsia="仿宋_GB2312" w:hint="eastAsia"/>
          <w:sz w:val="32"/>
          <w:szCs w:val="32"/>
          <w:lang w:eastAsia="zh-CN"/>
        </w:rPr>
        <w:t>年</w:t>
      </w:r>
      <w:r>
        <w:rPr>
          <w:rFonts w:ascii="仿宋_GB2312" w:eastAsia="仿宋_GB2312" w:hint="eastAsia"/>
          <w:sz w:val="32"/>
          <w:szCs w:val="32"/>
          <w:lang w:eastAsia="zh-CN"/>
        </w:rPr>
        <w:t>7</w:t>
      </w:r>
      <w:r>
        <w:rPr>
          <w:rFonts w:ascii="仿宋_GB2312" w:eastAsia="仿宋_GB2312" w:hint="eastAsia"/>
          <w:sz w:val="32"/>
          <w:szCs w:val="32"/>
          <w:lang w:eastAsia="zh-CN"/>
        </w:rPr>
        <w:t>月正式成立</w:t>
      </w:r>
      <w:r>
        <w:rPr>
          <w:rFonts w:ascii="仿宋_GB2312" w:eastAsia="仿宋_GB2312"/>
          <w:sz w:val="32"/>
          <w:szCs w:val="32"/>
          <w:lang w:eastAsia="zh-CN"/>
        </w:rPr>
        <w:t xml:space="preserve"> </w:t>
      </w:r>
      <w:r>
        <w:rPr>
          <w:rFonts w:ascii="仿宋_GB2312" w:eastAsia="仿宋_GB2312" w:hint="eastAsia"/>
          <w:sz w:val="32"/>
          <w:szCs w:val="32"/>
          <w:lang w:eastAsia="zh-CN"/>
        </w:rPr>
        <w:t>。</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（三）</w:t>
      </w:r>
      <w:r>
        <w:rPr>
          <w:rFonts w:ascii="仿宋_GB2312" w:eastAsia="仿宋_GB2312" w:hint="eastAsia"/>
          <w:sz w:val="32"/>
          <w:szCs w:val="32"/>
          <w:lang w:eastAsia="zh-CN"/>
        </w:rPr>
        <w:t xml:space="preserve"> 2021</w:t>
      </w:r>
      <w:r>
        <w:rPr>
          <w:rFonts w:ascii="仿宋_GB2312" w:eastAsia="仿宋_GB2312"/>
          <w:sz w:val="32"/>
          <w:szCs w:val="32"/>
          <w:lang w:eastAsia="zh-CN"/>
        </w:rPr>
        <w:t>年公务用车购置及运行维护费</w:t>
      </w:r>
      <w:r>
        <w:rPr>
          <w:rFonts w:ascii="仿宋_GB2312" w:eastAsia="仿宋_GB2312" w:hint="eastAsia"/>
          <w:sz w:val="32"/>
          <w:szCs w:val="32"/>
          <w:lang w:eastAsia="zh-CN"/>
        </w:rPr>
        <w:t>10</w:t>
      </w:r>
      <w:r>
        <w:rPr>
          <w:rFonts w:ascii="仿宋_GB2312" w:eastAsia="仿宋_GB2312" w:hint="eastAsia"/>
          <w:sz w:val="32"/>
          <w:szCs w:val="32"/>
          <w:lang w:eastAsia="zh-CN"/>
        </w:rPr>
        <w:t>万</w:t>
      </w:r>
      <w:r>
        <w:rPr>
          <w:rFonts w:ascii="仿宋_GB2312" w:eastAsia="仿宋_GB2312"/>
          <w:sz w:val="32"/>
          <w:szCs w:val="32"/>
          <w:lang w:eastAsia="zh-CN"/>
        </w:rPr>
        <w:t>元。较</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年预算增长</w:t>
      </w:r>
      <w:r>
        <w:rPr>
          <w:rFonts w:ascii="仿宋_GB2312" w:eastAsia="仿宋_GB2312" w:hint="eastAsia"/>
          <w:sz w:val="32"/>
          <w:szCs w:val="32"/>
          <w:lang w:eastAsia="zh-CN"/>
        </w:rPr>
        <w:t xml:space="preserve">100 </w:t>
      </w:r>
      <w:r>
        <w:rPr>
          <w:rFonts w:ascii="仿宋_GB2312" w:eastAsia="仿宋_GB2312"/>
          <w:sz w:val="32"/>
          <w:szCs w:val="32"/>
          <w:lang w:eastAsia="zh-CN"/>
        </w:rPr>
        <w:t>%</w:t>
      </w:r>
      <w:r>
        <w:rPr>
          <w:rFonts w:ascii="仿宋_GB2312" w:eastAsia="仿宋_GB2312"/>
          <w:sz w:val="32"/>
          <w:szCs w:val="32"/>
          <w:lang w:eastAsia="zh-CN"/>
        </w:rPr>
        <w:t>，主要原因</w:t>
      </w:r>
      <w:r>
        <w:rPr>
          <w:rFonts w:ascii="仿宋_GB2312" w:eastAsia="仿宋_GB2312" w:hint="eastAsia"/>
          <w:sz w:val="32"/>
          <w:szCs w:val="32"/>
          <w:lang w:eastAsia="zh-CN"/>
        </w:rPr>
        <w:t>是</w:t>
      </w:r>
      <w:r>
        <w:rPr>
          <w:rFonts w:ascii="仿宋_GB2312" w:eastAsia="仿宋_GB2312"/>
          <w:sz w:val="32"/>
          <w:szCs w:val="32"/>
          <w:lang w:eastAsia="zh-CN"/>
        </w:rPr>
        <w:t>：</w:t>
      </w:r>
      <w:r>
        <w:rPr>
          <w:rFonts w:ascii="仿宋_GB2312" w:eastAsia="仿宋_GB2312" w:hint="eastAsia"/>
          <w:sz w:val="32"/>
          <w:szCs w:val="32"/>
          <w:lang w:eastAsia="zh-CN"/>
        </w:rPr>
        <w:t>我单位</w:t>
      </w:r>
      <w:r>
        <w:rPr>
          <w:rFonts w:ascii="仿宋_GB2312" w:eastAsia="仿宋_GB2312" w:hint="eastAsia"/>
          <w:sz w:val="32"/>
          <w:szCs w:val="32"/>
          <w:lang w:eastAsia="zh-CN"/>
        </w:rPr>
        <w:t>2020</w:t>
      </w:r>
      <w:r>
        <w:rPr>
          <w:rFonts w:ascii="仿宋_GB2312" w:eastAsia="仿宋_GB2312" w:hint="eastAsia"/>
          <w:sz w:val="32"/>
          <w:szCs w:val="32"/>
          <w:lang w:eastAsia="zh-CN"/>
        </w:rPr>
        <w:t>年</w:t>
      </w:r>
      <w:r>
        <w:rPr>
          <w:rFonts w:ascii="仿宋_GB2312" w:eastAsia="仿宋_GB2312" w:hint="eastAsia"/>
          <w:sz w:val="32"/>
          <w:szCs w:val="32"/>
          <w:lang w:eastAsia="zh-CN"/>
        </w:rPr>
        <w:t>7</w:t>
      </w:r>
      <w:r>
        <w:rPr>
          <w:rFonts w:ascii="仿宋_GB2312" w:eastAsia="仿宋_GB2312" w:hint="eastAsia"/>
          <w:sz w:val="32"/>
          <w:szCs w:val="32"/>
          <w:lang w:eastAsia="zh-CN"/>
        </w:rPr>
        <w:t>月正式成立</w:t>
      </w:r>
      <w:r>
        <w:rPr>
          <w:rFonts w:ascii="仿宋_GB2312" w:eastAsia="仿宋_GB2312"/>
          <w:sz w:val="32"/>
          <w:szCs w:val="32"/>
          <w:lang w:eastAsia="zh-CN"/>
        </w:rPr>
        <w:t xml:space="preserve"> </w:t>
      </w:r>
      <w:r>
        <w:rPr>
          <w:rFonts w:ascii="仿宋_GB2312" w:eastAsia="仿宋_GB2312" w:hint="eastAsia"/>
          <w:sz w:val="32"/>
          <w:szCs w:val="32"/>
          <w:lang w:eastAsia="zh-CN"/>
        </w:rPr>
        <w:t>。</w:t>
      </w:r>
    </w:p>
    <w:p w:rsidR="00B54DB7" w:rsidRDefault="00796585">
      <w:pPr>
        <w:spacing w:line="560" w:lineRule="exact"/>
        <w:ind w:firstLineChars="200" w:firstLine="640"/>
        <w:rPr>
          <w:rFonts w:ascii="黑体" w:eastAsia="黑体"/>
          <w:sz w:val="32"/>
          <w:szCs w:val="32"/>
          <w:lang w:eastAsia="zh-CN"/>
        </w:rPr>
      </w:pPr>
      <w:r>
        <w:rPr>
          <w:rFonts w:ascii="黑体" w:eastAsia="黑体"/>
          <w:sz w:val="32"/>
          <w:szCs w:val="32"/>
          <w:lang w:eastAsia="zh-CN"/>
        </w:rPr>
        <w:t>八、政府性基金预算支出情况说明</w:t>
      </w:r>
    </w:p>
    <w:p w:rsidR="00B54DB7" w:rsidRDefault="00796585">
      <w:pPr>
        <w:ind w:firstLine="0"/>
        <w:rPr>
          <w:lang w:eastAsia="zh-CN"/>
        </w:rPr>
      </w:pPr>
      <w:r>
        <w:rPr>
          <w:lang w:eastAsia="zh-CN"/>
        </w:rPr>
        <w:t xml:space="preserve">　　</w:t>
      </w:r>
      <w:r>
        <w:rPr>
          <w:rFonts w:ascii="仿宋_GB2312" w:eastAsia="仿宋_GB2312" w:hint="eastAsia"/>
          <w:sz w:val="32"/>
          <w:szCs w:val="32"/>
          <w:lang w:eastAsia="zh-CN"/>
        </w:rPr>
        <w:t>壤塘县娜泽求宗社区管理委员会</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年无政府性基金预算拨款安排的支出</w:t>
      </w:r>
      <w:r>
        <w:rPr>
          <w:lang w:eastAsia="zh-CN"/>
        </w:rPr>
        <w:t>。</w:t>
      </w:r>
    </w:p>
    <w:p w:rsidR="00B54DB7" w:rsidRDefault="00796585">
      <w:pPr>
        <w:spacing w:line="560" w:lineRule="exact"/>
        <w:ind w:firstLineChars="200" w:firstLine="640"/>
        <w:rPr>
          <w:rFonts w:ascii="黑体" w:eastAsia="黑体"/>
          <w:sz w:val="32"/>
          <w:szCs w:val="32"/>
          <w:lang w:eastAsia="zh-CN"/>
        </w:rPr>
      </w:pPr>
      <w:r>
        <w:rPr>
          <w:rFonts w:ascii="黑体" w:eastAsia="黑体"/>
          <w:sz w:val="32"/>
          <w:szCs w:val="32"/>
          <w:lang w:eastAsia="zh-CN"/>
        </w:rPr>
        <w:t>九、其他重要事项的情况说明</w:t>
      </w:r>
    </w:p>
    <w:p w:rsidR="00B54DB7" w:rsidRDefault="00796585">
      <w:pPr>
        <w:spacing w:line="560" w:lineRule="exact"/>
        <w:ind w:firstLineChars="200" w:firstLine="643"/>
        <w:rPr>
          <w:rFonts w:ascii="黑体" w:eastAsia="黑体"/>
          <w:b/>
          <w:sz w:val="32"/>
          <w:szCs w:val="32"/>
          <w:lang w:eastAsia="zh-CN"/>
        </w:rPr>
      </w:pPr>
      <w:r>
        <w:rPr>
          <w:rFonts w:ascii="楷体_GB2312" w:eastAsia="楷体_GB2312" w:hAnsi="楷体_GB2312" w:cs="楷体_GB2312"/>
          <w:b/>
          <w:bCs/>
          <w:kern w:val="2"/>
          <w:sz w:val="32"/>
          <w:szCs w:val="32"/>
          <w:lang w:eastAsia="zh-CN" w:bidi="ar-SA"/>
        </w:rPr>
        <w:t>（一）机关运行经费</w:t>
      </w:r>
    </w:p>
    <w:p w:rsidR="00B54DB7" w:rsidRDefault="00796585">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壤塘县娜泽求宗社区管理委员会</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年机关运行经费财政拨款预算为</w:t>
      </w:r>
      <w:r>
        <w:rPr>
          <w:rFonts w:ascii="仿宋_GB2312" w:eastAsia="仿宋_GB2312" w:hint="eastAsia"/>
          <w:sz w:val="32"/>
          <w:szCs w:val="32"/>
          <w:lang w:eastAsia="zh-CN"/>
        </w:rPr>
        <w:t xml:space="preserve"> </w:t>
      </w:r>
      <w:r>
        <w:rPr>
          <w:rFonts w:ascii="仿宋_GB2312" w:eastAsia="仿宋_GB2312" w:hint="eastAsia"/>
          <w:sz w:val="32"/>
          <w:szCs w:val="32"/>
          <w:lang w:eastAsia="zh-CN"/>
        </w:rPr>
        <w:t>0</w:t>
      </w:r>
      <w:r>
        <w:rPr>
          <w:rFonts w:ascii="仿宋_GB2312" w:eastAsia="仿宋_GB2312"/>
          <w:sz w:val="32"/>
          <w:szCs w:val="32"/>
          <w:lang w:eastAsia="zh-CN"/>
        </w:rPr>
        <w:t>元，比</w:t>
      </w:r>
      <w:r>
        <w:rPr>
          <w:rFonts w:ascii="仿宋_GB2312" w:eastAsia="仿宋_GB2312" w:hint="eastAsia"/>
          <w:sz w:val="32"/>
          <w:szCs w:val="32"/>
          <w:lang w:eastAsia="zh-CN"/>
        </w:rPr>
        <w:t>2020</w:t>
      </w:r>
      <w:r>
        <w:rPr>
          <w:rFonts w:ascii="仿宋_GB2312" w:eastAsia="仿宋_GB2312"/>
          <w:sz w:val="32"/>
          <w:szCs w:val="32"/>
          <w:lang w:eastAsia="zh-CN"/>
        </w:rPr>
        <w:t>年预算增加</w:t>
      </w:r>
      <w:r>
        <w:rPr>
          <w:rFonts w:ascii="仿宋_GB2312" w:eastAsia="仿宋_GB2312" w:hint="eastAsia"/>
          <w:sz w:val="32"/>
          <w:szCs w:val="32"/>
          <w:lang w:eastAsia="zh-CN"/>
        </w:rPr>
        <w:t>0</w:t>
      </w:r>
      <w:r>
        <w:rPr>
          <w:rFonts w:ascii="仿宋_GB2312" w:eastAsia="仿宋_GB2312"/>
          <w:sz w:val="32"/>
          <w:szCs w:val="32"/>
          <w:lang w:eastAsia="zh-CN"/>
        </w:rPr>
        <w:t>元，增长</w:t>
      </w:r>
      <w:r>
        <w:rPr>
          <w:rFonts w:ascii="仿宋_GB2312" w:eastAsia="仿宋_GB2312" w:hint="eastAsia"/>
          <w:sz w:val="32"/>
          <w:szCs w:val="32"/>
          <w:lang w:eastAsia="zh-CN"/>
        </w:rPr>
        <w:t>0</w:t>
      </w:r>
      <w:r>
        <w:rPr>
          <w:rFonts w:ascii="仿宋_GB2312" w:eastAsia="仿宋_GB2312"/>
          <w:sz w:val="32"/>
          <w:szCs w:val="32"/>
          <w:lang w:eastAsia="zh-CN"/>
        </w:rPr>
        <w:t>%</w:t>
      </w:r>
      <w:r>
        <w:rPr>
          <w:rFonts w:ascii="仿宋_GB2312" w:eastAsia="仿宋_GB2312"/>
          <w:sz w:val="32"/>
          <w:szCs w:val="32"/>
          <w:lang w:eastAsia="zh-CN"/>
        </w:rPr>
        <w:t>。主要原因是：</w:t>
      </w:r>
      <w:r>
        <w:rPr>
          <w:rFonts w:ascii="仿宋_GB2312" w:eastAsia="仿宋_GB2312" w:hint="eastAsia"/>
          <w:sz w:val="32"/>
          <w:szCs w:val="32"/>
          <w:lang w:eastAsia="zh-CN"/>
        </w:rPr>
        <w:t>我单位</w:t>
      </w:r>
      <w:r>
        <w:rPr>
          <w:rFonts w:ascii="仿宋_GB2312" w:eastAsia="仿宋_GB2312" w:hint="eastAsia"/>
          <w:sz w:val="32"/>
          <w:szCs w:val="32"/>
          <w:lang w:eastAsia="zh-CN"/>
        </w:rPr>
        <w:t>2020</w:t>
      </w:r>
      <w:r>
        <w:rPr>
          <w:rFonts w:ascii="仿宋_GB2312" w:eastAsia="仿宋_GB2312" w:hint="eastAsia"/>
          <w:sz w:val="32"/>
          <w:szCs w:val="32"/>
          <w:lang w:eastAsia="zh-CN"/>
        </w:rPr>
        <w:t>年</w:t>
      </w:r>
      <w:r>
        <w:rPr>
          <w:rFonts w:ascii="仿宋_GB2312" w:eastAsia="仿宋_GB2312" w:hint="eastAsia"/>
          <w:sz w:val="32"/>
          <w:szCs w:val="32"/>
          <w:lang w:eastAsia="zh-CN"/>
        </w:rPr>
        <w:t>7</w:t>
      </w:r>
      <w:r>
        <w:rPr>
          <w:rFonts w:ascii="仿宋_GB2312" w:eastAsia="仿宋_GB2312" w:hint="eastAsia"/>
          <w:sz w:val="32"/>
          <w:szCs w:val="32"/>
          <w:lang w:eastAsia="zh-CN"/>
        </w:rPr>
        <w:t>月新成立</w:t>
      </w:r>
      <w:r>
        <w:rPr>
          <w:rFonts w:ascii="仿宋_GB2312" w:eastAsia="仿宋_GB2312"/>
          <w:sz w:val="32"/>
          <w:szCs w:val="32"/>
          <w:lang w:eastAsia="zh-CN"/>
        </w:rPr>
        <w:t>。</w:t>
      </w:r>
    </w:p>
    <w:p w:rsidR="00B54DB7" w:rsidRDefault="00796585">
      <w:pPr>
        <w:spacing w:line="560" w:lineRule="exact"/>
        <w:ind w:firstLineChars="200" w:firstLine="440"/>
        <w:rPr>
          <w:rFonts w:ascii="楷体_GB2312" w:eastAsia="楷体_GB2312" w:hAnsi="楷体_GB2312" w:cs="楷体_GB2312"/>
          <w:b/>
          <w:bCs/>
          <w:kern w:val="2"/>
          <w:sz w:val="32"/>
          <w:szCs w:val="32"/>
          <w:lang w:eastAsia="zh-CN" w:bidi="ar-SA"/>
        </w:rPr>
      </w:pPr>
      <w:r>
        <w:rPr>
          <w:lang w:eastAsia="zh-CN"/>
        </w:rPr>
        <w:t xml:space="preserve">　</w:t>
      </w:r>
      <w:r>
        <w:rPr>
          <w:rFonts w:ascii="楷体_GB2312" w:eastAsia="楷体_GB2312" w:hAnsi="楷体_GB2312" w:cs="楷体_GB2312"/>
          <w:b/>
          <w:bCs/>
          <w:kern w:val="2"/>
          <w:sz w:val="32"/>
          <w:szCs w:val="32"/>
          <w:lang w:eastAsia="zh-CN" w:bidi="ar-SA"/>
        </w:rPr>
        <w:t>（二）政府采购情况</w:t>
      </w:r>
    </w:p>
    <w:p w:rsidR="00B54DB7" w:rsidRDefault="00796585">
      <w:pPr>
        <w:spacing w:line="560" w:lineRule="exact"/>
        <w:ind w:firstLineChars="200" w:firstLine="640"/>
        <w:rPr>
          <w:lang w:eastAsia="zh-CN"/>
        </w:rPr>
      </w:pPr>
      <w:r>
        <w:rPr>
          <w:rFonts w:ascii="仿宋_GB2312" w:eastAsia="仿宋_GB2312" w:hint="eastAsia"/>
          <w:sz w:val="32"/>
          <w:szCs w:val="32"/>
          <w:lang w:eastAsia="zh-CN"/>
        </w:rPr>
        <w:t>2021</w:t>
      </w:r>
      <w:r>
        <w:rPr>
          <w:rFonts w:ascii="仿宋_GB2312" w:eastAsia="仿宋_GB2312"/>
          <w:sz w:val="32"/>
          <w:szCs w:val="32"/>
          <w:lang w:eastAsia="zh-CN"/>
        </w:rPr>
        <w:t>年</w:t>
      </w:r>
      <w:r>
        <w:rPr>
          <w:rFonts w:ascii="仿宋_GB2312" w:eastAsia="仿宋_GB2312" w:hint="eastAsia"/>
          <w:sz w:val="32"/>
          <w:szCs w:val="32"/>
          <w:lang w:eastAsia="zh-CN"/>
        </w:rPr>
        <w:t>，壤塘县娜泽求宗社区管理委员会未</w:t>
      </w:r>
      <w:r>
        <w:rPr>
          <w:rFonts w:ascii="仿宋_GB2312" w:eastAsia="仿宋_GB2312"/>
          <w:sz w:val="32"/>
          <w:szCs w:val="32"/>
          <w:lang w:eastAsia="zh-CN"/>
        </w:rPr>
        <w:t>安排政府采购预算。</w:t>
      </w:r>
    </w:p>
    <w:p w:rsidR="00B54DB7" w:rsidRDefault="00796585">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（三）国有资产占有使用情况</w:t>
      </w:r>
    </w:p>
    <w:p w:rsidR="00B54DB7" w:rsidRDefault="00796585">
      <w:pPr>
        <w:spacing w:line="560" w:lineRule="exact"/>
        <w:ind w:firstLineChars="200" w:firstLine="640"/>
        <w:rPr>
          <w:lang w:eastAsia="zh-CN"/>
        </w:rPr>
      </w:pPr>
      <w:r>
        <w:rPr>
          <w:rFonts w:ascii="仿宋_GB2312" w:eastAsia="仿宋_GB2312" w:hint="eastAsia"/>
          <w:sz w:val="32"/>
          <w:szCs w:val="32"/>
          <w:lang w:eastAsia="zh-CN"/>
        </w:rPr>
        <w:t>壤塘县娜泽求宗社区管理委员会</w:t>
      </w:r>
      <w:r>
        <w:rPr>
          <w:rFonts w:ascii="仿宋_GB2312" w:eastAsia="仿宋_GB2312"/>
          <w:sz w:val="32"/>
          <w:szCs w:val="32"/>
          <w:lang w:eastAsia="zh-CN"/>
        </w:rPr>
        <w:t>截止</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w:t>
      </w:r>
      <w:r>
        <w:rPr>
          <w:rFonts w:ascii="仿宋_GB2312" w:eastAsia="仿宋_GB2312"/>
          <w:sz w:val="32"/>
          <w:szCs w:val="32"/>
          <w:lang w:eastAsia="zh-CN"/>
        </w:rPr>
        <w:t>12</w:t>
      </w:r>
      <w:r>
        <w:rPr>
          <w:rFonts w:ascii="仿宋_GB2312" w:eastAsia="仿宋_GB2312"/>
          <w:sz w:val="32"/>
          <w:szCs w:val="32"/>
          <w:lang w:eastAsia="zh-CN"/>
        </w:rPr>
        <w:t>月</w:t>
      </w:r>
      <w:r>
        <w:rPr>
          <w:rFonts w:ascii="仿宋_GB2312" w:eastAsia="仿宋_GB2312"/>
          <w:sz w:val="32"/>
          <w:szCs w:val="32"/>
          <w:lang w:eastAsia="zh-CN"/>
        </w:rPr>
        <w:t>31</w:t>
      </w:r>
      <w:r>
        <w:rPr>
          <w:rFonts w:ascii="仿宋_GB2312" w:eastAsia="仿宋_GB2312"/>
          <w:sz w:val="32"/>
          <w:szCs w:val="32"/>
          <w:lang w:eastAsia="zh-CN"/>
        </w:rPr>
        <w:t>日，固定资产总额</w:t>
      </w:r>
      <w:r>
        <w:rPr>
          <w:rFonts w:ascii="仿宋_GB2312" w:eastAsia="仿宋_GB2312" w:hint="eastAsia"/>
          <w:sz w:val="32"/>
          <w:szCs w:val="32"/>
          <w:lang w:eastAsia="zh-CN"/>
        </w:rPr>
        <w:t xml:space="preserve"> </w:t>
      </w:r>
      <w:r>
        <w:rPr>
          <w:rFonts w:ascii="仿宋_GB2312" w:eastAsia="仿宋_GB2312" w:hint="eastAsia"/>
          <w:sz w:val="32"/>
          <w:szCs w:val="32"/>
          <w:lang w:eastAsia="zh-CN"/>
        </w:rPr>
        <w:t>406745</w:t>
      </w:r>
      <w:r>
        <w:rPr>
          <w:rFonts w:ascii="仿宋_GB2312" w:eastAsia="仿宋_GB2312"/>
          <w:sz w:val="32"/>
          <w:szCs w:val="32"/>
          <w:lang w:eastAsia="zh-CN"/>
        </w:rPr>
        <w:t>元，其中：房屋</w:t>
      </w:r>
      <w:r>
        <w:rPr>
          <w:rFonts w:ascii="仿宋_GB2312" w:eastAsia="仿宋_GB2312" w:hint="eastAsia"/>
          <w:sz w:val="32"/>
          <w:szCs w:val="32"/>
          <w:lang w:eastAsia="zh-CN"/>
        </w:rPr>
        <w:t>0</w:t>
      </w:r>
      <w:r>
        <w:rPr>
          <w:rFonts w:ascii="仿宋_GB2312" w:eastAsia="仿宋_GB2312"/>
          <w:sz w:val="32"/>
          <w:szCs w:val="32"/>
          <w:lang w:eastAsia="zh-CN"/>
        </w:rPr>
        <w:t>平方米，价值</w:t>
      </w:r>
      <w:r>
        <w:rPr>
          <w:rFonts w:ascii="仿宋_GB2312" w:eastAsia="仿宋_GB2312" w:hint="eastAsia"/>
          <w:sz w:val="32"/>
          <w:szCs w:val="32"/>
          <w:lang w:eastAsia="zh-CN"/>
        </w:rPr>
        <w:t>0</w:t>
      </w:r>
      <w:r>
        <w:rPr>
          <w:rFonts w:ascii="仿宋_GB2312" w:eastAsia="仿宋_GB2312"/>
          <w:sz w:val="32"/>
          <w:szCs w:val="32"/>
          <w:lang w:eastAsia="zh-CN"/>
        </w:rPr>
        <w:t>元；公务用车</w:t>
      </w:r>
      <w:r>
        <w:rPr>
          <w:rFonts w:ascii="仿宋_GB2312" w:eastAsia="仿宋_GB2312" w:hint="eastAsia"/>
          <w:sz w:val="32"/>
          <w:szCs w:val="32"/>
          <w:lang w:eastAsia="zh-CN"/>
        </w:rPr>
        <w:t>0</w:t>
      </w:r>
      <w:r>
        <w:rPr>
          <w:rFonts w:ascii="仿宋_GB2312" w:eastAsia="仿宋_GB2312"/>
          <w:sz w:val="32"/>
          <w:szCs w:val="32"/>
          <w:lang w:eastAsia="zh-CN"/>
        </w:rPr>
        <w:t>辆，价值</w:t>
      </w:r>
      <w:r>
        <w:rPr>
          <w:rFonts w:ascii="仿宋_GB2312" w:eastAsia="仿宋_GB2312" w:hint="eastAsia"/>
          <w:sz w:val="32"/>
          <w:szCs w:val="32"/>
          <w:lang w:eastAsia="zh-CN"/>
        </w:rPr>
        <w:t>0</w:t>
      </w:r>
      <w:r>
        <w:rPr>
          <w:rFonts w:ascii="仿宋_GB2312" w:eastAsia="仿宋_GB2312"/>
          <w:sz w:val="32"/>
          <w:szCs w:val="32"/>
          <w:lang w:eastAsia="zh-CN"/>
        </w:rPr>
        <w:t>元；其他固定资产</w:t>
      </w:r>
      <w:r>
        <w:rPr>
          <w:rFonts w:ascii="仿宋_GB2312" w:eastAsia="仿宋_GB2312" w:hint="eastAsia"/>
          <w:sz w:val="32"/>
          <w:szCs w:val="32"/>
          <w:lang w:eastAsia="zh-CN"/>
        </w:rPr>
        <w:t>406745</w:t>
      </w:r>
      <w:r>
        <w:rPr>
          <w:rFonts w:ascii="仿宋_GB2312" w:eastAsia="仿宋_GB2312"/>
          <w:sz w:val="32"/>
          <w:szCs w:val="32"/>
          <w:lang w:eastAsia="zh-CN"/>
        </w:rPr>
        <w:t>元。</w:t>
      </w:r>
    </w:p>
    <w:p w:rsidR="00B54DB7" w:rsidRDefault="00796585">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（四）绩效目标设置情况</w:t>
      </w:r>
    </w:p>
    <w:p w:rsidR="00B54DB7" w:rsidRDefault="00796585">
      <w:pPr>
        <w:spacing w:line="560" w:lineRule="exact"/>
        <w:ind w:firstLineChars="200" w:firstLine="640"/>
        <w:rPr>
          <w:lang w:eastAsia="zh-CN"/>
        </w:rPr>
      </w:pPr>
      <w:r>
        <w:rPr>
          <w:rFonts w:ascii="仿宋_GB2312" w:eastAsia="仿宋_GB2312" w:hint="eastAsia"/>
          <w:sz w:val="32"/>
          <w:szCs w:val="32"/>
          <w:lang w:eastAsia="zh-CN"/>
        </w:rPr>
        <w:t>2021</w:t>
      </w:r>
      <w:r>
        <w:rPr>
          <w:rFonts w:ascii="仿宋_GB2312" w:eastAsia="仿宋_GB2312" w:hint="eastAsia"/>
          <w:sz w:val="32"/>
          <w:szCs w:val="32"/>
          <w:lang w:eastAsia="zh-CN"/>
        </w:rPr>
        <w:t>年壤塘县娜泽求宗社区管理委员会项目支出均按要求实行绩效目标管理，涉及项目</w:t>
      </w:r>
      <w:r>
        <w:rPr>
          <w:rFonts w:ascii="仿宋_GB2312" w:eastAsia="仿宋_GB2312" w:hint="eastAsia"/>
          <w:sz w:val="32"/>
          <w:szCs w:val="32"/>
          <w:lang w:eastAsia="zh-CN"/>
        </w:rPr>
        <w:t xml:space="preserve"> 5</w:t>
      </w:r>
      <w:r>
        <w:rPr>
          <w:rFonts w:ascii="仿宋_GB2312" w:eastAsia="仿宋_GB2312" w:hint="eastAsia"/>
          <w:sz w:val="32"/>
          <w:szCs w:val="32"/>
          <w:lang w:eastAsia="zh-CN"/>
        </w:rPr>
        <w:t>个，一般公共预算当年拨款</w:t>
      </w:r>
      <w:r>
        <w:rPr>
          <w:rFonts w:ascii="仿宋_GB2312" w:eastAsia="仿宋_GB2312" w:hint="eastAsia"/>
          <w:sz w:val="32"/>
          <w:szCs w:val="32"/>
          <w:lang w:eastAsia="zh-CN"/>
        </w:rPr>
        <w:t>13</w:t>
      </w:r>
      <w:r>
        <w:rPr>
          <w:rFonts w:ascii="仿宋_GB2312" w:eastAsia="仿宋_GB2312" w:hint="eastAsia"/>
          <w:sz w:val="32"/>
          <w:szCs w:val="32"/>
          <w:lang w:eastAsia="zh-CN"/>
        </w:rPr>
        <w:t>万元。</w:t>
      </w:r>
      <w:bookmarkStart w:id="0" w:name="_GoBack"/>
      <w:bookmarkEnd w:id="0"/>
    </w:p>
    <w:p w:rsidR="00B54DB7" w:rsidRDefault="00796585">
      <w:pPr>
        <w:spacing w:line="560" w:lineRule="exact"/>
        <w:ind w:firstLineChars="200" w:firstLine="640"/>
        <w:rPr>
          <w:lang w:eastAsia="zh-CN"/>
        </w:rPr>
      </w:pPr>
      <w:r>
        <w:rPr>
          <w:rFonts w:ascii="黑体" w:eastAsia="黑体"/>
          <w:sz w:val="32"/>
          <w:szCs w:val="32"/>
          <w:lang w:eastAsia="zh-CN"/>
        </w:rPr>
        <w:t>十、名词解释</w:t>
      </w:r>
    </w:p>
    <w:p w:rsidR="00B54DB7" w:rsidRDefault="00796585">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B54DB7" w:rsidRDefault="00796585">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rsidR="00B54DB7" w:rsidRDefault="00796585">
      <w:pPr>
        <w:spacing w:line="560" w:lineRule="exact"/>
        <w:ind w:firstLineChars="200" w:firstLine="643"/>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rsidR="00B54DB7" w:rsidRDefault="00796585">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rsidR="00B54DB7" w:rsidRDefault="00796585">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rsidR="00B54DB7" w:rsidRDefault="00796585">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w:t>
      </w:r>
      <w:r>
        <w:rPr>
          <w:rFonts w:ascii="仿宋_GB2312" w:eastAsia="仿宋_GB2312" w:hint="eastAsia"/>
          <w:sz w:val="32"/>
          <w:szCs w:val="32"/>
          <w:lang w:eastAsia="zh-CN"/>
        </w:rPr>
        <w:t>、结转至本年按原规定用途继续使用的资金和以前年度已完成项目剩余资金经批准用于新用途使用的资金。</w:t>
      </w:r>
    </w:p>
    <w:p w:rsidR="00B54DB7" w:rsidRDefault="00796585">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hint="eastAsia"/>
          <w:sz w:val="32"/>
          <w:szCs w:val="32"/>
          <w:lang w:eastAsia="zh-CN"/>
        </w:rPr>
        <w:br/>
      </w:r>
      <w:r>
        <w:rPr>
          <w:rFonts w:ascii="仿宋_GB2312" w:eastAsia="仿宋_GB2312" w:hint="eastAsia"/>
          <w:sz w:val="32"/>
          <w:szCs w:val="32"/>
          <w:lang w:eastAsia="zh-CN"/>
        </w:rPr>
        <w:t xml:space="preserve">　　</w:t>
      </w: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r>
        <w:rPr>
          <w:rFonts w:ascii="仿宋_GB2312" w:eastAsia="仿宋_GB2312" w:hint="eastAsia"/>
          <w:sz w:val="32"/>
          <w:szCs w:val="32"/>
          <w:lang w:eastAsia="zh-CN"/>
        </w:rPr>
        <w:br/>
      </w:r>
      <w:r>
        <w:rPr>
          <w:rFonts w:ascii="仿宋_GB2312" w:eastAsia="仿宋_GB2312" w:hint="eastAsia"/>
          <w:sz w:val="32"/>
          <w:szCs w:val="32"/>
          <w:lang w:eastAsia="zh-CN"/>
        </w:rPr>
        <w:t xml:space="preserve">　</w:t>
      </w:r>
      <w:r>
        <w:rPr>
          <w:rFonts w:ascii="楷体_GB2312" w:eastAsia="楷体_GB2312" w:hint="eastAsia"/>
          <w:sz w:val="32"/>
          <w:szCs w:val="32"/>
          <w:lang w:eastAsia="zh-CN"/>
        </w:rPr>
        <w:t xml:space="preserve">　</w:t>
      </w: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w:t>
      </w:r>
      <w:r>
        <w:rPr>
          <w:rFonts w:ascii="仿宋_GB2312" w:eastAsia="仿宋_GB2312" w:hint="eastAsia"/>
          <w:sz w:val="32"/>
          <w:szCs w:val="32"/>
          <w:lang w:eastAsia="zh-CN"/>
        </w:rPr>
        <w:t>务用车购置及运行维护费反映单位公务用车车辆购置支出（含车辆购置税）及租用费、燃料费、维修费、过路过桥费、保险费等支出；公务接待费反映单位按规定开支的各类公务接待（含外宾接待）支出。</w:t>
      </w:r>
    </w:p>
    <w:p w:rsidR="00B54DB7" w:rsidRDefault="00796585">
      <w:pPr>
        <w:ind w:firstLine="0"/>
        <w:rPr>
          <w:lang w:eastAsia="zh-CN"/>
        </w:rPr>
      </w:pPr>
      <w:r>
        <w:rPr>
          <w:lang w:eastAsia="zh-CN"/>
        </w:rPr>
        <w:t xml:space="preserve">　　</w:t>
      </w:r>
    </w:p>
    <w:p w:rsidR="00B54DB7" w:rsidRDefault="00B54DB7">
      <w:pPr>
        <w:ind w:firstLine="0"/>
        <w:rPr>
          <w:lang w:eastAsia="zh-CN"/>
        </w:rPr>
      </w:pPr>
    </w:p>
    <w:p w:rsidR="00B54DB7" w:rsidRDefault="00B54DB7">
      <w:pPr>
        <w:ind w:firstLine="0"/>
        <w:rPr>
          <w:lang w:eastAsia="zh-CN"/>
        </w:rPr>
      </w:pPr>
    </w:p>
    <w:sectPr w:rsidR="00B54DB7" w:rsidSect="00B54D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B7" w:rsidRDefault="00B54DB7" w:rsidP="00B54DB7">
      <w:r>
        <w:separator/>
      </w:r>
    </w:p>
  </w:endnote>
  <w:endnote w:type="continuationSeparator" w:id="0">
    <w:p w:rsidR="00B54DB7" w:rsidRDefault="00B54DB7" w:rsidP="00B54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variable"/>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7501"/>
    </w:sdtPr>
    <w:sdtContent>
      <w:p w:rsidR="00B54DB7" w:rsidRDefault="00B54DB7">
        <w:pPr>
          <w:pStyle w:val="a4"/>
          <w:jc w:val="center"/>
        </w:pPr>
        <w:r w:rsidRPr="00B54DB7">
          <w:fldChar w:fldCharType="begin"/>
        </w:r>
        <w:r w:rsidR="00796585">
          <w:instrText xml:space="preserve"> PAGE   \* MERGEFORMAT </w:instrText>
        </w:r>
        <w:r w:rsidRPr="00B54DB7">
          <w:fldChar w:fldCharType="separate"/>
        </w:r>
        <w:r w:rsidR="00235124" w:rsidRPr="00235124">
          <w:rPr>
            <w:noProof/>
            <w:lang w:val="zh-CN"/>
          </w:rPr>
          <w:t>6</w:t>
        </w:r>
        <w:r>
          <w:rPr>
            <w:lang w:val="zh-CN"/>
          </w:rPr>
          <w:fldChar w:fldCharType="end"/>
        </w:r>
      </w:p>
    </w:sdtContent>
  </w:sdt>
  <w:p w:rsidR="00B54DB7" w:rsidRDefault="00B54D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B7" w:rsidRDefault="00B54DB7" w:rsidP="00B54DB7">
      <w:r>
        <w:separator/>
      </w:r>
    </w:p>
  </w:footnote>
  <w:footnote w:type="continuationSeparator" w:id="0">
    <w:p w:rsidR="00B54DB7" w:rsidRDefault="00B54DB7" w:rsidP="00B54D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CA74F3"/>
    <w:rsid w:val="00030CDD"/>
    <w:rsid w:val="0005098D"/>
    <w:rsid w:val="000614F1"/>
    <w:rsid w:val="00063266"/>
    <w:rsid w:val="000A4ECA"/>
    <w:rsid w:val="000B33C5"/>
    <w:rsid w:val="000C6D5C"/>
    <w:rsid w:val="000D301C"/>
    <w:rsid w:val="000D50D6"/>
    <w:rsid w:val="00123FD0"/>
    <w:rsid w:val="00127C2B"/>
    <w:rsid w:val="00145198"/>
    <w:rsid w:val="00173A3A"/>
    <w:rsid w:val="0018075B"/>
    <w:rsid w:val="00182F98"/>
    <w:rsid w:val="00186E1A"/>
    <w:rsid w:val="00191F2D"/>
    <w:rsid w:val="001A7A95"/>
    <w:rsid w:val="001B7130"/>
    <w:rsid w:val="00225052"/>
    <w:rsid w:val="00227962"/>
    <w:rsid w:val="00227B77"/>
    <w:rsid w:val="00235124"/>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13DC6"/>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752BC"/>
    <w:rsid w:val="00677BD8"/>
    <w:rsid w:val="006919DA"/>
    <w:rsid w:val="00696576"/>
    <w:rsid w:val="006C0D8A"/>
    <w:rsid w:val="006C15E2"/>
    <w:rsid w:val="00705A03"/>
    <w:rsid w:val="00716A52"/>
    <w:rsid w:val="0074461B"/>
    <w:rsid w:val="00751B62"/>
    <w:rsid w:val="00757787"/>
    <w:rsid w:val="00760C62"/>
    <w:rsid w:val="00761109"/>
    <w:rsid w:val="00783B7A"/>
    <w:rsid w:val="00790255"/>
    <w:rsid w:val="007959FB"/>
    <w:rsid w:val="00795C76"/>
    <w:rsid w:val="00796585"/>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54DB7"/>
    <w:rsid w:val="00B75BD0"/>
    <w:rsid w:val="00B906A9"/>
    <w:rsid w:val="00BD4A85"/>
    <w:rsid w:val="00C05939"/>
    <w:rsid w:val="00C33513"/>
    <w:rsid w:val="00C43DD8"/>
    <w:rsid w:val="00C53B2B"/>
    <w:rsid w:val="00C646E6"/>
    <w:rsid w:val="00CC5EE7"/>
    <w:rsid w:val="00CC75B4"/>
    <w:rsid w:val="00CE35ED"/>
    <w:rsid w:val="00D03B5C"/>
    <w:rsid w:val="00D45E3B"/>
    <w:rsid w:val="00D45F4D"/>
    <w:rsid w:val="00D56C28"/>
    <w:rsid w:val="00D62C31"/>
    <w:rsid w:val="00D94A56"/>
    <w:rsid w:val="00DA76FF"/>
    <w:rsid w:val="00DB5A44"/>
    <w:rsid w:val="00DB7A6E"/>
    <w:rsid w:val="00DC345A"/>
    <w:rsid w:val="00DC5054"/>
    <w:rsid w:val="00DF133D"/>
    <w:rsid w:val="00E0755E"/>
    <w:rsid w:val="00E12BB0"/>
    <w:rsid w:val="00E23AC0"/>
    <w:rsid w:val="00E27CDC"/>
    <w:rsid w:val="00E5196C"/>
    <w:rsid w:val="00E70D78"/>
    <w:rsid w:val="00E7248E"/>
    <w:rsid w:val="00EB65E3"/>
    <w:rsid w:val="00EF6703"/>
    <w:rsid w:val="00F13630"/>
    <w:rsid w:val="00F322EA"/>
    <w:rsid w:val="00F43364"/>
    <w:rsid w:val="00F64F72"/>
    <w:rsid w:val="00FA2DE6"/>
    <w:rsid w:val="00FC1C09"/>
    <w:rsid w:val="00FE032E"/>
    <w:rsid w:val="0EE86499"/>
    <w:rsid w:val="1F9662C1"/>
    <w:rsid w:val="255C1320"/>
    <w:rsid w:val="351C467E"/>
    <w:rsid w:val="355E0FC0"/>
    <w:rsid w:val="388F5583"/>
    <w:rsid w:val="3FDF5CCD"/>
    <w:rsid w:val="4B442A58"/>
    <w:rsid w:val="4C6D34EC"/>
    <w:rsid w:val="50BE4782"/>
    <w:rsid w:val="51D2092B"/>
    <w:rsid w:val="53521C02"/>
    <w:rsid w:val="5EE93BBD"/>
    <w:rsid w:val="623E7DAD"/>
    <w:rsid w:val="64552D7B"/>
    <w:rsid w:val="67470A61"/>
    <w:rsid w:val="797A3E6F"/>
    <w:rsid w:val="7ECA7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DB7"/>
    <w:pPr>
      <w:ind w:firstLine="360"/>
    </w:pPr>
    <w:rPr>
      <w:rFonts w:ascii="Calibri" w:hAnsi="Calibri" w:cs="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54DB7"/>
    <w:rPr>
      <w:sz w:val="18"/>
      <w:szCs w:val="18"/>
    </w:rPr>
  </w:style>
  <w:style w:type="paragraph" w:styleId="a4">
    <w:name w:val="footer"/>
    <w:basedOn w:val="a"/>
    <w:link w:val="Char0"/>
    <w:uiPriority w:val="99"/>
    <w:qFormat/>
    <w:rsid w:val="00B54DB7"/>
    <w:pPr>
      <w:tabs>
        <w:tab w:val="center" w:pos="4153"/>
        <w:tab w:val="right" w:pos="8306"/>
      </w:tabs>
      <w:snapToGrid w:val="0"/>
    </w:pPr>
    <w:rPr>
      <w:sz w:val="18"/>
      <w:szCs w:val="18"/>
    </w:rPr>
  </w:style>
  <w:style w:type="paragraph" w:styleId="a5">
    <w:name w:val="header"/>
    <w:basedOn w:val="a"/>
    <w:link w:val="Char1"/>
    <w:qFormat/>
    <w:rsid w:val="00B54DB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54DB7"/>
    <w:pPr>
      <w:spacing w:beforeAutospacing="1" w:afterAutospacing="1"/>
    </w:pPr>
    <w:rPr>
      <w:rFonts w:cs="Times New Roman"/>
      <w:sz w:val="24"/>
      <w:lang w:eastAsia="zh-CN" w:bidi="ar-SA"/>
    </w:rPr>
  </w:style>
  <w:style w:type="character" w:styleId="a7">
    <w:name w:val="Strong"/>
    <w:basedOn w:val="a0"/>
    <w:uiPriority w:val="22"/>
    <w:qFormat/>
    <w:rsid w:val="00B54DB7"/>
    <w:rPr>
      <w:b/>
    </w:rPr>
  </w:style>
  <w:style w:type="character" w:styleId="a8">
    <w:name w:val="FollowedHyperlink"/>
    <w:basedOn w:val="a0"/>
    <w:qFormat/>
    <w:rsid w:val="00B54DB7"/>
    <w:rPr>
      <w:color w:val="323232"/>
      <w:u w:val="none"/>
    </w:rPr>
  </w:style>
  <w:style w:type="character" w:styleId="a9">
    <w:name w:val="Hyperlink"/>
    <w:basedOn w:val="a0"/>
    <w:qFormat/>
    <w:rsid w:val="00B54DB7"/>
    <w:rPr>
      <w:color w:val="323232"/>
      <w:u w:val="none"/>
    </w:rPr>
  </w:style>
  <w:style w:type="character" w:customStyle="1" w:styleId="bsharetext">
    <w:name w:val="bsharetext"/>
    <w:basedOn w:val="a0"/>
    <w:qFormat/>
    <w:rsid w:val="00B54DB7"/>
  </w:style>
  <w:style w:type="character" w:customStyle="1" w:styleId="Char1">
    <w:name w:val="页眉 Char"/>
    <w:basedOn w:val="a0"/>
    <w:link w:val="a5"/>
    <w:qFormat/>
    <w:rsid w:val="00B54DB7"/>
    <w:rPr>
      <w:rFonts w:ascii="Calibri" w:hAnsi="Calibri" w:cs="Arial"/>
      <w:sz w:val="18"/>
      <w:szCs w:val="18"/>
      <w:lang w:eastAsia="en-US" w:bidi="en-US"/>
    </w:rPr>
  </w:style>
  <w:style w:type="character" w:customStyle="1" w:styleId="Char0">
    <w:name w:val="页脚 Char"/>
    <w:basedOn w:val="a0"/>
    <w:link w:val="a4"/>
    <w:uiPriority w:val="99"/>
    <w:qFormat/>
    <w:rsid w:val="00B54DB7"/>
    <w:rPr>
      <w:rFonts w:ascii="Calibri" w:hAnsi="Calibri" w:cs="Arial"/>
      <w:sz w:val="18"/>
      <w:szCs w:val="18"/>
      <w:lang w:eastAsia="en-US" w:bidi="en-US"/>
    </w:rPr>
  </w:style>
  <w:style w:type="character" w:customStyle="1" w:styleId="Char">
    <w:name w:val="批注框文本 Char"/>
    <w:basedOn w:val="a0"/>
    <w:link w:val="a3"/>
    <w:rsid w:val="00B54DB7"/>
    <w:rPr>
      <w:rFonts w:ascii="Calibri" w:hAnsi="Calibri" w:cs="Arial"/>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3181</Words>
  <Characters>389</Characters>
  <Application>Microsoft Office Word</Application>
  <DocSecurity>0</DocSecurity>
  <Lines>3</Lines>
  <Paragraphs>7</Paragraphs>
  <ScaleCrop>false</ScaleCrop>
  <Company>Lenovo (Beijing) Limited</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159</cp:revision>
  <cp:lastPrinted>2021-03-26T06:45:00Z</cp:lastPrinted>
  <dcterms:created xsi:type="dcterms:W3CDTF">2018-03-13T02:07:00Z</dcterms:created>
  <dcterms:modified xsi:type="dcterms:W3CDTF">2021-04-23T06:57:00Z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FB4EA5DFA2384ADBB8F9BEE6E0803FED</vt:lpwstr>
  </property>
</Properties>
</file>