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olors5.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olors3.xml" ContentType="application/vnd.ms-office.chartcolorstyle+xml"/>
  <Override PartName="/word/charts/colors4.xml" ContentType="application/vnd.ms-office.chartcolorstyl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style5.xml" ContentType="application/vnd.ms-office.chartstyle+xml"/>
  <Override PartName="/word/charts/style3.xml" ContentType="application/vnd.ms-office.chartstyle+xml"/>
  <Override PartName="/word/charts/colors2.xml" ContentType="application/vnd.ms-office.chartcolorstyle+xml"/>
  <Override PartName="/word/charts/style4.xml" ContentType="application/vnd.ms-office.chartstyle+xml"/>
  <Override PartName="/word/charts/colors1.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2.xml" ContentType="application/vnd.ms-office.chart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405" w:rsidRPr="00730C27" w:rsidRDefault="003C7405">
      <w:pPr>
        <w:spacing w:line="560" w:lineRule="exact"/>
        <w:rPr>
          <w:rFonts w:eastAsiaTheme="minorEastAsia"/>
          <w:b/>
          <w:sz w:val="28"/>
          <w:szCs w:val="28"/>
        </w:rPr>
      </w:pPr>
      <w:bookmarkStart w:id="0" w:name="_Toc15377193"/>
      <w:bookmarkStart w:id="1" w:name="_Toc15396475"/>
      <w:bookmarkStart w:id="2" w:name="_Toc15378441"/>
      <w:bookmarkStart w:id="3" w:name="_Toc15396597"/>
      <w:bookmarkStart w:id="4" w:name="_Toc15377425"/>
      <w:bookmarkStart w:id="5" w:name="_Toc15306267"/>
    </w:p>
    <w:p w:rsidR="003C7405" w:rsidRPr="00730C27" w:rsidRDefault="003C7405">
      <w:pPr>
        <w:pStyle w:val="a0"/>
        <w:spacing w:line="560" w:lineRule="exact"/>
        <w:ind w:firstLine="0"/>
        <w:rPr>
          <w:sz w:val="28"/>
          <w:szCs w:val="28"/>
        </w:rPr>
      </w:pPr>
    </w:p>
    <w:p w:rsidR="003C7405" w:rsidRPr="007F79B2" w:rsidRDefault="0056163C">
      <w:pPr>
        <w:spacing w:line="840" w:lineRule="exact"/>
        <w:jc w:val="center"/>
        <w:rPr>
          <w:rFonts w:eastAsia="方正小标宋简体"/>
          <w:sz w:val="48"/>
          <w:szCs w:val="28"/>
        </w:rPr>
      </w:pPr>
      <w:r w:rsidRPr="007F79B2">
        <w:rPr>
          <w:rFonts w:eastAsia="方正小标宋简体"/>
          <w:sz w:val="48"/>
          <w:szCs w:val="28"/>
        </w:rPr>
        <w:t>2022</w:t>
      </w:r>
      <w:r w:rsidRPr="007F79B2">
        <w:rPr>
          <w:rFonts w:eastAsia="方正小标宋简体"/>
          <w:sz w:val="48"/>
          <w:szCs w:val="28"/>
        </w:rPr>
        <w:t>年度</w:t>
      </w:r>
      <w:bookmarkEnd w:id="0"/>
      <w:bookmarkEnd w:id="1"/>
      <w:bookmarkEnd w:id="2"/>
      <w:bookmarkEnd w:id="3"/>
      <w:bookmarkEnd w:id="4"/>
    </w:p>
    <w:p w:rsidR="003C7405" w:rsidRPr="007F79B2" w:rsidRDefault="0056163C">
      <w:pPr>
        <w:spacing w:line="840" w:lineRule="exact"/>
        <w:jc w:val="center"/>
        <w:rPr>
          <w:rFonts w:eastAsia="方正小标宋简体"/>
          <w:spacing w:val="-20"/>
          <w:w w:val="95"/>
          <w:sz w:val="48"/>
          <w:szCs w:val="28"/>
        </w:rPr>
      </w:pPr>
      <w:bookmarkStart w:id="6" w:name="_Toc15377426"/>
      <w:bookmarkStart w:id="7" w:name="_Toc15377194"/>
      <w:bookmarkStart w:id="8" w:name="_Toc15306268"/>
      <w:bookmarkStart w:id="9" w:name="_Toc15396476"/>
      <w:bookmarkStart w:id="10" w:name="_Toc15378442"/>
      <w:bookmarkStart w:id="11" w:name="_Toc15396598"/>
      <w:bookmarkEnd w:id="5"/>
      <w:r w:rsidRPr="007F79B2">
        <w:rPr>
          <w:rFonts w:eastAsia="方正小标宋简体"/>
          <w:spacing w:val="-20"/>
          <w:w w:val="95"/>
          <w:sz w:val="48"/>
          <w:szCs w:val="28"/>
        </w:rPr>
        <w:t>阿坝州壤塘县人民代表大会常务委员会办公室</w:t>
      </w:r>
    </w:p>
    <w:p w:rsidR="003C7405" w:rsidRPr="007F79B2" w:rsidRDefault="0056163C">
      <w:pPr>
        <w:spacing w:line="840" w:lineRule="exact"/>
        <w:jc w:val="center"/>
        <w:rPr>
          <w:rFonts w:eastAsia="方正小标宋简体"/>
          <w:sz w:val="48"/>
          <w:szCs w:val="28"/>
        </w:rPr>
      </w:pPr>
      <w:r w:rsidRPr="007F79B2">
        <w:rPr>
          <w:rFonts w:eastAsia="方正小标宋简体"/>
          <w:sz w:val="48"/>
          <w:szCs w:val="28"/>
        </w:rPr>
        <w:t>部门决算</w:t>
      </w:r>
      <w:bookmarkEnd w:id="6"/>
      <w:bookmarkEnd w:id="7"/>
      <w:bookmarkEnd w:id="8"/>
      <w:bookmarkEnd w:id="9"/>
      <w:bookmarkEnd w:id="10"/>
      <w:bookmarkEnd w:id="11"/>
      <w:r w:rsidRPr="007F79B2">
        <w:rPr>
          <w:rFonts w:eastAsia="方正小标宋简体"/>
          <w:sz w:val="48"/>
          <w:szCs w:val="28"/>
        </w:rPr>
        <w:t>编制说明</w:t>
      </w:r>
    </w:p>
    <w:p w:rsidR="003C7405" w:rsidRPr="00730C27" w:rsidRDefault="003C7405">
      <w:pPr>
        <w:pStyle w:val="a0"/>
        <w:spacing w:line="560" w:lineRule="exact"/>
        <w:rPr>
          <w:sz w:val="28"/>
          <w:szCs w:val="28"/>
        </w:rPr>
      </w:pPr>
    </w:p>
    <w:p w:rsidR="003C7405" w:rsidRPr="00730C27" w:rsidRDefault="003C7405">
      <w:pPr>
        <w:pStyle w:val="a0"/>
        <w:spacing w:line="560" w:lineRule="exact"/>
        <w:rPr>
          <w:sz w:val="28"/>
          <w:szCs w:val="28"/>
        </w:rPr>
      </w:pPr>
    </w:p>
    <w:p w:rsidR="003C7405" w:rsidRPr="00730C27" w:rsidRDefault="003C7405">
      <w:pPr>
        <w:pStyle w:val="a0"/>
        <w:spacing w:line="560" w:lineRule="exact"/>
        <w:rPr>
          <w:sz w:val="28"/>
          <w:szCs w:val="28"/>
        </w:rPr>
      </w:pPr>
    </w:p>
    <w:p w:rsidR="003C7405" w:rsidRPr="00730C27" w:rsidRDefault="003C7405">
      <w:pPr>
        <w:pStyle w:val="a0"/>
        <w:spacing w:line="560" w:lineRule="exact"/>
        <w:ind w:firstLine="0"/>
        <w:rPr>
          <w:sz w:val="28"/>
          <w:szCs w:val="28"/>
        </w:rPr>
      </w:pPr>
    </w:p>
    <w:p w:rsidR="003C7405" w:rsidRPr="00730C27" w:rsidRDefault="0056163C">
      <w:pPr>
        <w:pStyle w:val="a0"/>
        <w:tabs>
          <w:tab w:val="left" w:pos="3600"/>
        </w:tabs>
        <w:spacing w:line="560" w:lineRule="exact"/>
        <w:rPr>
          <w:sz w:val="28"/>
          <w:szCs w:val="28"/>
        </w:rPr>
      </w:pPr>
      <w:r w:rsidRPr="00730C27">
        <w:rPr>
          <w:sz w:val="28"/>
          <w:szCs w:val="28"/>
        </w:rPr>
        <w:tab/>
      </w:r>
    </w:p>
    <w:p w:rsidR="003C7405" w:rsidRPr="00730C27" w:rsidRDefault="003C7405">
      <w:pPr>
        <w:pStyle w:val="a0"/>
        <w:spacing w:line="560" w:lineRule="exact"/>
        <w:rPr>
          <w:sz w:val="28"/>
          <w:szCs w:val="28"/>
        </w:rPr>
      </w:pPr>
    </w:p>
    <w:p w:rsidR="003C7405" w:rsidRPr="00730C27" w:rsidRDefault="003C7405">
      <w:pPr>
        <w:pStyle w:val="a0"/>
        <w:spacing w:line="560" w:lineRule="exact"/>
        <w:rPr>
          <w:sz w:val="28"/>
          <w:szCs w:val="28"/>
        </w:rPr>
      </w:pPr>
    </w:p>
    <w:p w:rsidR="003C7405" w:rsidRPr="00730C27" w:rsidRDefault="003C7405">
      <w:pPr>
        <w:pStyle w:val="a0"/>
        <w:spacing w:line="560" w:lineRule="exact"/>
        <w:rPr>
          <w:sz w:val="28"/>
          <w:szCs w:val="28"/>
        </w:rPr>
      </w:pPr>
    </w:p>
    <w:p w:rsidR="003C7405" w:rsidRPr="00730C27" w:rsidRDefault="003C7405">
      <w:pPr>
        <w:pStyle w:val="a0"/>
        <w:spacing w:line="560" w:lineRule="exact"/>
        <w:rPr>
          <w:sz w:val="28"/>
          <w:szCs w:val="28"/>
        </w:rPr>
      </w:pPr>
    </w:p>
    <w:p w:rsidR="003C7405" w:rsidRPr="00730C27" w:rsidRDefault="003C7405">
      <w:pPr>
        <w:pStyle w:val="a0"/>
        <w:spacing w:line="560" w:lineRule="exact"/>
        <w:rPr>
          <w:sz w:val="28"/>
          <w:szCs w:val="28"/>
        </w:rPr>
      </w:pPr>
    </w:p>
    <w:p w:rsidR="003C7405" w:rsidRPr="00730C27" w:rsidRDefault="003C7405">
      <w:pPr>
        <w:pStyle w:val="a0"/>
        <w:spacing w:line="560" w:lineRule="exact"/>
        <w:ind w:firstLine="0"/>
        <w:rPr>
          <w:sz w:val="28"/>
          <w:szCs w:val="28"/>
        </w:rPr>
      </w:pPr>
    </w:p>
    <w:p w:rsidR="003C7405" w:rsidRPr="00730C27" w:rsidRDefault="003C7405">
      <w:pPr>
        <w:pStyle w:val="a0"/>
        <w:spacing w:line="560" w:lineRule="exact"/>
        <w:ind w:firstLine="0"/>
        <w:rPr>
          <w:sz w:val="28"/>
          <w:szCs w:val="28"/>
        </w:rPr>
      </w:pPr>
    </w:p>
    <w:p w:rsidR="003C7405" w:rsidRPr="00730C27" w:rsidRDefault="0056163C">
      <w:pPr>
        <w:autoSpaceDE w:val="0"/>
        <w:autoSpaceDN w:val="0"/>
        <w:adjustRightInd w:val="0"/>
        <w:spacing w:line="560" w:lineRule="exact"/>
        <w:ind w:leftChars="200" w:left="420"/>
        <w:rPr>
          <w:sz w:val="28"/>
          <w:szCs w:val="28"/>
        </w:rPr>
      </w:pPr>
      <w:r w:rsidRPr="00730C27">
        <w:rPr>
          <w:sz w:val="28"/>
          <w:szCs w:val="28"/>
        </w:rPr>
        <w:t>保密审查情况：已审查，内容审定</w:t>
      </w:r>
    </w:p>
    <w:p w:rsidR="003C7405" w:rsidRPr="00730C27" w:rsidRDefault="0056163C">
      <w:pPr>
        <w:autoSpaceDE w:val="0"/>
        <w:autoSpaceDN w:val="0"/>
        <w:adjustRightInd w:val="0"/>
        <w:spacing w:line="560" w:lineRule="exact"/>
        <w:ind w:leftChars="200" w:left="420"/>
        <w:rPr>
          <w:sz w:val="28"/>
          <w:szCs w:val="28"/>
        </w:rPr>
      </w:pPr>
      <w:r w:rsidRPr="00730C27">
        <w:rPr>
          <w:sz w:val="28"/>
          <w:szCs w:val="28"/>
        </w:rPr>
        <w:t>部门主要负责人审签情况：已审签，同意对外公开</w:t>
      </w:r>
    </w:p>
    <w:p w:rsidR="003C7405" w:rsidRPr="007F79B2" w:rsidRDefault="0056163C" w:rsidP="007F79B2">
      <w:pPr>
        <w:widowControl/>
        <w:spacing w:line="560" w:lineRule="exact"/>
        <w:jc w:val="center"/>
        <w:rPr>
          <w:rFonts w:eastAsia="黑体"/>
          <w:b/>
          <w:color w:val="000000"/>
          <w:sz w:val="28"/>
          <w:szCs w:val="28"/>
        </w:rPr>
      </w:pPr>
      <w:r w:rsidRPr="00730C27">
        <w:rPr>
          <w:rFonts w:eastAsia="方正小标宋简体"/>
          <w:color w:val="000000"/>
          <w:sz w:val="28"/>
          <w:szCs w:val="28"/>
        </w:rPr>
        <w:br w:type="page"/>
      </w:r>
      <w:r w:rsidRPr="007F79B2">
        <w:rPr>
          <w:rFonts w:eastAsia="黑体"/>
          <w:b/>
          <w:color w:val="000000"/>
          <w:sz w:val="36"/>
          <w:szCs w:val="28"/>
        </w:rPr>
        <w:lastRenderedPageBreak/>
        <w:t>目</w:t>
      </w:r>
      <w:r w:rsidRPr="007F79B2">
        <w:rPr>
          <w:rFonts w:eastAsia="黑体"/>
          <w:b/>
          <w:color w:val="000000"/>
          <w:sz w:val="36"/>
          <w:szCs w:val="28"/>
        </w:rPr>
        <w:t xml:space="preserve">  </w:t>
      </w:r>
      <w:r w:rsidRPr="007F79B2">
        <w:rPr>
          <w:rFonts w:eastAsia="黑体"/>
          <w:b/>
          <w:color w:val="000000"/>
          <w:sz w:val="36"/>
          <w:szCs w:val="28"/>
        </w:rPr>
        <w:t>录</w:t>
      </w:r>
      <w:bookmarkStart w:id="12" w:name="_Toc15377196"/>
    </w:p>
    <w:p w:rsidR="003C7405" w:rsidRPr="00730C27" w:rsidRDefault="0056163C">
      <w:pPr>
        <w:pStyle w:val="a0"/>
        <w:jc w:val="center"/>
        <w:rPr>
          <w:rFonts w:eastAsia="仿宋_GB2312"/>
          <w:sz w:val="28"/>
          <w:szCs w:val="28"/>
        </w:rPr>
      </w:pPr>
      <w:r w:rsidRPr="00730C27">
        <w:rPr>
          <w:rFonts w:eastAsia="仿宋_GB2312"/>
          <w:b/>
          <w:color w:val="000000"/>
          <w:sz w:val="28"/>
          <w:szCs w:val="28"/>
        </w:rPr>
        <w:t>公开时间：</w:t>
      </w:r>
      <w:r w:rsidRPr="00730C27">
        <w:rPr>
          <w:rFonts w:eastAsia="仿宋_GB2312"/>
          <w:b/>
          <w:color w:val="000000"/>
          <w:sz w:val="28"/>
          <w:szCs w:val="28"/>
        </w:rPr>
        <w:t>2023</w:t>
      </w:r>
      <w:r w:rsidRPr="00730C27">
        <w:rPr>
          <w:rFonts w:eastAsia="仿宋_GB2312"/>
          <w:b/>
          <w:color w:val="000000"/>
          <w:sz w:val="28"/>
          <w:szCs w:val="28"/>
        </w:rPr>
        <w:t>年</w:t>
      </w:r>
      <w:r w:rsidRPr="00730C27">
        <w:rPr>
          <w:rFonts w:eastAsia="仿宋_GB2312"/>
          <w:b/>
          <w:color w:val="000000"/>
          <w:sz w:val="28"/>
          <w:szCs w:val="28"/>
        </w:rPr>
        <w:t>10</w:t>
      </w:r>
      <w:r w:rsidRPr="00730C27">
        <w:rPr>
          <w:rFonts w:eastAsia="仿宋_GB2312"/>
          <w:b/>
          <w:color w:val="000000"/>
          <w:sz w:val="28"/>
          <w:szCs w:val="28"/>
        </w:rPr>
        <w:t>月</w:t>
      </w:r>
      <w:r w:rsidRPr="00730C27">
        <w:rPr>
          <w:rFonts w:eastAsia="仿宋_GB2312"/>
          <w:b/>
          <w:color w:val="000000"/>
          <w:sz w:val="28"/>
          <w:szCs w:val="28"/>
        </w:rPr>
        <w:t>18</w:t>
      </w:r>
      <w:r w:rsidRPr="00730C27">
        <w:rPr>
          <w:rFonts w:eastAsia="仿宋_GB2312"/>
          <w:b/>
          <w:color w:val="000000"/>
          <w:sz w:val="28"/>
          <w:szCs w:val="28"/>
        </w:rPr>
        <w:t>日</w:t>
      </w:r>
    </w:p>
    <w:p w:rsidR="0056163C" w:rsidRPr="00730C27" w:rsidRDefault="00AD1654">
      <w:pPr>
        <w:pStyle w:val="10"/>
        <w:rPr>
          <w:rFonts w:ascii="Times New Roman" w:eastAsiaTheme="minorEastAsia" w:hAnsi="Times New Roman"/>
          <w:noProof/>
        </w:rPr>
      </w:pPr>
      <w:r w:rsidRPr="00AD1654">
        <w:rPr>
          <w:rFonts w:ascii="Times New Roman" w:hAnsi="Times New Roman"/>
          <w:smallCaps/>
        </w:rPr>
        <w:fldChar w:fldCharType="begin"/>
      </w:r>
      <w:r w:rsidR="0056163C" w:rsidRPr="00730C27">
        <w:rPr>
          <w:rFonts w:ascii="Times New Roman" w:hAnsi="Times New Roman"/>
          <w:smallCaps/>
        </w:rPr>
        <w:instrText xml:space="preserve"> TOC \o "1-2" \h \z \u </w:instrText>
      </w:r>
      <w:r w:rsidRPr="00AD1654">
        <w:rPr>
          <w:rFonts w:ascii="Times New Roman" w:hAnsi="Times New Roman"/>
          <w:smallCaps/>
        </w:rPr>
        <w:fldChar w:fldCharType="separate"/>
      </w:r>
      <w:hyperlink w:anchor="_Toc147936825" w:history="1">
        <w:r w:rsidR="0056163C" w:rsidRPr="00730C27">
          <w:rPr>
            <w:rStyle w:val="ab"/>
            <w:rFonts w:ascii="Times New Roman" w:eastAsia="黑体"/>
            <w:noProof/>
          </w:rPr>
          <w:t>第一部分</w:t>
        </w:r>
        <w:r w:rsidR="0056163C" w:rsidRPr="00730C27">
          <w:rPr>
            <w:rStyle w:val="ab"/>
            <w:rFonts w:ascii="Times New Roman" w:eastAsia="黑体" w:hAnsi="Times New Roman"/>
            <w:noProof/>
          </w:rPr>
          <w:t xml:space="preserve"> </w:t>
        </w:r>
        <w:r w:rsidR="0056163C" w:rsidRPr="00730C27">
          <w:rPr>
            <w:rStyle w:val="ab"/>
            <w:rFonts w:ascii="Times New Roman" w:eastAsia="黑体"/>
            <w:noProof/>
          </w:rPr>
          <w:t>部门概况</w:t>
        </w:r>
        <w:r w:rsidR="0056163C" w:rsidRPr="00730C27">
          <w:rPr>
            <w:rFonts w:ascii="Times New Roman" w:hAnsi="Times New Roman"/>
            <w:noProof/>
            <w:webHidden/>
          </w:rPr>
          <w:tab/>
        </w:r>
        <w:r w:rsidRPr="00730C27">
          <w:rPr>
            <w:rFonts w:ascii="Times New Roman" w:hAnsi="Times New Roman"/>
            <w:noProof/>
            <w:webHidden/>
          </w:rPr>
          <w:fldChar w:fldCharType="begin"/>
        </w:r>
        <w:r w:rsidR="0056163C" w:rsidRPr="00730C27">
          <w:rPr>
            <w:rFonts w:ascii="Times New Roman" w:hAnsi="Times New Roman"/>
            <w:noProof/>
            <w:webHidden/>
          </w:rPr>
          <w:instrText xml:space="preserve"> PAGEREF _Toc147936825 \h </w:instrText>
        </w:r>
        <w:r w:rsidRPr="00730C27">
          <w:rPr>
            <w:rFonts w:ascii="Times New Roman" w:hAnsi="Times New Roman"/>
            <w:noProof/>
            <w:webHidden/>
          </w:rPr>
        </w:r>
        <w:r w:rsidRPr="00730C27">
          <w:rPr>
            <w:rFonts w:ascii="Times New Roman" w:hAnsi="Times New Roman"/>
            <w:noProof/>
            <w:webHidden/>
          </w:rPr>
          <w:fldChar w:fldCharType="separate"/>
        </w:r>
        <w:r w:rsidR="00A1554E">
          <w:rPr>
            <w:rFonts w:ascii="Times New Roman" w:hAnsi="Times New Roman"/>
            <w:noProof/>
            <w:webHidden/>
          </w:rPr>
          <w:t>4</w:t>
        </w:r>
        <w:r w:rsidRPr="00730C27">
          <w:rPr>
            <w:rFonts w:ascii="Times New Roman" w:hAnsi="Times New Roman"/>
            <w:noProof/>
            <w:webHidden/>
          </w:rPr>
          <w:fldChar w:fldCharType="end"/>
        </w:r>
      </w:hyperlink>
    </w:p>
    <w:p w:rsidR="0056163C" w:rsidRPr="00730C27" w:rsidRDefault="00AD1654">
      <w:pPr>
        <w:pStyle w:val="20"/>
        <w:rPr>
          <w:rFonts w:eastAsia="仿宋_GB2312"/>
          <w:noProof/>
          <w:sz w:val="28"/>
          <w:szCs w:val="28"/>
        </w:rPr>
      </w:pPr>
      <w:hyperlink w:anchor="_Toc147936826" w:history="1">
        <w:r w:rsidR="0056163C" w:rsidRPr="00730C27">
          <w:rPr>
            <w:rStyle w:val="ab"/>
            <w:rFonts w:eastAsia="仿宋_GB2312"/>
            <w:noProof/>
            <w:sz w:val="28"/>
            <w:szCs w:val="28"/>
          </w:rPr>
          <w:t>一、基本职能及主要工作</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_Toc147936826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4</w:t>
        </w:r>
        <w:r w:rsidRPr="00730C27">
          <w:rPr>
            <w:rFonts w:eastAsia="仿宋_GB2312"/>
            <w:noProof/>
            <w:webHidden/>
            <w:sz w:val="28"/>
            <w:szCs w:val="28"/>
          </w:rPr>
          <w:fldChar w:fldCharType="end"/>
        </w:r>
      </w:hyperlink>
    </w:p>
    <w:p w:rsidR="0056163C" w:rsidRPr="00730C27" w:rsidRDefault="00AD1654">
      <w:pPr>
        <w:pStyle w:val="20"/>
        <w:rPr>
          <w:rFonts w:eastAsia="仿宋_GB2312"/>
          <w:noProof/>
          <w:sz w:val="28"/>
          <w:szCs w:val="28"/>
        </w:rPr>
      </w:pPr>
      <w:hyperlink w:anchor="_Toc147936827" w:history="1">
        <w:r w:rsidR="0056163C" w:rsidRPr="00730C27">
          <w:rPr>
            <w:rStyle w:val="ab"/>
            <w:rFonts w:eastAsia="仿宋_GB2312"/>
            <w:noProof/>
            <w:sz w:val="28"/>
            <w:szCs w:val="28"/>
          </w:rPr>
          <w:t>二、机构设置</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_Toc147936827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13</w:t>
        </w:r>
        <w:r w:rsidRPr="00730C27">
          <w:rPr>
            <w:rFonts w:eastAsia="仿宋_GB2312"/>
            <w:noProof/>
            <w:webHidden/>
            <w:sz w:val="28"/>
            <w:szCs w:val="28"/>
          </w:rPr>
          <w:fldChar w:fldCharType="end"/>
        </w:r>
      </w:hyperlink>
    </w:p>
    <w:p w:rsidR="0056163C" w:rsidRPr="00730C27" w:rsidRDefault="0056163C">
      <w:pPr>
        <w:pStyle w:val="10"/>
        <w:rPr>
          <w:rFonts w:ascii="Times New Roman" w:eastAsia="黑体" w:hAnsi="Times New Roman"/>
          <w:noProof/>
        </w:rPr>
      </w:pPr>
      <w:r w:rsidRPr="00730C27">
        <w:rPr>
          <w:rFonts w:ascii="Times New Roman" w:eastAsia="黑体" w:hAnsi="黑体"/>
          <w:noProof/>
        </w:rPr>
        <w:t>第二部分</w:t>
      </w:r>
      <w:hyperlink w:anchor="_Toc147936828" w:history="1">
        <w:r w:rsidRPr="00730C27">
          <w:rPr>
            <w:rStyle w:val="ab"/>
            <w:rFonts w:ascii="Times New Roman" w:eastAsia="黑体" w:hAnsi="Times New Roman"/>
            <w:noProof/>
          </w:rPr>
          <w:t>2022</w:t>
        </w:r>
        <w:r w:rsidRPr="00730C27">
          <w:rPr>
            <w:rStyle w:val="ab"/>
            <w:rFonts w:ascii="Times New Roman" w:eastAsia="黑体" w:hAnsi="黑体"/>
            <w:noProof/>
          </w:rPr>
          <w:t>年度部门决算情况说明</w:t>
        </w:r>
        <w:r w:rsidRPr="00730C27">
          <w:rPr>
            <w:rFonts w:ascii="Times New Roman" w:eastAsia="黑体" w:hAnsi="Times New Roman"/>
            <w:noProof/>
            <w:webHidden/>
          </w:rPr>
          <w:tab/>
        </w:r>
        <w:r w:rsidR="00AD1654" w:rsidRPr="00730C27">
          <w:rPr>
            <w:rFonts w:ascii="Times New Roman" w:eastAsia="黑体" w:hAnsi="Times New Roman"/>
            <w:noProof/>
            <w:webHidden/>
          </w:rPr>
          <w:fldChar w:fldCharType="begin"/>
        </w:r>
        <w:r w:rsidRPr="00730C27">
          <w:rPr>
            <w:rFonts w:ascii="Times New Roman" w:eastAsia="黑体" w:hAnsi="Times New Roman"/>
            <w:noProof/>
            <w:webHidden/>
          </w:rPr>
          <w:instrText xml:space="preserve"> PAGEREF _Toc147936828 \h </w:instrText>
        </w:r>
        <w:r w:rsidR="00AD1654" w:rsidRPr="00730C27">
          <w:rPr>
            <w:rFonts w:ascii="Times New Roman" w:eastAsia="黑体" w:hAnsi="Times New Roman"/>
            <w:noProof/>
            <w:webHidden/>
          </w:rPr>
        </w:r>
        <w:r w:rsidR="00AD1654" w:rsidRPr="00730C27">
          <w:rPr>
            <w:rFonts w:ascii="Times New Roman" w:eastAsia="黑体" w:hAnsi="Times New Roman"/>
            <w:noProof/>
            <w:webHidden/>
          </w:rPr>
          <w:fldChar w:fldCharType="separate"/>
        </w:r>
        <w:r w:rsidR="00A1554E">
          <w:rPr>
            <w:rFonts w:ascii="Times New Roman" w:eastAsia="黑体" w:hAnsi="Times New Roman"/>
            <w:noProof/>
            <w:webHidden/>
          </w:rPr>
          <w:t>15</w:t>
        </w:r>
        <w:r w:rsidR="00AD1654" w:rsidRPr="00730C27">
          <w:rPr>
            <w:rFonts w:ascii="Times New Roman" w:eastAsia="黑体" w:hAnsi="Times New Roman"/>
            <w:noProof/>
            <w:webHidden/>
          </w:rPr>
          <w:fldChar w:fldCharType="end"/>
        </w:r>
      </w:hyperlink>
    </w:p>
    <w:p w:rsidR="0056163C" w:rsidRPr="00730C27" w:rsidRDefault="00AD1654">
      <w:pPr>
        <w:pStyle w:val="20"/>
        <w:rPr>
          <w:rFonts w:eastAsia="仿宋_GB2312"/>
          <w:noProof/>
          <w:sz w:val="28"/>
          <w:szCs w:val="28"/>
        </w:rPr>
      </w:pPr>
      <w:hyperlink w:anchor="_Toc147936829" w:history="1">
        <w:r w:rsidR="0056163C" w:rsidRPr="00730C27">
          <w:rPr>
            <w:rStyle w:val="ab"/>
            <w:rFonts w:eastAsia="仿宋_GB2312"/>
            <w:noProof/>
            <w:sz w:val="28"/>
            <w:szCs w:val="28"/>
          </w:rPr>
          <w:t>一、收入支出决算总体情况说明</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_Toc147936829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15</w:t>
        </w:r>
        <w:r w:rsidRPr="00730C27">
          <w:rPr>
            <w:rFonts w:eastAsia="仿宋_GB2312"/>
            <w:noProof/>
            <w:webHidden/>
            <w:sz w:val="28"/>
            <w:szCs w:val="28"/>
          </w:rPr>
          <w:fldChar w:fldCharType="end"/>
        </w:r>
      </w:hyperlink>
    </w:p>
    <w:p w:rsidR="0056163C" w:rsidRPr="00730C27" w:rsidRDefault="00AD1654">
      <w:pPr>
        <w:pStyle w:val="20"/>
        <w:rPr>
          <w:rFonts w:eastAsia="仿宋_GB2312"/>
          <w:noProof/>
          <w:sz w:val="28"/>
          <w:szCs w:val="28"/>
        </w:rPr>
      </w:pPr>
      <w:hyperlink w:anchor="_Toc147936830" w:history="1">
        <w:r w:rsidR="0056163C" w:rsidRPr="00730C27">
          <w:rPr>
            <w:rStyle w:val="ab"/>
            <w:rFonts w:eastAsia="仿宋_GB2312"/>
            <w:noProof/>
            <w:sz w:val="28"/>
            <w:szCs w:val="28"/>
          </w:rPr>
          <w:t>二、收入决算情况说明</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_Toc147936830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15</w:t>
        </w:r>
        <w:r w:rsidRPr="00730C27">
          <w:rPr>
            <w:rFonts w:eastAsia="仿宋_GB2312"/>
            <w:noProof/>
            <w:webHidden/>
            <w:sz w:val="28"/>
            <w:szCs w:val="28"/>
          </w:rPr>
          <w:fldChar w:fldCharType="end"/>
        </w:r>
      </w:hyperlink>
    </w:p>
    <w:p w:rsidR="0056163C" w:rsidRPr="00730C27" w:rsidRDefault="00AD1654">
      <w:pPr>
        <w:pStyle w:val="20"/>
        <w:rPr>
          <w:rFonts w:eastAsia="仿宋_GB2312"/>
          <w:noProof/>
          <w:sz w:val="28"/>
          <w:szCs w:val="28"/>
        </w:rPr>
      </w:pPr>
      <w:hyperlink w:anchor="_Toc147936831" w:history="1">
        <w:r w:rsidR="0056163C" w:rsidRPr="00730C27">
          <w:rPr>
            <w:rStyle w:val="ab"/>
            <w:rFonts w:eastAsia="仿宋_GB2312"/>
            <w:noProof/>
            <w:sz w:val="28"/>
            <w:szCs w:val="28"/>
          </w:rPr>
          <w:t>三、支出决算情况说明</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_Toc147936831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16</w:t>
        </w:r>
        <w:r w:rsidRPr="00730C27">
          <w:rPr>
            <w:rFonts w:eastAsia="仿宋_GB2312"/>
            <w:noProof/>
            <w:webHidden/>
            <w:sz w:val="28"/>
            <w:szCs w:val="28"/>
          </w:rPr>
          <w:fldChar w:fldCharType="end"/>
        </w:r>
      </w:hyperlink>
    </w:p>
    <w:p w:rsidR="0056163C" w:rsidRPr="00730C27" w:rsidRDefault="00AD1654">
      <w:pPr>
        <w:pStyle w:val="20"/>
        <w:rPr>
          <w:rFonts w:eastAsia="仿宋_GB2312"/>
          <w:noProof/>
          <w:sz w:val="28"/>
          <w:szCs w:val="28"/>
        </w:rPr>
      </w:pPr>
      <w:hyperlink w:anchor="_Toc147936832" w:history="1">
        <w:r w:rsidR="0056163C" w:rsidRPr="00730C27">
          <w:rPr>
            <w:rStyle w:val="ab"/>
            <w:rFonts w:eastAsia="仿宋_GB2312"/>
            <w:noProof/>
            <w:sz w:val="28"/>
            <w:szCs w:val="28"/>
          </w:rPr>
          <w:t>四、财政拨款收入支出决算总体情况说明</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_Toc147936832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17</w:t>
        </w:r>
        <w:r w:rsidRPr="00730C27">
          <w:rPr>
            <w:rFonts w:eastAsia="仿宋_GB2312"/>
            <w:noProof/>
            <w:webHidden/>
            <w:sz w:val="28"/>
            <w:szCs w:val="28"/>
          </w:rPr>
          <w:fldChar w:fldCharType="end"/>
        </w:r>
      </w:hyperlink>
    </w:p>
    <w:p w:rsidR="0056163C" w:rsidRPr="00730C27" w:rsidRDefault="00AD1654" w:rsidP="0056163C">
      <w:pPr>
        <w:pStyle w:val="20"/>
        <w:tabs>
          <w:tab w:val="right" w:pos="8845"/>
        </w:tabs>
        <w:rPr>
          <w:rFonts w:eastAsia="仿宋_GB2312"/>
          <w:noProof/>
          <w:color w:val="0000FF" w:themeColor="hyperlink"/>
          <w:sz w:val="28"/>
          <w:szCs w:val="28"/>
          <w:u w:val="single"/>
        </w:rPr>
      </w:pPr>
      <w:hyperlink w:anchor="_Toc147936833" w:history="1">
        <w:r w:rsidR="0056163C" w:rsidRPr="00730C27">
          <w:rPr>
            <w:rStyle w:val="ab"/>
            <w:rFonts w:eastAsia="仿宋_GB2312"/>
            <w:noProof/>
            <w:sz w:val="28"/>
            <w:szCs w:val="28"/>
          </w:rPr>
          <w:t>五、一般公共预算财政拨款支出决算情况说明</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_Toc147936833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17</w:t>
        </w:r>
        <w:r w:rsidRPr="00730C27">
          <w:rPr>
            <w:rFonts w:eastAsia="仿宋_GB2312"/>
            <w:noProof/>
            <w:webHidden/>
            <w:sz w:val="28"/>
            <w:szCs w:val="28"/>
          </w:rPr>
          <w:fldChar w:fldCharType="end"/>
        </w:r>
      </w:hyperlink>
    </w:p>
    <w:p w:rsidR="0056163C" w:rsidRPr="00730C27" w:rsidRDefault="00AD1654">
      <w:pPr>
        <w:pStyle w:val="20"/>
        <w:rPr>
          <w:rFonts w:eastAsia="仿宋_GB2312"/>
          <w:noProof/>
          <w:sz w:val="28"/>
          <w:szCs w:val="28"/>
        </w:rPr>
      </w:pPr>
      <w:hyperlink w:anchor="_Toc147936834" w:history="1">
        <w:r w:rsidR="0056163C" w:rsidRPr="00730C27">
          <w:rPr>
            <w:rStyle w:val="ab"/>
            <w:rFonts w:eastAsia="仿宋_GB2312"/>
            <w:noProof/>
            <w:sz w:val="28"/>
            <w:szCs w:val="28"/>
          </w:rPr>
          <w:t>六、一般公共预算财政拨款基本支出决算情况说明</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_Toc147936834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20</w:t>
        </w:r>
        <w:r w:rsidRPr="00730C27">
          <w:rPr>
            <w:rFonts w:eastAsia="仿宋_GB2312"/>
            <w:noProof/>
            <w:webHidden/>
            <w:sz w:val="28"/>
            <w:szCs w:val="28"/>
          </w:rPr>
          <w:fldChar w:fldCharType="end"/>
        </w:r>
      </w:hyperlink>
    </w:p>
    <w:p w:rsidR="0056163C" w:rsidRPr="00730C27" w:rsidRDefault="00AD1654">
      <w:pPr>
        <w:pStyle w:val="20"/>
        <w:rPr>
          <w:rFonts w:eastAsia="仿宋_GB2312"/>
          <w:noProof/>
          <w:sz w:val="28"/>
          <w:szCs w:val="28"/>
        </w:rPr>
      </w:pPr>
      <w:hyperlink w:anchor="_Toc147936835" w:history="1">
        <w:r w:rsidR="0056163C" w:rsidRPr="00730C27">
          <w:rPr>
            <w:rStyle w:val="ab"/>
            <w:rFonts w:eastAsia="仿宋_GB2312"/>
            <w:noProof/>
            <w:sz w:val="28"/>
            <w:szCs w:val="28"/>
          </w:rPr>
          <w:t>七、</w:t>
        </w:r>
        <w:r w:rsidR="0056163C" w:rsidRPr="00730C27">
          <w:rPr>
            <w:rStyle w:val="ab"/>
            <w:rFonts w:eastAsia="仿宋_GB2312"/>
            <w:noProof/>
            <w:sz w:val="28"/>
            <w:szCs w:val="28"/>
          </w:rPr>
          <w:t>“</w:t>
        </w:r>
        <w:r w:rsidR="0056163C" w:rsidRPr="00730C27">
          <w:rPr>
            <w:rStyle w:val="ab"/>
            <w:rFonts w:eastAsia="仿宋_GB2312"/>
            <w:noProof/>
            <w:sz w:val="28"/>
            <w:szCs w:val="28"/>
          </w:rPr>
          <w:t>三公</w:t>
        </w:r>
        <w:r w:rsidR="0056163C" w:rsidRPr="00730C27">
          <w:rPr>
            <w:rStyle w:val="ab"/>
            <w:rFonts w:eastAsia="仿宋_GB2312"/>
            <w:noProof/>
            <w:sz w:val="28"/>
            <w:szCs w:val="28"/>
          </w:rPr>
          <w:t>”</w:t>
        </w:r>
        <w:r w:rsidR="0056163C" w:rsidRPr="00730C27">
          <w:rPr>
            <w:rStyle w:val="ab"/>
            <w:rFonts w:eastAsia="仿宋_GB2312"/>
            <w:noProof/>
            <w:sz w:val="28"/>
            <w:szCs w:val="28"/>
          </w:rPr>
          <w:t>经费财政拨款支出决算情况说明</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_Toc147936835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20</w:t>
        </w:r>
        <w:r w:rsidRPr="00730C27">
          <w:rPr>
            <w:rFonts w:eastAsia="仿宋_GB2312"/>
            <w:noProof/>
            <w:webHidden/>
            <w:sz w:val="28"/>
            <w:szCs w:val="28"/>
          </w:rPr>
          <w:fldChar w:fldCharType="end"/>
        </w:r>
      </w:hyperlink>
    </w:p>
    <w:p w:rsidR="0056163C" w:rsidRPr="00730C27" w:rsidRDefault="00AD1654">
      <w:pPr>
        <w:pStyle w:val="20"/>
        <w:rPr>
          <w:rFonts w:eastAsia="仿宋_GB2312"/>
          <w:noProof/>
          <w:sz w:val="28"/>
          <w:szCs w:val="28"/>
        </w:rPr>
      </w:pPr>
      <w:hyperlink w:anchor="_Toc147936836" w:history="1">
        <w:r w:rsidR="0056163C" w:rsidRPr="00730C27">
          <w:rPr>
            <w:rStyle w:val="ab"/>
            <w:rFonts w:eastAsia="仿宋_GB2312"/>
            <w:noProof/>
            <w:sz w:val="28"/>
            <w:szCs w:val="28"/>
          </w:rPr>
          <w:t>八、政府性基金预算支出决算情况说明</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_Toc147936836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22</w:t>
        </w:r>
        <w:r w:rsidRPr="00730C27">
          <w:rPr>
            <w:rFonts w:eastAsia="仿宋_GB2312"/>
            <w:noProof/>
            <w:webHidden/>
            <w:sz w:val="28"/>
            <w:szCs w:val="28"/>
          </w:rPr>
          <w:fldChar w:fldCharType="end"/>
        </w:r>
      </w:hyperlink>
    </w:p>
    <w:p w:rsidR="0056163C" w:rsidRPr="00730C27" w:rsidRDefault="00AD1654">
      <w:pPr>
        <w:pStyle w:val="20"/>
        <w:rPr>
          <w:rFonts w:eastAsia="仿宋_GB2312"/>
          <w:noProof/>
          <w:sz w:val="28"/>
          <w:szCs w:val="28"/>
        </w:rPr>
      </w:pPr>
      <w:hyperlink w:anchor="_Toc147936837" w:history="1">
        <w:r w:rsidR="0056163C" w:rsidRPr="00730C27">
          <w:rPr>
            <w:rStyle w:val="ab"/>
            <w:rFonts w:eastAsia="仿宋_GB2312"/>
            <w:noProof/>
            <w:sz w:val="28"/>
            <w:szCs w:val="28"/>
          </w:rPr>
          <w:t>九、国有资本经营预算支出决算情况说明</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_Toc147936837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22</w:t>
        </w:r>
        <w:r w:rsidRPr="00730C27">
          <w:rPr>
            <w:rFonts w:eastAsia="仿宋_GB2312"/>
            <w:noProof/>
            <w:webHidden/>
            <w:sz w:val="28"/>
            <w:szCs w:val="28"/>
          </w:rPr>
          <w:fldChar w:fldCharType="end"/>
        </w:r>
      </w:hyperlink>
    </w:p>
    <w:p w:rsidR="0056163C" w:rsidRPr="00730C27" w:rsidRDefault="00AD1654">
      <w:pPr>
        <w:pStyle w:val="20"/>
        <w:rPr>
          <w:rFonts w:eastAsia="仿宋_GB2312"/>
          <w:noProof/>
          <w:sz w:val="28"/>
          <w:szCs w:val="28"/>
        </w:rPr>
      </w:pPr>
      <w:hyperlink w:anchor="_Toc147936838" w:history="1">
        <w:r w:rsidR="0056163C" w:rsidRPr="00730C27">
          <w:rPr>
            <w:rStyle w:val="ab"/>
            <w:rFonts w:eastAsia="仿宋_GB2312"/>
            <w:noProof/>
            <w:sz w:val="28"/>
            <w:szCs w:val="28"/>
          </w:rPr>
          <w:t>十、其他重要事项的情况说明</w:t>
        </w:r>
        <w:r w:rsidR="0056163C" w:rsidRPr="00730C27">
          <w:rPr>
            <w:rFonts w:eastAsia="仿宋_GB2312"/>
            <w:noProof/>
            <w:webHidden/>
            <w:sz w:val="28"/>
            <w:szCs w:val="28"/>
          </w:rPr>
          <w:tab/>
        </w:r>
        <w:r w:rsidRPr="00730C27">
          <w:rPr>
            <w:rFonts w:eastAsia="仿宋_GB2312"/>
            <w:noProof/>
            <w:webHidden/>
            <w:sz w:val="28"/>
            <w:szCs w:val="28"/>
          </w:rPr>
          <w:fldChar w:fldCharType="begin"/>
        </w:r>
        <w:r w:rsidR="0056163C" w:rsidRPr="00730C27">
          <w:rPr>
            <w:rFonts w:eastAsia="仿宋_GB2312"/>
            <w:noProof/>
            <w:webHidden/>
            <w:sz w:val="28"/>
            <w:szCs w:val="28"/>
          </w:rPr>
          <w:instrText xml:space="preserve"> PAGEREF _Toc147936838 \h </w:instrText>
        </w:r>
        <w:r w:rsidRPr="00730C27">
          <w:rPr>
            <w:rFonts w:eastAsia="仿宋_GB2312"/>
            <w:noProof/>
            <w:webHidden/>
            <w:sz w:val="28"/>
            <w:szCs w:val="28"/>
          </w:rPr>
        </w:r>
        <w:r w:rsidRPr="00730C27">
          <w:rPr>
            <w:rFonts w:eastAsia="仿宋_GB2312"/>
            <w:noProof/>
            <w:webHidden/>
            <w:sz w:val="28"/>
            <w:szCs w:val="28"/>
          </w:rPr>
          <w:fldChar w:fldCharType="separate"/>
        </w:r>
        <w:r w:rsidR="00A1554E">
          <w:rPr>
            <w:rFonts w:eastAsia="仿宋_GB2312"/>
            <w:noProof/>
            <w:webHidden/>
            <w:sz w:val="28"/>
            <w:szCs w:val="28"/>
          </w:rPr>
          <w:t>22</w:t>
        </w:r>
        <w:r w:rsidRPr="00730C27">
          <w:rPr>
            <w:rFonts w:eastAsia="仿宋_GB2312"/>
            <w:noProof/>
            <w:webHidden/>
            <w:sz w:val="28"/>
            <w:szCs w:val="28"/>
          </w:rPr>
          <w:fldChar w:fldCharType="end"/>
        </w:r>
      </w:hyperlink>
    </w:p>
    <w:p w:rsidR="0056163C" w:rsidRPr="00730C27" w:rsidRDefault="00AD1654">
      <w:pPr>
        <w:pStyle w:val="10"/>
        <w:rPr>
          <w:rFonts w:ascii="Times New Roman" w:eastAsiaTheme="minorEastAsia" w:hAnsi="Times New Roman"/>
          <w:noProof/>
        </w:rPr>
      </w:pPr>
      <w:hyperlink w:anchor="_Toc147936839" w:history="1">
        <w:r w:rsidR="0056163C" w:rsidRPr="00730C27">
          <w:rPr>
            <w:rStyle w:val="ab"/>
            <w:rFonts w:ascii="Times New Roman" w:eastAsia="黑体"/>
            <w:noProof/>
          </w:rPr>
          <w:t>第三部分</w:t>
        </w:r>
        <w:r w:rsidR="0056163C" w:rsidRPr="00730C27">
          <w:rPr>
            <w:rStyle w:val="ab"/>
            <w:rFonts w:ascii="Times New Roman" w:eastAsia="黑体" w:hAnsi="Times New Roman"/>
            <w:noProof/>
          </w:rPr>
          <w:t xml:space="preserve"> </w:t>
        </w:r>
        <w:r w:rsidR="0056163C" w:rsidRPr="00730C27">
          <w:rPr>
            <w:rStyle w:val="ab"/>
            <w:rFonts w:ascii="Times New Roman" w:eastAsia="黑体"/>
            <w:noProof/>
          </w:rPr>
          <w:t>名词解释</w:t>
        </w:r>
        <w:r w:rsidR="0056163C" w:rsidRPr="00730C27">
          <w:rPr>
            <w:rFonts w:ascii="Times New Roman" w:hAnsi="Times New Roman"/>
            <w:noProof/>
            <w:webHidden/>
          </w:rPr>
          <w:tab/>
        </w:r>
        <w:r w:rsidRPr="00730C27">
          <w:rPr>
            <w:rFonts w:ascii="Times New Roman" w:hAnsi="Times New Roman"/>
            <w:noProof/>
            <w:webHidden/>
          </w:rPr>
          <w:fldChar w:fldCharType="begin"/>
        </w:r>
        <w:r w:rsidR="0056163C" w:rsidRPr="00730C27">
          <w:rPr>
            <w:rFonts w:ascii="Times New Roman" w:hAnsi="Times New Roman"/>
            <w:noProof/>
            <w:webHidden/>
          </w:rPr>
          <w:instrText xml:space="preserve"> PAGEREF _Toc147936839 \h </w:instrText>
        </w:r>
        <w:r w:rsidRPr="00730C27">
          <w:rPr>
            <w:rFonts w:ascii="Times New Roman" w:hAnsi="Times New Roman"/>
            <w:noProof/>
            <w:webHidden/>
          </w:rPr>
        </w:r>
        <w:r w:rsidRPr="00730C27">
          <w:rPr>
            <w:rFonts w:ascii="Times New Roman" w:hAnsi="Times New Roman"/>
            <w:noProof/>
            <w:webHidden/>
          </w:rPr>
          <w:fldChar w:fldCharType="separate"/>
        </w:r>
        <w:r w:rsidR="00A1554E">
          <w:rPr>
            <w:rFonts w:ascii="Times New Roman" w:hAnsi="Times New Roman"/>
            <w:noProof/>
            <w:webHidden/>
          </w:rPr>
          <w:t>25</w:t>
        </w:r>
        <w:r w:rsidRPr="00730C27">
          <w:rPr>
            <w:rFonts w:ascii="Times New Roman" w:hAnsi="Times New Roman"/>
            <w:noProof/>
            <w:webHidden/>
          </w:rPr>
          <w:fldChar w:fldCharType="end"/>
        </w:r>
      </w:hyperlink>
    </w:p>
    <w:p w:rsidR="0056163C" w:rsidRPr="00730C27" w:rsidRDefault="00AD1654">
      <w:pPr>
        <w:pStyle w:val="10"/>
        <w:rPr>
          <w:rFonts w:ascii="Times New Roman" w:eastAsiaTheme="minorEastAsia" w:hAnsi="Times New Roman"/>
          <w:noProof/>
        </w:rPr>
      </w:pPr>
      <w:hyperlink w:anchor="_Toc147936840" w:history="1">
        <w:r w:rsidR="0056163C" w:rsidRPr="00730C27">
          <w:rPr>
            <w:rStyle w:val="ab"/>
            <w:rFonts w:ascii="Times New Roman" w:eastAsia="黑体" w:hAnsi="黑体"/>
            <w:noProof/>
          </w:rPr>
          <w:t>第四部分</w:t>
        </w:r>
        <w:r w:rsidR="0056163C" w:rsidRPr="00730C27">
          <w:rPr>
            <w:rStyle w:val="ab"/>
            <w:rFonts w:ascii="Times New Roman" w:eastAsia="黑体" w:hAnsi="Times New Roman"/>
            <w:noProof/>
          </w:rPr>
          <w:t xml:space="preserve"> </w:t>
        </w:r>
        <w:r w:rsidR="0056163C" w:rsidRPr="00730C27">
          <w:rPr>
            <w:rStyle w:val="ab"/>
            <w:rFonts w:ascii="Times New Roman" w:eastAsia="黑体" w:hAnsi="黑体"/>
            <w:noProof/>
          </w:rPr>
          <w:t>附件</w:t>
        </w:r>
        <w:r w:rsidR="0056163C" w:rsidRPr="00730C27">
          <w:rPr>
            <w:rFonts w:ascii="Times New Roman" w:hAnsi="Times New Roman"/>
            <w:noProof/>
            <w:webHidden/>
          </w:rPr>
          <w:tab/>
        </w:r>
        <w:r w:rsidRPr="00730C27">
          <w:rPr>
            <w:rFonts w:ascii="Times New Roman" w:hAnsi="Times New Roman"/>
            <w:noProof/>
            <w:webHidden/>
          </w:rPr>
          <w:fldChar w:fldCharType="begin"/>
        </w:r>
        <w:r w:rsidR="0056163C" w:rsidRPr="00730C27">
          <w:rPr>
            <w:rFonts w:ascii="Times New Roman" w:hAnsi="Times New Roman"/>
            <w:noProof/>
            <w:webHidden/>
          </w:rPr>
          <w:instrText xml:space="preserve"> PAGEREF _Toc147936840 \h </w:instrText>
        </w:r>
        <w:r w:rsidRPr="00730C27">
          <w:rPr>
            <w:rFonts w:ascii="Times New Roman" w:hAnsi="Times New Roman"/>
            <w:noProof/>
            <w:webHidden/>
          </w:rPr>
        </w:r>
        <w:r w:rsidRPr="00730C27">
          <w:rPr>
            <w:rFonts w:ascii="Times New Roman" w:hAnsi="Times New Roman"/>
            <w:noProof/>
            <w:webHidden/>
          </w:rPr>
          <w:fldChar w:fldCharType="separate"/>
        </w:r>
        <w:r w:rsidR="00A1554E">
          <w:rPr>
            <w:rFonts w:ascii="Times New Roman" w:hAnsi="Times New Roman"/>
            <w:noProof/>
            <w:webHidden/>
          </w:rPr>
          <w:t>28</w:t>
        </w:r>
        <w:r w:rsidRPr="00730C27">
          <w:rPr>
            <w:rFonts w:ascii="Times New Roman" w:hAnsi="Times New Roman"/>
            <w:noProof/>
            <w:webHidden/>
          </w:rPr>
          <w:fldChar w:fldCharType="end"/>
        </w:r>
      </w:hyperlink>
    </w:p>
    <w:p w:rsidR="0056163C" w:rsidRPr="00730C27" w:rsidRDefault="00AD1654">
      <w:pPr>
        <w:pStyle w:val="10"/>
        <w:rPr>
          <w:rFonts w:ascii="Times New Roman" w:eastAsiaTheme="minorEastAsia" w:hAnsi="Times New Roman"/>
          <w:noProof/>
        </w:rPr>
      </w:pPr>
      <w:hyperlink w:anchor="_Toc147936841" w:history="1">
        <w:r w:rsidR="0056163C" w:rsidRPr="00730C27">
          <w:rPr>
            <w:rStyle w:val="ab"/>
            <w:rFonts w:ascii="Times New Roman" w:eastAsia="黑体"/>
            <w:noProof/>
          </w:rPr>
          <w:t>第五部分</w:t>
        </w:r>
        <w:r w:rsidR="0056163C" w:rsidRPr="00730C27">
          <w:rPr>
            <w:rStyle w:val="ab"/>
            <w:rFonts w:ascii="Times New Roman" w:eastAsia="黑体" w:hAnsi="Times New Roman"/>
            <w:noProof/>
          </w:rPr>
          <w:t xml:space="preserve"> </w:t>
        </w:r>
        <w:r w:rsidR="0056163C" w:rsidRPr="00730C27">
          <w:rPr>
            <w:rStyle w:val="ab"/>
            <w:rFonts w:ascii="Times New Roman" w:eastAsia="黑体"/>
            <w:noProof/>
          </w:rPr>
          <w:t>附表</w:t>
        </w:r>
        <w:r w:rsidR="0056163C" w:rsidRPr="00730C27">
          <w:rPr>
            <w:rFonts w:ascii="Times New Roman" w:hAnsi="Times New Roman"/>
            <w:noProof/>
            <w:webHidden/>
          </w:rPr>
          <w:tab/>
        </w:r>
        <w:r w:rsidRPr="00730C27">
          <w:rPr>
            <w:rFonts w:ascii="Times New Roman" w:hAnsi="Times New Roman"/>
            <w:noProof/>
            <w:webHidden/>
          </w:rPr>
          <w:fldChar w:fldCharType="begin"/>
        </w:r>
        <w:r w:rsidR="0056163C" w:rsidRPr="00730C27">
          <w:rPr>
            <w:rFonts w:ascii="Times New Roman" w:hAnsi="Times New Roman"/>
            <w:noProof/>
            <w:webHidden/>
          </w:rPr>
          <w:instrText xml:space="preserve"> PAGEREF _Toc147936841 \h </w:instrText>
        </w:r>
        <w:r w:rsidRPr="00730C27">
          <w:rPr>
            <w:rFonts w:ascii="Times New Roman" w:hAnsi="Times New Roman"/>
            <w:noProof/>
            <w:webHidden/>
          </w:rPr>
        </w:r>
        <w:r w:rsidRPr="00730C27">
          <w:rPr>
            <w:rFonts w:ascii="Times New Roman" w:hAnsi="Times New Roman"/>
            <w:noProof/>
            <w:webHidden/>
          </w:rPr>
          <w:fldChar w:fldCharType="separate"/>
        </w:r>
        <w:r w:rsidR="00A1554E">
          <w:rPr>
            <w:rFonts w:ascii="Times New Roman" w:hAnsi="Times New Roman"/>
            <w:noProof/>
            <w:webHidden/>
          </w:rPr>
          <w:t>57</w:t>
        </w:r>
        <w:r w:rsidRPr="00730C27">
          <w:rPr>
            <w:rFonts w:ascii="Times New Roman" w:hAnsi="Times New Roman"/>
            <w:noProof/>
            <w:webHidden/>
          </w:rPr>
          <w:fldChar w:fldCharType="end"/>
        </w:r>
      </w:hyperlink>
    </w:p>
    <w:p w:rsidR="0056163C" w:rsidRPr="00730C27" w:rsidRDefault="00AD1654">
      <w:pPr>
        <w:pStyle w:val="20"/>
        <w:rPr>
          <w:rFonts w:eastAsiaTheme="minorEastAsia"/>
          <w:noProof/>
          <w:sz w:val="28"/>
          <w:szCs w:val="28"/>
        </w:rPr>
      </w:pPr>
      <w:hyperlink w:anchor="_Toc147936842" w:history="1">
        <w:r w:rsidR="0056163C" w:rsidRPr="00730C27">
          <w:rPr>
            <w:rStyle w:val="ab"/>
            <w:rFonts w:eastAsia="仿宋"/>
            <w:noProof/>
            <w:sz w:val="28"/>
            <w:szCs w:val="28"/>
          </w:rPr>
          <w:t>一、收入支出决算总表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_Toc147936842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43" w:history="1">
        <w:r w:rsidR="0056163C" w:rsidRPr="00730C27">
          <w:rPr>
            <w:rStyle w:val="ab"/>
            <w:rFonts w:eastAsia="仿宋"/>
            <w:noProof/>
            <w:sz w:val="28"/>
            <w:szCs w:val="28"/>
          </w:rPr>
          <w:t>二、收入决算表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_Toc147936843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44" w:history="1">
        <w:r w:rsidR="0056163C" w:rsidRPr="00730C27">
          <w:rPr>
            <w:rStyle w:val="ab"/>
            <w:rFonts w:eastAsia="仿宋"/>
            <w:noProof/>
            <w:sz w:val="28"/>
            <w:szCs w:val="28"/>
          </w:rPr>
          <w:t>三、支出决算表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_Toc147936844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45" w:history="1">
        <w:r w:rsidR="0056163C" w:rsidRPr="00730C27">
          <w:rPr>
            <w:rStyle w:val="ab"/>
            <w:rFonts w:eastAsia="仿宋"/>
            <w:noProof/>
            <w:sz w:val="28"/>
            <w:szCs w:val="28"/>
          </w:rPr>
          <w:t>四、财政拨款收入支出决算总表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_Toc147936845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46" w:history="1">
        <w:r w:rsidR="0056163C" w:rsidRPr="00730C27">
          <w:rPr>
            <w:rStyle w:val="ab"/>
            <w:rFonts w:eastAsia="仿宋"/>
            <w:noProof/>
            <w:sz w:val="28"/>
            <w:szCs w:val="28"/>
          </w:rPr>
          <w:t>五、财政拨款支出决算明细表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_Toc147936846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47" w:history="1">
        <w:r w:rsidR="0056163C" w:rsidRPr="00730C27">
          <w:rPr>
            <w:rStyle w:val="ab"/>
            <w:rFonts w:eastAsia="仿宋"/>
            <w:noProof/>
            <w:sz w:val="28"/>
            <w:szCs w:val="28"/>
          </w:rPr>
          <w:t>六、一般公共预算财政拨款支出决算表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_Toc147936847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48" w:history="1">
        <w:r w:rsidR="0056163C" w:rsidRPr="00730C27">
          <w:rPr>
            <w:rStyle w:val="ab"/>
            <w:rFonts w:eastAsia="仿宋"/>
            <w:noProof/>
            <w:sz w:val="28"/>
            <w:szCs w:val="28"/>
          </w:rPr>
          <w:t>七、一般公共预算财政拨款支出决算明细表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_Toc147936848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49" w:history="1">
        <w:r w:rsidR="0056163C" w:rsidRPr="00730C27">
          <w:rPr>
            <w:rStyle w:val="ab"/>
            <w:rFonts w:eastAsia="仿宋"/>
            <w:noProof/>
            <w:sz w:val="28"/>
            <w:szCs w:val="28"/>
          </w:rPr>
          <w:t>八、一般公共预算财政拨款基本支出决算表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_Toc147936849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50" w:history="1">
        <w:r w:rsidR="0056163C" w:rsidRPr="00730C27">
          <w:rPr>
            <w:rStyle w:val="ab"/>
            <w:rFonts w:eastAsia="仿宋"/>
            <w:noProof/>
            <w:sz w:val="28"/>
            <w:szCs w:val="28"/>
          </w:rPr>
          <w:t>九、一般公共预算财政拨款项目支出决算表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_Toc147936850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51" w:history="1">
        <w:r w:rsidR="0056163C" w:rsidRPr="00730C27">
          <w:rPr>
            <w:rStyle w:val="ab"/>
            <w:rFonts w:eastAsia="仿宋"/>
            <w:noProof/>
            <w:sz w:val="28"/>
            <w:szCs w:val="28"/>
          </w:rPr>
          <w:t>十、政府性基金预算财政拨款收入支出决算表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_Toc147936851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52" w:history="1">
        <w:r w:rsidR="0056163C" w:rsidRPr="00730C27">
          <w:rPr>
            <w:rStyle w:val="ab"/>
            <w:rFonts w:eastAsia="仿宋"/>
            <w:noProof/>
            <w:sz w:val="28"/>
            <w:szCs w:val="28"/>
          </w:rPr>
          <w:t>十一、国有资本经营预算财政拨款收入支出决算表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_Toc147936852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53" w:history="1">
        <w:r w:rsidR="0056163C" w:rsidRPr="00730C27">
          <w:rPr>
            <w:rStyle w:val="ab"/>
            <w:rFonts w:eastAsia="仿宋"/>
            <w:noProof/>
            <w:sz w:val="28"/>
            <w:szCs w:val="28"/>
          </w:rPr>
          <w:t>十二、国有资本经营预算财政拨款支出决算表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_Toc147936853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56163C" w:rsidRPr="00730C27" w:rsidRDefault="00AD1654">
      <w:pPr>
        <w:pStyle w:val="20"/>
        <w:rPr>
          <w:rFonts w:eastAsiaTheme="minorEastAsia"/>
          <w:noProof/>
          <w:sz w:val="28"/>
          <w:szCs w:val="28"/>
        </w:rPr>
      </w:pPr>
      <w:hyperlink w:anchor="_Toc147936854" w:history="1">
        <w:r w:rsidR="0056163C" w:rsidRPr="00730C27">
          <w:rPr>
            <w:rStyle w:val="ab"/>
            <w:rFonts w:eastAsia="仿宋"/>
            <w:noProof/>
            <w:sz w:val="28"/>
            <w:szCs w:val="28"/>
          </w:rPr>
          <w:t>十三、财政拨款</w:t>
        </w:r>
        <w:r w:rsidR="0056163C" w:rsidRPr="00730C27">
          <w:rPr>
            <w:rStyle w:val="ab"/>
            <w:rFonts w:eastAsia="仿宋"/>
            <w:noProof/>
            <w:sz w:val="28"/>
            <w:szCs w:val="28"/>
          </w:rPr>
          <w:t>“</w:t>
        </w:r>
        <w:r w:rsidR="0056163C" w:rsidRPr="00730C27">
          <w:rPr>
            <w:rStyle w:val="ab"/>
            <w:rFonts w:eastAsia="仿宋"/>
            <w:noProof/>
            <w:sz w:val="28"/>
            <w:szCs w:val="28"/>
          </w:rPr>
          <w:t>三公</w:t>
        </w:r>
        <w:r w:rsidR="0056163C" w:rsidRPr="00730C27">
          <w:rPr>
            <w:rStyle w:val="ab"/>
            <w:rFonts w:eastAsia="仿宋"/>
            <w:noProof/>
            <w:sz w:val="28"/>
            <w:szCs w:val="28"/>
          </w:rPr>
          <w:t>”</w:t>
        </w:r>
        <w:r w:rsidR="0056163C" w:rsidRPr="00730C27">
          <w:rPr>
            <w:rStyle w:val="ab"/>
            <w:rFonts w:eastAsia="仿宋"/>
            <w:noProof/>
            <w:sz w:val="28"/>
            <w:szCs w:val="28"/>
          </w:rPr>
          <w:t>经费支出决算表</w:t>
        </w:r>
        <w:r w:rsidR="0056163C" w:rsidRPr="00730C27">
          <w:rPr>
            <w:noProof/>
            <w:webHidden/>
            <w:sz w:val="28"/>
            <w:szCs w:val="28"/>
          </w:rPr>
          <w:tab/>
        </w:r>
        <w:r w:rsidRPr="00730C27">
          <w:rPr>
            <w:noProof/>
            <w:webHidden/>
            <w:sz w:val="28"/>
            <w:szCs w:val="28"/>
          </w:rPr>
          <w:fldChar w:fldCharType="begin"/>
        </w:r>
        <w:r w:rsidR="0056163C" w:rsidRPr="00730C27">
          <w:rPr>
            <w:noProof/>
            <w:webHidden/>
            <w:sz w:val="28"/>
            <w:szCs w:val="28"/>
          </w:rPr>
          <w:instrText xml:space="preserve"> PAGEREF _Toc147936854 \h </w:instrText>
        </w:r>
        <w:r w:rsidRPr="00730C27">
          <w:rPr>
            <w:noProof/>
            <w:webHidden/>
            <w:sz w:val="28"/>
            <w:szCs w:val="28"/>
          </w:rPr>
        </w:r>
        <w:r w:rsidRPr="00730C27">
          <w:rPr>
            <w:noProof/>
            <w:webHidden/>
            <w:sz w:val="28"/>
            <w:szCs w:val="28"/>
          </w:rPr>
          <w:fldChar w:fldCharType="separate"/>
        </w:r>
        <w:r w:rsidR="00A1554E">
          <w:rPr>
            <w:noProof/>
            <w:webHidden/>
            <w:sz w:val="28"/>
            <w:szCs w:val="28"/>
          </w:rPr>
          <w:t>57</w:t>
        </w:r>
        <w:r w:rsidRPr="00730C27">
          <w:rPr>
            <w:noProof/>
            <w:webHidden/>
            <w:sz w:val="28"/>
            <w:szCs w:val="28"/>
          </w:rPr>
          <w:fldChar w:fldCharType="end"/>
        </w:r>
      </w:hyperlink>
    </w:p>
    <w:p w:rsidR="003C7405" w:rsidRDefault="00AD1654" w:rsidP="0056163C">
      <w:pPr>
        <w:pStyle w:val="a0"/>
        <w:spacing w:line="560" w:lineRule="exact"/>
        <w:ind w:firstLine="0"/>
        <w:rPr>
          <w:smallCaps/>
          <w:sz w:val="28"/>
          <w:szCs w:val="28"/>
        </w:rPr>
      </w:pPr>
      <w:r w:rsidRPr="00730C27">
        <w:rPr>
          <w:smallCaps/>
          <w:sz w:val="28"/>
          <w:szCs w:val="28"/>
        </w:rPr>
        <w:fldChar w:fldCharType="end"/>
      </w:r>
      <w:bookmarkStart w:id="13" w:name="_Toc111208495"/>
    </w:p>
    <w:p w:rsidR="00730C27" w:rsidRDefault="00730C27" w:rsidP="0056163C">
      <w:pPr>
        <w:pStyle w:val="a0"/>
        <w:spacing w:line="560" w:lineRule="exact"/>
        <w:ind w:firstLine="0"/>
        <w:rPr>
          <w:smallCaps/>
          <w:sz w:val="28"/>
          <w:szCs w:val="28"/>
        </w:rPr>
      </w:pPr>
    </w:p>
    <w:p w:rsidR="00730C27" w:rsidRDefault="00730C27" w:rsidP="0056163C">
      <w:pPr>
        <w:pStyle w:val="a0"/>
        <w:spacing w:line="560" w:lineRule="exact"/>
        <w:ind w:firstLine="0"/>
        <w:rPr>
          <w:smallCaps/>
          <w:sz w:val="28"/>
          <w:szCs w:val="28"/>
        </w:rPr>
      </w:pPr>
    </w:p>
    <w:p w:rsidR="00730C27" w:rsidRDefault="00730C27" w:rsidP="0056163C">
      <w:pPr>
        <w:pStyle w:val="a0"/>
        <w:spacing w:line="560" w:lineRule="exact"/>
        <w:ind w:firstLine="0"/>
        <w:rPr>
          <w:smallCaps/>
          <w:sz w:val="28"/>
          <w:szCs w:val="28"/>
        </w:rPr>
      </w:pPr>
    </w:p>
    <w:p w:rsidR="007F79B2" w:rsidRDefault="007F79B2" w:rsidP="0056163C">
      <w:pPr>
        <w:pStyle w:val="a0"/>
        <w:spacing w:line="560" w:lineRule="exact"/>
        <w:ind w:firstLine="0"/>
        <w:rPr>
          <w:smallCaps/>
          <w:sz w:val="28"/>
          <w:szCs w:val="28"/>
        </w:rPr>
      </w:pPr>
    </w:p>
    <w:p w:rsidR="00730C27" w:rsidRDefault="00730C27" w:rsidP="0056163C">
      <w:pPr>
        <w:pStyle w:val="a0"/>
        <w:spacing w:line="560" w:lineRule="exact"/>
        <w:ind w:firstLine="0"/>
        <w:rPr>
          <w:smallCaps/>
          <w:sz w:val="28"/>
          <w:szCs w:val="28"/>
        </w:rPr>
      </w:pPr>
    </w:p>
    <w:p w:rsidR="00730C27" w:rsidRDefault="00730C27" w:rsidP="0056163C">
      <w:pPr>
        <w:pStyle w:val="a0"/>
        <w:spacing w:line="560" w:lineRule="exact"/>
        <w:ind w:firstLine="0"/>
        <w:rPr>
          <w:smallCaps/>
          <w:sz w:val="28"/>
          <w:szCs w:val="28"/>
        </w:rPr>
      </w:pPr>
    </w:p>
    <w:p w:rsidR="00730C27" w:rsidRPr="00730C27" w:rsidRDefault="00730C27" w:rsidP="0056163C">
      <w:pPr>
        <w:pStyle w:val="a0"/>
        <w:spacing w:line="560" w:lineRule="exact"/>
        <w:ind w:firstLine="0"/>
        <w:rPr>
          <w:smallCaps/>
          <w:sz w:val="28"/>
          <w:szCs w:val="28"/>
        </w:rPr>
      </w:pPr>
    </w:p>
    <w:p w:rsidR="003C7405" w:rsidRPr="00730C27" w:rsidRDefault="0056163C">
      <w:pPr>
        <w:pStyle w:val="1"/>
        <w:numPr>
          <w:ilvl w:val="0"/>
          <w:numId w:val="1"/>
        </w:numPr>
        <w:spacing w:before="0" w:after="0" w:line="560" w:lineRule="exact"/>
        <w:jc w:val="center"/>
        <w:rPr>
          <w:rStyle w:val="1Char"/>
          <w:rFonts w:eastAsia="黑体"/>
          <w:b/>
          <w:sz w:val="40"/>
          <w:szCs w:val="28"/>
        </w:rPr>
      </w:pPr>
      <w:bookmarkStart w:id="14" w:name="_Toc147936825"/>
      <w:r w:rsidRPr="00730C27">
        <w:rPr>
          <w:rStyle w:val="1Char"/>
          <w:rFonts w:eastAsia="黑体"/>
          <w:b/>
          <w:sz w:val="40"/>
          <w:szCs w:val="28"/>
        </w:rPr>
        <w:lastRenderedPageBreak/>
        <w:t>部门概况</w:t>
      </w:r>
      <w:bookmarkEnd w:id="12"/>
      <w:bookmarkEnd w:id="13"/>
      <w:bookmarkEnd w:id="14"/>
    </w:p>
    <w:p w:rsidR="003C7405" w:rsidRPr="00730C27" w:rsidRDefault="003C7405">
      <w:pPr>
        <w:rPr>
          <w:sz w:val="28"/>
          <w:szCs w:val="28"/>
        </w:rPr>
      </w:pPr>
    </w:p>
    <w:p w:rsidR="003C7405" w:rsidRPr="00730C27" w:rsidRDefault="0056163C" w:rsidP="00730C27">
      <w:pPr>
        <w:pStyle w:val="2"/>
        <w:spacing w:before="0" w:after="0" w:line="560" w:lineRule="exact"/>
        <w:ind w:firstLineChars="200" w:firstLine="562"/>
        <w:rPr>
          <w:rFonts w:ascii="Times New Roman" w:eastAsia="黑体" w:hAnsi="Times New Roman" w:cs="Times New Roman"/>
          <w:bCs w:val="0"/>
          <w:color w:val="000000"/>
          <w:sz w:val="28"/>
          <w:szCs w:val="28"/>
        </w:rPr>
      </w:pPr>
      <w:bookmarkStart w:id="15" w:name="_Toc111208496"/>
      <w:bookmarkStart w:id="16" w:name="_Toc15377197"/>
      <w:bookmarkStart w:id="17" w:name="_Toc147936826"/>
      <w:r w:rsidRPr="00730C27">
        <w:rPr>
          <w:rFonts w:ascii="Times New Roman" w:eastAsia="黑体" w:hAnsi="Times New Roman" w:cs="Times New Roman"/>
          <w:bCs w:val="0"/>
          <w:color w:val="000000"/>
          <w:sz w:val="28"/>
          <w:szCs w:val="28"/>
        </w:rPr>
        <w:t>一、基本职能及主要工作</w:t>
      </w:r>
      <w:bookmarkStart w:id="18" w:name="_Toc15377198"/>
      <w:bookmarkStart w:id="19" w:name="_Toc15378445"/>
      <w:bookmarkEnd w:id="15"/>
      <w:bookmarkEnd w:id="16"/>
      <w:bookmarkEnd w:id="17"/>
    </w:p>
    <w:p w:rsidR="003C7405" w:rsidRPr="00730C27" w:rsidRDefault="0056163C" w:rsidP="00730C27">
      <w:pPr>
        <w:spacing w:line="560" w:lineRule="exact"/>
        <w:ind w:firstLineChars="200" w:firstLine="562"/>
        <w:outlineLvl w:val="2"/>
        <w:rPr>
          <w:rFonts w:eastAsia="楷体_GB2312"/>
          <w:b/>
          <w:color w:val="000000"/>
          <w:sz w:val="28"/>
          <w:szCs w:val="28"/>
        </w:rPr>
      </w:pPr>
      <w:r w:rsidRPr="00730C27">
        <w:rPr>
          <w:rFonts w:eastAsia="楷体_GB2312"/>
          <w:b/>
          <w:color w:val="000000"/>
          <w:sz w:val="28"/>
          <w:szCs w:val="28"/>
        </w:rPr>
        <w:t>（一）主要职能</w:t>
      </w:r>
      <w:bookmarkEnd w:id="18"/>
      <w:bookmarkEnd w:id="19"/>
    </w:p>
    <w:p w:rsidR="003C7405" w:rsidRPr="00730C27" w:rsidRDefault="0056163C" w:rsidP="00730C27">
      <w:pPr>
        <w:spacing w:line="560" w:lineRule="exact"/>
        <w:ind w:firstLineChars="200" w:firstLine="560"/>
        <w:rPr>
          <w:rFonts w:eastAsia="仿宋_GB2312"/>
          <w:color w:val="000000"/>
          <w:sz w:val="28"/>
          <w:szCs w:val="28"/>
        </w:rPr>
      </w:pPr>
      <w:r w:rsidRPr="00730C27">
        <w:rPr>
          <w:rFonts w:eastAsia="仿宋_GB2312"/>
          <w:color w:val="000000"/>
          <w:sz w:val="28"/>
          <w:szCs w:val="28"/>
        </w:rPr>
        <w:t>1.</w:t>
      </w:r>
      <w:proofErr w:type="gramStart"/>
      <w:r w:rsidRPr="00730C27">
        <w:rPr>
          <w:rFonts w:eastAsia="仿宋_GB2312"/>
          <w:color w:val="000000"/>
          <w:sz w:val="28"/>
          <w:szCs w:val="28"/>
        </w:rPr>
        <w:t>承担县</w:t>
      </w:r>
      <w:proofErr w:type="gramEnd"/>
      <w:r w:rsidRPr="00730C27">
        <w:rPr>
          <w:rFonts w:eastAsia="仿宋_GB2312"/>
          <w:color w:val="000000"/>
          <w:sz w:val="28"/>
          <w:szCs w:val="28"/>
        </w:rPr>
        <w:t>人民代表大会、常委会、主任会议、党组会议以及其它有关会议的筹备、会务及会议决定事项的督办工作。</w:t>
      </w:r>
    </w:p>
    <w:p w:rsidR="003C7405" w:rsidRPr="00730C27" w:rsidRDefault="0056163C" w:rsidP="00730C27">
      <w:pPr>
        <w:spacing w:line="560" w:lineRule="exact"/>
        <w:ind w:firstLineChars="200" w:firstLine="560"/>
        <w:rPr>
          <w:rFonts w:eastAsia="仿宋_GB2312"/>
          <w:color w:val="000000"/>
          <w:sz w:val="28"/>
          <w:szCs w:val="28"/>
        </w:rPr>
      </w:pPr>
      <w:r w:rsidRPr="00730C27">
        <w:rPr>
          <w:rFonts w:eastAsia="仿宋_GB2312"/>
          <w:color w:val="000000"/>
          <w:sz w:val="28"/>
          <w:szCs w:val="28"/>
        </w:rPr>
        <w:t>2.</w:t>
      </w:r>
      <w:r w:rsidRPr="00730C27">
        <w:rPr>
          <w:rFonts w:eastAsia="仿宋_GB2312"/>
          <w:color w:val="000000"/>
          <w:sz w:val="28"/>
          <w:szCs w:val="28"/>
        </w:rPr>
        <w:t>承担起草人民代表大会、常委会、主任会议及其它有关文件材料，编写会议《公报》《纪要》《简报》和人大大事记等材料。</w:t>
      </w:r>
    </w:p>
    <w:p w:rsidR="003C7405" w:rsidRPr="00730C27" w:rsidRDefault="0056163C" w:rsidP="00730C27">
      <w:pPr>
        <w:spacing w:line="560" w:lineRule="exact"/>
        <w:ind w:firstLineChars="200" w:firstLine="560"/>
        <w:rPr>
          <w:rFonts w:eastAsia="仿宋_GB2312"/>
          <w:color w:val="000000"/>
          <w:sz w:val="28"/>
          <w:szCs w:val="28"/>
        </w:rPr>
      </w:pPr>
      <w:r w:rsidRPr="00730C27">
        <w:rPr>
          <w:rFonts w:eastAsia="仿宋_GB2312"/>
          <w:color w:val="000000"/>
          <w:sz w:val="28"/>
          <w:szCs w:val="28"/>
        </w:rPr>
        <w:t>3.</w:t>
      </w:r>
      <w:r w:rsidRPr="00730C27">
        <w:rPr>
          <w:rFonts w:eastAsia="仿宋_GB2312"/>
          <w:color w:val="000000"/>
          <w:sz w:val="28"/>
          <w:szCs w:val="28"/>
        </w:rPr>
        <w:t>做好机关综合协调、下情上报、上情下达工作，为常委会、主任会议提供信息。</w:t>
      </w:r>
    </w:p>
    <w:p w:rsidR="003C7405" w:rsidRPr="00730C27" w:rsidRDefault="0056163C" w:rsidP="00730C27">
      <w:pPr>
        <w:spacing w:line="560" w:lineRule="exact"/>
        <w:ind w:firstLineChars="200" w:firstLine="560"/>
        <w:rPr>
          <w:rFonts w:eastAsia="仿宋_GB2312"/>
          <w:color w:val="000000"/>
          <w:sz w:val="28"/>
          <w:szCs w:val="28"/>
        </w:rPr>
      </w:pPr>
      <w:r w:rsidRPr="00730C27">
        <w:rPr>
          <w:rFonts w:eastAsia="仿宋_GB2312"/>
          <w:color w:val="000000"/>
          <w:sz w:val="28"/>
          <w:szCs w:val="28"/>
        </w:rPr>
        <w:t>4.</w:t>
      </w:r>
      <w:r w:rsidRPr="00730C27">
        <w:rPr>
          <w:rFonts w:eastAsia="仿宋_GB2312"/>
          <w:color w:val="000000"/>
          <w:sz w:val="28"/>
          <w:szCs w:val="28"/>
        </w:rPr>
        <w:t>负责机关文书档案管理、文件签收、登记、传阅、归档，报刊征订和收发；负责有关文件材料的打印、分发工作；负责印章的管理、使用工作。</w:t>
      </w:r>
    </w:p>
    <w:p w:rsidR="003C7405" w:rsidRPr="00730C27" w:rsidRDefault="0056163C" w:rsidP="00730C27">
      <w:pPr>
        <w:spacing w:line="560" w:lineRule="exact"/>
        <w:ind w:firstLineChars="200" w:firstLine="560"/>
        <w:rPr>
          <w:rFonts w:eastAsia="仿宋_GB2312"/>
          <w:color w:val="000000"/>
          <w:sz w:val="28"/>
          <w:szCs w:val="28"/>
        </w:rPr>
      </w:pPr>
      <w:r w:rsidRPr="00730C27">
        <w:rPr>
          <w:rFonts w:eastAsia="仿宋_GB2312"/>
          <w:color w:val="000000"/>
          <w:sz w:val="28"/>
          <w:szCs w:val="28"/>
        </w:rPr>
        <w:t>5.</w:t>
      </w:r>
      <w:r w:rsidRPr="00730C27">
        <w:rPr>
          <w:rFonts w:eastAsia="仿宋_GB2312"/>
          <w:color w:val="000000"/>
          <w:sz w:val="28"/>
          <w:szCs w:val="28"/>
        </w:rPr>
        <w:t>负责组织机关政治业务学习和公益活动；协助承办机关党风廉政建设、精神文明建设、社会治安综合治理、帮村等方面的工作。</w:t>
      </w:r>
    </w:p>
    <w:p w:rsidR="003C7405" w:rsidRPr="00730C27" w:rsidRDefault="0056163C" w:rsidP="00730C27">
      <w:pPr>
        <w:spacing w:line="560" w:lineRule="exact"/>
        <w:ind w:firstLineChars="200" w:firstLine="560"/>
        <w:rPr>
          <w:rFonts w:eastAsia="仿宋_GB2312"/>
          <w:color w:val="000000"/>
          <w:sz w:val="28"/>
          <w:szCs w:val="28"/>
        </w:rPr>
      </w:pPr>
      <w:r w:rsidRPr="00730C27">
        <w:rPr>
          <w:rFonts w:eastAsia="仿宋_GB2312"/>
          <w:color w:val="000000"/>
          <w:sz w:val="28"/>
          <w:szCs w:val="28"/>
        </w:rPr>
        <w:t>6.</w:t>
      </w:r>
      <w:r w:rsidRPr="00730C27">
        <w:rPr>
          <w:rFonts w:eastAsia="仿宋_GB2312"/>
          <w:color w:val="000000"/>
          <w:sz w:val="28"/>
          <w:szCs w:val="28"/>
        </w:rPr>
        <w:t>负责机关人事管理、工资福利和离退休干部的服务工作；负责干部职工的考核、考勤工作。</w:t>
      </w:r>
    </w:p>
    <w:p w:rsidR="003C7405" w:rsidRPr="00730C27" w:rsidRDefault="0056163C" w:rsidP="00730C27">
      <w:pPr>
        <w:spacing w:line="560" w:lineRule="exact"/>
        <w:ind w:firstLineChars="200" w:firstLine="560"/>
        <w:rPr>
          <w:rFonts w:eastAsia="仿宋_GB2312"/>
          <w:color w:val="000000"/>
          <w:sz w:val="28"/>
          <w:szCs w:val="28"/>
        </w:rPr>
      </w:pPr>
      <w:r w:rsidRPr="00730C27">
        <w:rPr>
          <w:rFonts w:eastAsia="仿宋_GB2312"/>
          <w:color w:val="000000"/>
          <w:sz w:val="28"/>
          <w:szCs w:val="28"/>
        </w:rPr>
        <w:t>7.</w:t>
      </w:r>
      <w:r w:rsidRPr="00730C27">
        <w:rPr>
          <w:rFonts w:eastAsia="仿宋_GB2312"/>
          <w:color w:val="000000"/>
          <w:sz w:val="28"/>
          <w:szCs w:val="28"/>
        </w:rPr>
        <w:t>负责机关财务管理、财产管理、后勤管理、车辆调度、安全保卫和有关接待工作。</w:t>
      </w:r>
    </w:p>
    <w:p w:rsidR="003C7405" w:rsidRPr="00730C27" w:rsidRDefault="0056163C" w:rsidP="00730C27">
      <w:pPr>
        <w:spacing w:line="560" w:lineRule="exact"/>
        <w:ind w:firstLineChars="200" w:firstLine="560"/>
        <w:rPr>
          <w:rFonts w:eastAsia="仿宋_GB2312"/>
          <w:sz w:val="28"/>
          <w:szCs w:val="28"/>
        </w:rPr>
      </w:pPr>
      <w:r w:rsidRPr="00730C27">
        <w:rPr>
          <w:rFonts w:eastAsia="仿宋_GB2312"/>
          <w:color w:val="000000"/>
          <w:sz w:val="28"/>
          <w:szCs w:val="28"/>
        </w:rPr>
        <w:t>8.</w:t>
      </w:r>
      <w:r w:rsidRPr="00730C27">
        <w:rPr>
          <w:rFonts w:eastAsia="仿宋_GB2312"/>
          <w:color w:val="000000"/>
          <w:sz w:val="28"/>
          <w:szCs w:val="28"/>
        </w:rPr>
        <w:t>办理上级人大常委会和县人大常委会及常委会领导交办的其它工作。</w:t>
      </w:r>
    </w:p>
    <w:p w:rsidR="003C7405" w:rsidRPr="00730C27" w:rsidRDefault="0056163C" w:rsidP="00730C27">
      <w:pPr>
        <w:spacing w:line="560" w:lineRule="exact"/>
        <w:ind w:firstLineChars="200" w:firstLine="562"/>
        <w:outlineLvl w:val="2"/>
        <w:rPr>
          <w:rFonts w:eastAsia="楷体_GB2312"/>
          <w:b/>
          <w:color w:val="000000"/>
          <w:sz w:val="28"/>
          <w:szCs w:val="28"/>
        </w:rPr>
      </w:pPr>
      <w:bookmarkStart w:id="20" w:name="_Toc15378446"/>
      <w:bookmarkStart w:id="21" w:name="_Toc15377199"/>
      <w:r w:rsidRPr="00730C27">
        <w:rPr>
          <w:rFonts w:eastAsia="楷体_GB2312"/>
          <w:b/>
          <w:color w:val="000000"/>
          <w:sz w:val="28"/>
          <w:szCs w:val="28"/>
        </w:rPr>
        <w:t>（二）</w:t>
      </w:r>
      <w:r w:rsidRPr="00730C27">
        <w:rPr>
          <w:rFonts w:eastAsia="楷体_GB2312"/>
          <w:b/>
          <w:color w:val="000000"/>
          <w:sz w:val="28"/>
          <w:szCs w:val="28"/>
        </w:rPr>
        <w:t>2022</w:t>
      </w:r>
      <w:r w:rsidRPr="00730C27">
        <w:rPr>
          <w:rFonts w:eastAsia="楷体_GB2312"/>
          <w:b/>
          <w:color w:val="000000"/>
          <w:sz w:val="28"/>
          <w:szCs w:val="28"/>
        </w:rPr>
        <w:t>重点工作完成情况</w:t>
      </w:r>
      <w:bookmarkStart w:id="22" w:name="_Toc15377200"/>
      <w:bookmarkEnd w:id="20"/>
      <w:bookmarkEnd w:id="21"/>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lastRenderedPageBreak/>
        <w:t>过去的一年，是本届人大履职的开局之年。县人大常委会在县委的坚强领导下，坚持以习近平新时代中国特色社会主义思想为指导，深入贯彻习近平总书记关于坚持和完善人民代表大会制度的重要思想，坚持党的领导、人民当家作主、依法治国有机统一，紧跟核心、紧扣中心、紧贴民心，忠实履行宪法法律赋予的职权。全年共召开常委会会议</w:t>
      </w:r>
      <w:r w:rsidRPr="00730C27">
        <w:rPr>
          <w:rFonts w:eastAsia="仿宋_GB2312"/>
          <w:color w:val="000000"/>
          <w:sz w:val="28"/>
          <w:szCs w:val="28"/>
        </w:rPr>
        <w:t>8</w:t>
      </w:r>
      <w:r w:rsidRPr="00730C27">
        <w:rPr>
          <w:rFonts w:eastAsia="仿宋_GB2312"/>
          <w:color w:val="000000"/>
          <w:sz w:val="28"/>
          <w:szCs w:val="28"/>
        </w:rPr>
        <w:t>次、主任会议</w:t>
      </w:r>
      <w:r w:rsidRPr="00730C27">
        <w:rPr>
          <w:rFonts w:eastAsia="仿宋_GB2312"/>
          <w:color w:val="000000"/>
          <w:sz w:val="28"/>
          <w:szCs w:val="28"/>
        </w:rPr>
        <w:t>17</w:t>
      </w:r>
      <w:r w:rsidRPr="00730C27">
        <w:rPr>
          <w:rFonts w:eastAsia="仿宋_GB2312"/>
          <w:color w:val="000000"/>
          <w:sz w:val="28"/>
          <w:szCs w:val="28"/>
        </w:rPr>
        <w:t>次，听取和审议</w:t>
      </w:r>
      <w:r w:rsidRPr="00730C27">
        <w:rPr>
          <w:rFonts w:eastAsia="仿宋_GB2312"/>
          <w:color w:val="000000"/>
          <w:sz w:val="28"/>
          <w:szCs w:val="28"/>
        </w:rPr>
        <w:t>“</w:t>
      </w:r>
      <w:r w:rsidRPr="00730C27">
        <w:rPr>
          <w:rFonts w:eastAsia="仿宋_GB2312"/>
          <w:color w:val="000000"/>
          <w:sz w:val="28"/>
          <w:szCs w:val="28"/>
        </w:rPr>
        <w:t>一府一委两院</w:t>
      </w:r>
      <w:r w:rsidRPr="00730C27">
        <w:rPr>
          <w:rFonts w:eastAsia="仿宋_GB2312"/>
          <w:color w:val="000000"/>
          <w:sz w:val="28"/>
          <w:szCs w:val="28"/>
        </w:rPr>
        <w:t>”</w:t>
      </w:r>
      <w:r w:rsidRPr="00730C27">
        <w:rPr>
          <w:rFonts w:eastAsia="仿宋_GB2312"/>
          <w:color w:val="000000"/>
          <w:sz w:val="28"/>
          <w:szCs w:val="28"/>
        </w:rPr>
        <w:t>专项工作报告</w:t>
      </w:r>
      <w:r w:rsidRPr="00730C27">
        <w:rPr>
          <w:rFonts w:eastAsia="仿宋_GB2312"/>
          <w:color w:val="000000"/>
          <w:sz w:val="28"/>
          <w:szCs w:val="28"/>
        </w:rPr>
        <w:t>14</w:t>
      </w:r>
      <w:r w:rsidRPr="00730C27">
        <w:rPr>
          <w:rFonts w:eastAsia="仿宋_GB2312"/>
          <w:color w:val="000000"/>
          <w:sz w:val="28"/>
          <w:szCs w:val="28"/>
        </w:rPr>
        <w:t>个，</w:t>
      </w:r>
      <w:proofErr w:type="gramStart"/>
      <w:r w:rsidRPr="00730C27">
        <w:rPr>
          <w:rFonts w:eastAsia="仿宋_GB2312"/>
          <w:color w:val="000000"/>
          <w:sz w:val="28"/>
          <w:szCs w:val="28"/>
        </w:rPr>
        <w:t>作出</w:t>
      </w:r>
      <w:proofErr w:type="gramEnd"/>
      <w:r w:rsidRPr="00730C27">
        <w:rPr>
          <w:rFonts w:eastAsia="仿宋_GB2312"/>
          <w:color w:val="000000"/>
          <w:sz w:val="28"/>
          <w:szCs w:val="28"/>
        </w:rPr>
        <w:t>决议、决定</w:t>
      </w:r>
      <w:r w:rsidRPr="00730C27">
        <w:rPr>
          <w:rFonts w:eastAsia="仿宋_GB2312"/>
          <w:color w:val="000000"/>
          <w:sz w:val="28"/>
          <w:szCs w:val="28"/>
        </w:rPr>
        <w:t>6</w:t>
      </w:r>
      <w:r w:rsidRPr="00730C27">
        <w:rPr>
          <w:rFonts w:eastAsia="仿宋_GB2312"/>
          <w:color w:val="000000"/>
          <w:sz w:val="28"/>
          <w:szCs w:val="28"/>
        </w:rPr>
        <w:t>项，组织代表开展专题调研、执法检查和专项视察</w:t>
      </w:r>
      <w:r w:rsidRPr="00730C27">
        <w:rPr>
          <w:rFonts w:eastAsia="仿宋_GB2312"/>
          <w:color w:val="000000"/>
          <w:sz w:val="28"/>
          <w:szCs w:val="28"/>
        </w:rPr>
        <w:t>20</w:t>
      </w:r>
      <w:r w:rsidRPr="00730C27">
        <w:rPr>
          <w:rFonts w:eastAsia="仿宋_GB2312"/>
          <w:color w:val="000000"/>
          <w:sz w:val="28"/>
          <w:szCs w:val="28"/>
        </w:rPr>
        <w:t>次，依法任免国家机关工作人员</w:t>
      </w:r>
      <w:r w:rsidRPr="00730C27">
        <w:rPr>
          <w:rFonts w:eastAsia="仿宋_GB2312"/>
          <w:color w:val="000000"/>
          <w:sz w:val="28"/>
          <w:szCs w:val="28"/>
        </w:rPr>
        <w:t>65</w:t>
      </w:r>
      <w:r w:rsidRPr="00730C27">
        <w:rPr>
          <w:rFonts w:eastAsia="仿宋_GB2312"/>
          <w:color w:val="000000"/>
          <w:sz w:val="28"/>
          <w:szCs w:val="28"/>
        </w:rPr>
        <w:t>人次、开展任前陈述</w:t>
      </w:r>
      <w:r w:rsidRPr="00730C27">
        <w:rPr>
          <w:rFonts w:eastAsia="仿宋_GB2312"/>
          <w:color w:val="000000"/>
          <w:sz w:val="28"/>
          <w:szCs w:val="28"/>
        </w:rPr>
        <w:t>39</w:t>
      </w:r>
      <w:r w:rsidRPr="00730C27">
        <w:rPr>
          <w:rFonts w:eastAsia="仿宋_GB2312"/>
          <w:color w:val="000000"/>
          <w:sz w:val="28"/>
          <w:szCs w:val="28"/>
        </w:rPr>
        <w:t>人次、集中宪法宣誓</w:t>
      </w:r>
      <w:r w:rsidRPr="00730C27">
        <w:rPr>
          <w:rFonts w:eastAsia="仿宋_GB2312"/>
          <w:color w:val="000000"/>
          <w:sz w:val="28"/>
          <w:szCs w:val="28"/>
        </w:rPr>
        <w:t>37</w:t>
      </w:r>
      <w:r w:rsidRPr="00730C27">
        <w:rPr>
          <w:rFonts w:eastAsia="仿宋_GB2312"/>
          <w:color w:val="000000"/>
          <w:sz w:val="28"/>
          <w:szCs w:val="28"/>
        </w:rPr>
        <w:t>人次、履职评议</w:t>
      </w:r>
      <w:r w:rsidRPr="00730C27">
        <w:rPr>
          <w:rFonts w:eastAsia="仿宋_GB2312"/>
          <w:color w:val="000000"/>
          <w:sz w:val="28"/>
          <w:szCs w:val="28"/>
        </w:rPr>
        <w:t>6</w:t>
      </w:r>
      <w:r w:rsidRPr="00730C27">
        <w:rPr>
          <w:rFonts w:eastAsia="仿宋_GB2312"/>
          <w:color w:val="000000"/>
          <w:sz w:val="28"/>
          <w:szCs w:val="28"/>
        </w:rPr>
        <w:t>人次，较好地发挥地方国家权力机关作用，奋力开创民主法治建设和经济社会发展新局面，为建设</w:t>
      </w:r>
      <w:r w:rsidRPr="00730C27">
        <w:rPr>
          <w:rFonts w:eastAsia="仿宋_GB2312"/>
          <w:color w:val="000000"/>
          <w:sz w:val="28"/>
          <w:szCs w:val="28"/>
        </w:rPr>
        <w:t>“</w:t>
      </w:r>
      <w:r w:rsidRPr="00730C27">
        <w:rPr>
          <w:rFonts w:eastAsia="仿宋_GB2312"/>
          <w:color w:val="000000"/>
          <w:sz w:val="28"/>
          <w:szCs w:val="28"/>
        </w:rPr>
        <w:t>美丽幸福</w:t>
      </w:r>
      <w:proofErr w:type="gramStart"/>
      <w:r w:rsidRPr="00730C27">
        <w:rPr>
          <w:rFonts w:eastAsia="仿宋_GB2312"/>
          <w:color w:val="000000"/>
          <w:sz w:val="28"/>
          <w:szCs w:val="28"/>
        </w:rPr>
        <w:t>壤</w:t>
      </w:r>
      <w:proofErr w:type="gramEnd"/>
      <w:r w:rsidRPr="00730C27">
        <w:rPr>
          <w:rFonts w:eastAsia="仿宋_GB2312"/>
          <w:color w:val="000000"/>
          <w:sz w:val="28"/>
          <w:szCs w:val="28"/>
        </w:rPr>
        <w:t>巴拉家园</w:t>
      </w:r>
      <w:r w:rsidRPr="00730C27">
        <w:rPr>
          <w:rFonts w:eastAsia="仿宋_GB2312"/>
          <w:color w:val="000000"/>
          <w:sz w:val="28"/>
          <w:szCs w:val="28"/>
        </w:rPr>
        <w:t>”</w:t>
      </w:r>
      <w:proofErr w:type="gramStart"/>
      <w:r w:rsidRPr="00730C27">
        <w:rPr>
          <w:rFonts w:eastAsia="仿宋_GB2312"/>
          <w:color w:val="000000"/>
          <w:sz w:val="28"/>
          <w:szCs w:val="28"/>
        </w:rPr>
        <w:t>作出</w:t>
      </w:r>
      <w:proofErr w:type="gramEnd"/>
      <w:r w:rsidRPr="00730C27">
        <w:rPr>
          <w:rFonts w:eastAsia="仿宋_GB2312"/>
          <w:color w:val="000000"/>
          <w:sz w:val="28"/>
          <w:szCs w:val="28"/>
        </w:rPr>
        <w:t>了人大贡献。</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一、坚持党的全面领导，</w:t>
      </w:r>
      <w:proofErr w:type="gramStart"/>
      <w:r w:rsidRPr="00730C27">
        <w:rPr>
          <w:rFonts w:eastAsia="仿宋_GB2312"/>
          <w:color w:val="000000"/>
          <w:sz w:val="28"/>
          <w:szCs w:val="28"/>
        </w:rPr>
        <w:t>践行</w:t>
      </w:r>
      <w:proofErr w:type="gramEnd"/>
      <w:r w:rsidRPr="00730C27">
        <w:rPr>
          <w:rFonts w:eastAsia="仿宋_GB2312"/>
          <w:color w:val="000000"/>
          <w:sz w:val="28"/>
          <w:szCs w:val="28"/>
        </w:rPr>
        <w:t>初心使命有新担当</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始终把牢政治机关定位，把党的全面领导贯穿人大工作</w:t>
      </w:r>
      <w:proofErr w:type="gramStart"/>
      <w:r w:rsidRPr="00730C27">
        <w:rPr>
          <w:rFonts w:eastAsia="仿宋_GB2312"/>
          <w:color w:val="000000"/>
          <w:sz w:val="28"/>
          <w:szCs w:val="28"/>
        </w:rPr>
        <w:t>各方面全过程</w:t>
      </w:r>
      <w:proofErr w:type="gramEnd"/>
      <w:r w:rsidRPr="00730C27">
        <w:rPr>
          <w:rFonts w:eastAsia="仿宋_GB2312"/>
          <w:color w:val="000000"/>
          <w:sz w:val="28"/>
          <w:szCs w:val="28"/>
        </w:rPr>
        <w:t>，用行动</w:t>
      </w:r>
      <w:proofErr w:type="gramStart"/>
      <w:r w:rsidRPr="00730C27">
        <w:rPr>
          <w:rFonts w:eastAsia="仿宋_GB2312"/>
          <w:color w:val="000000"/>
          <w:sz w:val="28"/>
          <w:szCs w:val="28"/>
        </w:rPr>
        <w:t>践行</w:t>
      </w:r>
      <w:proofErr w:type="gramEnd"/>
      <w:r w:rsidRPr="00730C27">
        <w:rPr>
          <w:rFonts w:eastAsia="仿宋_GB2312"/>
          <w:color w:val="000000"/>
          <w:sz w:val="28"/>
          <w:szCs w:val="28"/>
        </w:rPr>
        <w:t>对党忠诚。</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坚持强化理论武装。</w:t>
      </w:r>
      <w:proofErr w:type="gramStart"/>
      <w:r w:rsidRPr="00730C27">
        <w:rPr>
          <w:rFonts w:eastAsia="仿宋_GB2312"/>
          <w:color w:val="000000"/>
          <w:sz w:val="28"/>
          <w:szCs w:val="28"/>
        </w:rPr>
        <w:t>坚定不移用习近</w:t>
      </w:r>
      <w:proofErr w:type="gramEnd"/>
      <w:r w:rsidRPr="00730C27">
        <w:rPr>
          <w:rFonts w:eastAsia="仿宋_GB2312"/>
          <w:color w:val="000000"/>
          <w:sz w:val="28"/>
          <w:szCs w:val="28"/>
        </w:rPr>
        <w:t>平新时代中国特色社会主义思想凝</w:t>
      </w:r>
      <w:proofErr w:type="gramStart"/>
      <w:r w:rsidRPr="00730C27">
        <w:rPr>
          <w:rFonts w:eastAsia="仿宋_GB2312"/>
          <w:color w:val="000000"/>
          <w:sz w:val="28"/>
          <w:szCs w:val="28"/>
        </w:rPr>
        <w:t>心铸魂</w:t>
      </w:r>
      <w:proofErr w:type="gramEnd"/>
      <w:r w:rsidRPr="00730C27">
        <w:rPr>
          <w:rFonts w:eastAsia="仿宋_GB2312"/>
          <w:color w:val="000000"/>
          <w:sz w:val="28"/>
          <w:szCs w:val="28"/>
        </w:rPr>
        <w:t>。坚持把政治理论学习放在首位，健全常委会党组</w:t>
      </w:r>
      <w:r w:rsidRPr="00730C27">
        <w:rPr>
          <w:rFonts w:eastAsia="仿宋_GB2312"/>
          <w:color w:val="000000"/>
          <w:sz w:val="28"/>
          <w:szCs w:val="28"/>
        </w:rPr>
        <w:t>“</w:t>
      </w:r>
      <w:r w:rsidRPr="00730C27">
        <w:rPr>
          <w:rFonts w:eastAsia="仿宋_GB2312"/>
          <w:color w:val="000000"/>
          <w:sz w:val="28"/>
          <w:szCs w:val="28"/>
        </w:rPr>
        <w:t>第一议题</w:t>
      </w:r>
      <w:r w:rsidRPr="00730C27">
        <w:rPr>
          <w:rFonts w:eastAsia="仿宋_GB2312"/>
          <w:color w:val="000000"/>
          <w:sz w:val="28"/>
          <w:szCs w:val="28"/>
        </w:rPr>
        <w:t>”</w:t>
      </w:r>
      <w:r w:rsidRPr="00730C27">
        <w:rPr>
          <w:rFonts w:eastAsia="仿宋_GB2312"/>
          <w:color w:val="000000"/>
          <w:sz w:val="28"/>
          <w:szCs w:val="28"/>
        </w:rPr>
        <w:t>学习制度，坚持会前学理论、悟思想、讲法纪、明方向，自觉学习贯彻党的十九届六中全会、党的二十大、省州第十二次党代会、县第十四次党代会精神，深入贯彻落实中央和省委、州委、县委人大工作会议精神，切实增强制度自信和行动自觉。坚持用党的科学理论和创新理论指导人大工作，旗帜鲜明讲政治，不忘</w:t>
      </w:r>
      <w:proofErr w:type="gramStart"/>
      <w:r w:rsidRPr="00730C27">
        <w:rPr>
          <w:rFonts w:eastAsia="仿宋_GB2312"/>
          <w:color w:val="000000"/>
          <w:sz w:val="28"/>
          <w:szCs w:val="28"/>
        </w:rPr>
        <w:t>初心跟</w:t>
      </w:r>
      <w:proofErr w:type="gramEnd"/>
      <w:r w:rsidRPr="00730C27">
        <w:rPr>
          <w:rFonts w:eastAsia="仿宋_GB2312"/>
          <w:color w:val="000000"/>
          <w:sz w:val="28"/>
          <w:szCs w:val="28"/>
        </w:rPr>
        <w:t>党走，坚定不移做</w:t>
      </w:r>
      <w:r w:rsidRPr="00730C27">
        <w:rPr>
          <w:rFonts w:eastAsia="仿宋_GB2312"/>
          <w:color w:val="000000"/>
          <w:sz w:val="28"/>
          <w:szCs w:val="28"/>
        </w:rPr>
        <w:t>“</w:t>
      </w:r>
      <w:r w:rsidRPr="00730C27">
        <w:rPr>
          <w:rFonts w:eastAsia="仿宋_GB2312"/>
          <w:color w:val="000000"/>
          <w:sz w:val="28"/>
          <w:szCs w:val="28"/>
        </w:rPr>
        <w:t>两个确立</w:t>
      </w:r>
      <w:r w:rsidRPr="00730C27">
        <w:rPr>
          <w:rFonts w:eastAsia="仿宋_GB2312"/>
          <w:color w:val="000000"/>
          <w:sz w:val="28"/>
          <w:szCs w:val="28"/>
        </w:rPr>
        <w:t>”</w:t>
      </w:r>
      <w:r w:rsidRPr="00730C27">
        <w:rPr>
          <w:rFonts w:eastAsia="仿宋_GB2312"/>
          <w:color w:val="000000"/>
          <w:sz w:val="28"/>
          <w:szCs w:val="28"/>
        </w:rPr>
        <w:t>的忠诚拥护者、</w:t>
      </w:r>
      <w:r w:rsidRPr="00730C27">
        <w:rPr>
          <w:rFonts w:eastAsia="仿宋_GB2312"/>
          <w:color w:val="000000"/>
          <w:sz w:val="28"/>
          <w:szCs w:val="28"/>
        </w:rPr>
        <w:t>“</w:t>
      </w:r>
      <w:r w:rsidRPr="00730C27">
        <w:rPr>
          <w:rFonts w:eastAsia="仿宋_GB2312"/>
          <w:color w:val="000000"/>
          <w:sz w:val="28"/>
          <w:szCs w:val="28"/>
        </w:rPr>
        <w:t>两个维护</w:t>
      </w:r>
      <w:r w:rsidRPr="00730C27">
        <w:rPr>
          <w:rFonts w:eastAsia="仿宋_GB2312"/>
          <w:color w:val="000000"/>
          <w:sz w:val="28"/>
          <w:szCs w:val="28"/>
        </w:rPr>
        <w:t>”</w:t>
      </w:r>
      <w:r w:rsidRPr="00730C27">
        <w:rPr>
          <w:rFonts w:eastAsia="仿宋_GB2312"/>
          <w:color w:val="000000"/>
          <w:sz w:val="28"/>
          <w:szCs w:val="28"/>
        </w:rPr>
        <w:t>的示范引领者。</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lastRenderedPageBreak/>
        <w:t>坚决落实县委决策。毫不动摇坚持党的领导，保证人大各项工作与县委决策部署同频共振、同向发力。充分发挥常委会党组把方向、管大局、</w:t>
      </w:r>
      <w:proofErr w:type="gramStart"/>
      <w:r w:rsidRPr="00730C27">
        <w:rPr>
          <w:rFonts w:eastAsia="仿宋_GB2312"/>
          <w:color w:val="000000"/>
          <w:sz w:val="28"/>
          <w:szCs w:val="28"/>
        </w:rPr>
        <w:t>保落实</w:t>
      </w:r>
      <w:proofErr w:type="gramEnd"/>
      <w:r w:rsidRPr="00730C27">
        <w:rPr>
          <w:rFonts w:eastAsia="仿宋_GB2312"/>
          <w:color w:val="000000"/>
          <w:sz w:val="28"/>
          <w:szCs w:val="28"/>
        </w:rPr>
        <w:t>作用，认真贯彻《县委关于加强新时代人大工作和建设的意见》，严格执行请示报告制度，主动向县委汇报重要工作、重大事项、重要活动请示报告</w:t>
      </w:r>
      <w:r w:rsidRPr="00730C27">
        <w:rPr>
          <w:rFonts w:eastAsia="仿宋_GB2312"/>
          <w:color w:val="000000"/>
          <w:sz w:val="28"/>
          <w:szCs w:val="28"/>
        </w:rPr>
        <w:t>28</w:t>
      </w:r>
      <w:r w:rsidRPr="00730C27">
        <w:rPr>
          <w:rFonts w:eastAsia="仿宋_GB2312"/>
          <w:color w:val="000000"/>
          <w:sz w:val="28"/>
          <w:szCs w:val="28"/>
        </w:rPr>
        <w:t>件次。自觉与县委保持高度一致，讨论决定</w:t>
      </w:r>
      <w:r w:rsidRPr="00730C27">
        <w:rPr>
          <w:rFonts w:eastAsia="仿宋_GB2312"/>
          <w:color w:val="000000"/>
          <w:sz w:val="28"/>
          <w:szCs w:val="28"/>
        </w:rPr>
        <w:t>“</w:t>
      </w:r>
      <w:proofErr w:type="gramStart"/>
      <w:r w:rsidRPr="00730C27">
        <w:rPr>
          <w:rFonts w:eastAsia="仿宋_GB2312"/>
          <w:color w:val="000000"/>
          <w:sz w:val="28"/>
          <w:szCs w:val="28"/>
        </w:rPr>
        <w:t>壤</w:t>
      </w:r>
      <w:proofErr w:type="gramEnd"/>
      <w:r w:rsidRPr="00730C27">
        <w:rPr>
          <w:rFonts w:eastAsia="仿宋_GB2312"/>
          <w:color w:val="000000"/>
          <w:sz w:val="28"/>
          <w:szCs w:val="28"/>
        </w:rPr>
        <w:t>巴拉节</w:t>
      </w:r>
      <w:r w:rsidRPr="00730C27">
        <w:rPr>
          <w:rFonts w:eastAsia="仿宋_GB2312"/>
          <w:color w:val="000000"/>
          <w:sz w:val="28"/>
          <w:szCs w:val="28"/>
        </w:rPr>
        <w:t>”</w:t>
      </w:r>
      <w:r w:rsidRPr="00730C27">
        <w:rPr>
          <w:rFonts w:eastAsia="仿宋_GB2312"/>
          <w:color w:val="000000"/>
          <w:sz w:val="28"/>
          <w:szCs w:val="28"/>
        </w:rPr>
        <w:t>假期调整、财政预决算、涉农资金统筹整合使用、</w:t>
      </w:r>
      <w:r w:rsidRPr="00730C27">
        <w:rPr>
          <w:rFonts w:eastAsia="仿宋_GB2312"/>
          <w:color w:val="000000"/>
          <w:sz w:val="28"/>
          <w:szCs w:val="28"/>
        </w:rPr>
        <w:t>“</w:t>
      </w:r>
      <w:r w:rsidRPr="00730C27">
        <w:rPr>
          <w:rFonts w:eastAsia="仿宋_GB2312"/>
          <w:color w:val="000000"/>
          <w:sz w:val="28"/>
          <w:szCs w:val="28"/>
        </w:rPr>
        <w:t>八五</w:t>
      </w:r>
      <w:r w:rsidRPr="00730C27">
        <w:rPr>
          <w:rFonts w:eastAsia="仿宋_GB2312"/>
          <w:color w:val="000000"/>
          <w:sz w:val="28"/>
          <w:szCs w:val="28"/>
        </w:rPr>
        <w:t>”</w:t>
      </w:r>
      <w:r w:rsidRPr="00730C27">
        <w:rPr>
          <w:rFonts w:eastAsia="仿宋_GB2312"/>
          <w:color w:val="000000"/>
          <w:sz w:val="28"/>
          <w:szCs w:val="28"/>
        </w:rPr>
        <w:t>普法等重大事项，通过法定程序把县委重大决策部署，转化为全县人民的共同意志和推进发展的行动自觉。坚持党管干部与人大依法任免有机结合，严格落实任前党组会议研究、任中宪法宣誓、任后履职评议等制度，确保县委推荐人选通过法定程序成为国家机关工作人员。聚焦县委中心工作，紧盯巩固拓展脱贫攻坚成果同乡村振兴有效衔接，坚决守住不发生规模性返贫底线，推动</w:t>
      </w:r>
      <w:r w:rsidRPr="00730C27">
        <w:rPr>
          <w:rFonts w:eastAsia="仿宋_GB2312"/>
          <w:color w:val="000000"/>
          <w:sz w:val="28"/>
          <w:szCs w:val="28"/>
        </w:rPr>
        <w:t>“</w:t>
      </w:r>
      <w:r w:rsidRPr="00730C27">
        <w:rPr>
          <w:rFonts w:eastAsia="仿宋_GB2312"/>
          <w:color w:val="000000"/>
          <w:sz w:val="28"/>
          <w:szCs w:val="28"/>
        </w:rPr>
        <w:t>六新工程</w:t>
      </w:r>
      <w:r w:rsidRPr="00730C27">
        <w:rPr>
          <w:rFonts w:eastAsia="仿宋_GB2312"/>
          <w:color w:val="000000"/>
          <w:sz w:val="28"/>
          <w:szCs w:val="28"/>
        </w:rPr>
        <w:t>”“</w:t>
      </w:r>
      <w:r w:rsidRPr="00730C27">
        <w:rPr>
          <w:rFonts w:eastAsia="仿宋_GB2312"/>
          <w:color w:val="000000"/>
          <w:sz w:val="28"/>
          <w:szCs w:val="28"/>
        </w:rPr>
        <w:t>五三行动</w:t>
      </w:r>
      <w:r w:rsidRPr="00730C27">
        <w:rPr>
          <w:rFonts w:eastAsia="仿宋_GB2312"/>
          <w:color w:val="000000"/>
          <w:sz w:val="28"/>
          <w:szCs w:val="28"/>
        </w:rPr>
        <w:t>”</w:t>
      </w:r>
      <w:r w:rsidRPr="00730C27">
        <w:rPr>
          <w:rFonts w:eastAsia="仿宋_GB2312"/>
          <w:color w:val="000000"/>
          <w:sz w:val="28"/>
          <w:szCs w:val="28"/>
        </w:rPr>
        <w:t>等重点民生工程，</w:t>
      </w:r>
      <w:proofErr w:type="gramStart"/>
      <w:r w:rsidRPr="00730C27">
        <w:rPr>
          <w:rFonts w:eastAsia="仿宋_GB2312"/>
          <w:color w:val="000000"/>
          <w:sz w:val="28"/>
          <w:szCs w:val="28"/>
        </w:rPr>
        <w:t>助力岗木达</w:t>
      </w:r>
      <w:proofErr w:type="gramEnd"/>
      <w:r w:rsidRPr="00730C27">
        <w:rPr>
          <w:rFonts w:eastAsia="仿宋_GB2312"/>
          <w:color w:val="000000"/>
          <w:sz w:val="28"/>
          <w:szCs w:val="28"/>
        </w:rPr>
        <w:t>、宗科、石里、吾伊、上杜柯、</w:t>
      </w:r>
      <w:proofErr w:type="gramStart"/>
      <w:r w:rsidRPr="00730C27">
        <w:rPr>
          <w:rFonts w:eastAsia="仿宋_GB2312"/>
          <w:color w:val="000000"/>
          <w:sz w:val="28"/>
          <w:szCs w:val="28"/>
        </w:rPr>
        <w:t>茸</w:t>
      </w:r>
      <w:proofErr w:type="gramEnd"/>
      <w:r w:rsidRPr="00730C27">
        <w:rPr>
          <w:rFonts w:eastAsia="仿宋_GB2312"/>
          <w:color w:val="000000"/>
          <w:sz w:val="28"/>
          <w:szCs w:val="28"/>
        </w:rPr>
        <w:t>木达等乡镇特色产业发展，协调推进</w:t>
      </w:r>
      <w:proofErr w:type="gramStart"/>
      <w:r w:rsidRPr="00730C27">
        <w:rPr>
          <w:rFonts w:eastAsia="仿宋_GB2312"/>
          <w:color w:val="000000"/>
          <w:sz w:val="28"/>
          <w:szCs w:val="28"/>
        </w:rPr>
        <w:t>岗木达镇</w:t>
      </w:r>
      <w:proofErr w:type="gramEnd"/>
      <w:r w:rsidRPr="00730C27">
        <w:rPr>
          <w:rFonts w:eastAsia="仿宋_GB2312"/>
          <w:color w:val="000000"/>
          <w:sz w:val="28"/>
          <w:szCs w:val="28"/>
        </w:rPr>
        <w:t>市政基础设施、</w:t>
      </w:r>
      <w:proofErr w:type="gramStart"/>
      <w:r w:rsidRPr="00730C27">
        <w:rPr>
          <w:rFonts w:eastAsia="仿宋_GB2312"/>
          <w:color w:val="000000"/>
          <w:sz w:val="28"/>
          <w:szCs w:val="28"/>
        </w:rPr>
        <w:t>壤</w:t>
      </w:r>
      <w:proofErr w:type="gramEnd"/>
      <w:r w:rsidRPr="00730C27">
        <w:rPr>
          <w:rFonts w:eastAsia="仿宋_GB2312"/>
          <w:color w:val="000000"/>
          <w:sz w:val="28"/>
          <w:szCs w:val="28"/>
        </w:rPr>
        <w:t>古村旅游产业路改造提升、伊冬村农村基础设施、中大石沟村乡村旅游配套设施等重点项目建成投用。</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坚定扛起责任担当。坚持守住</w:t>
      </w:r>
      <w:proofErr w:type="gramStart"/>
      <w:r w:rsidRPr="00730C27">
        <w:rPr>
          <w:rFonts w:eastAsia="仿宋_GB2312"/>
          <w:color w:val="000000"/>
          <w:sz w:val="28"/>
          <w:szCs w:val="28"/>
        </w:rPr>
        <w:t>安全发展</w:t>
      </w:r>
      <w:proofErr w:type="gramEnd"/>
      <w:r w:rsidRPr="00730C27">
        <w:rPr>
          <w:rFonts w:eastAsia="仿宋_GB2312"/>
          <w:color w:val="000000"/>
          <w:sz w:val="28"/>
          <w:szCs w:val="28"/>
        </w:rPr>
        <w:t>底线，全力保稳定、战疫情、抓帮扶，彰</w:t>
      </w:r>
      <w:proofErr w:type="gramStart"/>
      <w:r w:rsidRPr="00730C27">
        <w:rPr>
          <w:rFonts w:eastAsia="仿宋_GB2312"/>
          <w:color w:val="000000"/>
          <w:sz w:val="28"/>
          <w:szCs w:val="28"/>
        </w:rPr>
        <w:t>显人民</w:t>
      </w:r>
      <w:proofErr w:type="gramEnd"/>
      <w:r w:rsidRPr="00730C27">
        <w:rPr>
          <w:rFonts w:eastAsia="仿宋_GB2312"/>
          <w:color w:val="000000"/>
          <w:sz w:val="28"/>
          <w:szCs w:val="28"/>
        </w:rPr>
        <w:t>至上的</w:t>
      </w:r>
      <w:r w:rsidRPr="00730C27">
        <w:rPr>
          <w:rFonts w:eastAsia="仿宋_GB2312"/>
          <w:color w:val="000000"/>
          <w:sz w:val="28"/>
          <w:szCs w:val="28"/>
        </w:rPr>
        <w:t>“</w:t>
      </w:r>
      <w:r w:rsidRPr="00730C27">
        <w:rPr>
          <w:rFonts w:eastAsia="仿宋_GB2312"/>
          <w:color w:val="000000"/>
          <w:sz w:val="28"/>
          <w:szCs w:val="28"/>
        </w:rPr>
        <w:t>人大情怀</w:t>
      </w:r>
      <w:r w:rsidRPr="00730C27">
        <w:rPr>
          <w:rFonts w:eastAsia="仿宋_GB2312"/>
          <w:color w:val="000000"/>
          <w:sz w:val="28"/>
          <w:szCs w:val="28"/>
        </w:rPr>
        <w:t>”</w:t>
      </w:r>
      <w:r w:rsidRPr="00730C27">
        <w:rPr>
          <w:rFonts w:eastAsia="仿宋_GB2312"/>
          <w:color w:val="000000"/>
          <w:sz w:val="28"/>
          <w:szCs w:val="28"/>
        </w:rPr>
        <w:t>。坚决维护社会大局稳定。常委会班子成员认真履行</w:t>
      </w:r>
      <w:proofErr w:type="gramStart"/>
      <w:r w:rsidRPr="00730C27">
        <w:rPr>
          <w:rFonts w:eastAsia="仿宋_GB2312"/>
          <w:color w:val="000000"/>
          <w:sz w:val="28"/>
          <w:szCs w:val="28"/>
        </w:rPr>
        <w:t>片区维稳负责人</w:t>
      </w:r>
      <w:proofErr w:type="gramEnd"/>
      <w:r w:rsidRPr="00730C27">
        <w:rPr>
          <w:rFonts w:eastAsia="仿宋_GB2312"/>
          <w:color w:val="000000"/>
          <w:sz w:val="28"/>
          <w:szCs w:val="28"/>
        </w:rPr>
        <w:t>、乡镇联系领导和乡镇党委</w:t>
      </w:r>
      <w:r w:rsidRPr="00730C27">
        <w:rPr>
          <w:rFonts w:eastAsia="仿宋_GB2312"/>
          <w:color w:val="000000"/>
          <w:sz w:val="28"/>
          <w:szCs w:val="28"/>
        </w:rPr>
        <w:t>“</w:t>
      </w:r>
      <w:r w:rsidRPr="00730C27">
        <w:rPr>
          <w:rFonts w:eastAsia="仿宋_GB2312"/>
          <w:color w:val="000000"/>
          <w:sz w:val="28"/>
          <w:szCs w:val="28"/>
        </w:rPr>
        <w:t>第一书记</w:t>
      </w:r>
      <w:r w:rsidRPr="00730C27">
        <w:rPr>
          <w:rFonts w:eastAsia="仿宋_GB2312"/>
          <w:color w:val="000000"/>
          <w:sz w:val="28"/>
          <w:szCs w:val="28"/>
        </w:rPr>
        <w:t>”</w:t>
      </w:r>
      <w:r w:rsidRPr="00730C27">
        <w:rPr>
          <w:rFonts w:eastAsia="仿宋_GB2312"/>
          <w:color w:val="000000"/>
          <w:sz w:val="28"/>
          <w:szCs w:val="28"/>
        </w:rPr>
        <w:t>等职责，坚持</w:t>
      </w:r>
      <w:proofErr w:type="gramStart"/>
      <w:r w:rsidRPr="00730C27">
        <w:rPr>
          <w:rFonts w:eastAsia="仿宋_GB2312"/>
          <w:color w:val="000000"/>
          <w:sz w:val="28"/>
          <w:szCs w:val="28"/>
        </w:rPr>
        <w:t>践行</w:t>
      </w:r>
      <w:proofErr w:type="gramEnd"/>
      <w:r w:rsidRPr="00730C27">
        <w:rPr>
          <w:rFonts w:eastAsia="仿宋_GB2312"/>
          <w:color w:val="000000"/>
          <w:sz w:val="28"/>
          <w:szCs w:val="28"/>
        </w:rPr>
        <w:t>“</w:t>
      </w:r>
      <w:r w:rsidRPr="00730C27">
        <w:rPr>
          <w:rFonts w:eastAsia="仿宋_GB2312"/>
          <w:color w:val="000000"/>
          <w:sz w:val="28"/>
          <w:szCs w:val="28"/>
        </w:rPr>
        <w:t>一线工作法</w:t>
      </w:r>
      <w:r w:rsidRPr="00730C27">
        <w:rPr>
          <w:rFonts w:eastAsia="仿宋_GB2312"/>
          <w:color w:val="000000"/>
          <w:sz w:val="28"/>
          <w:szCs w:val="28"/>
        </w:rPr>
        <w:t>”</w:t>
      </w:r>
      <w:r w:rsidRPr="00730C27">
        <w:rPr>
          <w:rFonts w:eastAsia="仿宋_GB2312"/>
          <w:color w:val="000000"/>
          <w:sz w:val="28"/>
          <w:szCs w:val="28"/>
        </w:rPr>
        <w:t>，深化</w:t>
      </w:r>
      <w:r w:rsidRPr="00730C27">
        <w:rPr>
          <w:rFonts w:eastAsia="仿宋_GB2312"/>
          <w:color w:val="000000"/>
          <w:sz w:val="28"/>
          <w:szCs w:val="28"/>
        </w:rPr>
        <w:t>“</w:t>
      </w:r>
      <w:r w:rsidRPr="00730C27">
        <w:rPr>
          <w:rFonts w:eastAsia="仿宋_GB2312"/>
          <w:color w:val="000000"/>
          <w:sz w:val="28"/>
          <w:szCs w:val="28"/>
        </w:rPr>
        <w:t>两联一进</w:t>
      </w:r>
      <w:proofErr w:type="gramStart"/>
      <w:r w:rsidRPr="00730C27">
        <w:rPr>
          <w:rFonts w:eastAsia="仿宋_GB2312"/>
          <w:color w:val="000000"/>
          <w:sz w:val="28"/>
          <w:szCs w:val="28"/>
        </w:rPr>
        <w:t>”</w:t>
      </w:r>
      <w:proofErr w:type="gramEnd"/>
      <w:r w:rsidRPr="00730C27">
        <w:rPr>
          <w:rFonts w:eastAsia="仿宋_GB2312"/>
          <w:color w:val="000000"/>
          <w:sz w:val="28"/>
          <w:szCs w:val="28"/>
        </w:rPr>
        <w:t>群众工作，扎实推进</w:t>
      </w:r>
      <w:r w:rsidRPr="00730C27">
        <w:rPr>
          <w:rFonts w:eastAsia="仿宋_GB2312"/>
          <w:color w:val="000000"/>
          <w:sz w:val="28"/>
          <w:szCs w:val="28"/>
        </w:rPr>
        <w:t>“1+3+N”</w:t>
      </w:r>
      <w:r w:rsidRPr="00730C27">
        <w:rPr>
          <w:rFonts w:eastAsia="仿宋_GB2312"/>
          <w:color w:val="000000"/>
          <w:sz w:val="28"/>
          <w:szCs w:val="28"/>
        </w:rPr>
        <w:t>干部服务群众工作新机制。持续深化</w:t>
      </w:r>
      <w:r w:rsidRPr="00730C27">
        <w:rPr>
          <w:rFonts w:eastAsia="仿宋_GB2312"/>
          <w:color w:val="000000"/>
          <w:sz w:val="28"/>
          <w:szCs w:val="28"/>
        </w:rPr>
        <w:t>“</w:t>
      </w:r>
      <w:r w:rsidRPr="00730C27">
        <w:rPr>
          <w:rFonts w:eastAsia="仿宋_GB2312"/>
          <w:color w:val="000000"/>
          <w:sz w:val="28"/>
          <w:szCs w:val="28"/>
        </w:rPr>
        <w:t>三反两防</w:t>
      </w:r>
      <w:r w:rsidRPr="00730C27">
        <w:rPr>
          <w:rFonts w:eastAsia="仿宋_GB2312"/>
          <w:color w:val="000000"/>
          <w:sz w:val="28"/>
          <w:szCs w:val="28"/>
        </w:rPr>
        <w:t>”</w:t>
      </w:r>
      <w:r w:rsidRPr="00730C27">
        <w:rPr>
          <w:rFonts w:eastAsia="仿宋_GB2312"/>
          <w:color w:val="000000"/>
          <w:sz w:val="28"/>
          <w:szCs w:val="28"/>
        </w:rPr>
        <w:t>斗争，督导平安村（居）创建，真心实意与群众结亲戚、交朋友，访民情、惠民生、聚民心、解民忧，协调解决</w:t>
      </w:r>
      <w:r w:rsidRPr="00730C27">
        <w:rPr>
          <w:rFonts w:eastAsia="仿宋_GB2312"/>
          <w:color w:val="000000"/>
          <w:sz w:val="28"/>
          <w:szCs w:val="28"/>
        </w:rPr>
        <w:t>“</w:t>
      </w:r>
      <w:r w:rsidRPr="00730C27">
        <w:rPr>
          <w:rFonts w:eastAsia="仿宋_GB2312"/>
          <w:color w:val="000000"/>
          <w:sz w:val="28"/>
          <w:szCs w:val="28"/>
        </w:rPr>
        <w:t>急难愁盼</w:t>
      </w:r>
      <w:r w:rsidRPr="00730C27">
        <w:rPr>
          <w:rFonts w:eastAsia="仿宋_GB2312"/>
          <w:color w:val="000000"/>
          <w:sz w:val="28"/>
          <w:szCs w:val="28"/>
        </w:rPr>
        <w:t>”41</w:t>
      </w:r>
      <w:r w:rsidRPr="00730C27">
        <w:rPr>
          <w:rFonts w:eastAsia="仿宋_GB2312"/>
          <w:color w:val="000000"/>
          <w:sz w:val="28"/>
          <w:szCs w:val="28"/>
        </w:rPr>
        <w:t>件，及时化解矛盾纠纷</w:t>
      </w:r>
      <w:r w:rsidRPr="00730C27">
        <w:rPr>
          <w:rFonts w:eastAsia="仿宋_GB2312"/>
          <w:color w:val="000000"/>
          <w:sz w:val="28"/>
          <w:szCs w:val="28"/>
        </w:rPr>
        <w:t>7</w:t>
      </w:r>
      <w:r w:rsidRPr="00730C27">
        <w:rPr>
          <w:rFonts w:eastAsia="仿宋_GB2312"/>
          <w:color w:val="000000"/>
          <w:sz w:val="28"/>
          <w:szCs w:val="28"/>
        </w:rPr>
        <w:t>件，接待</w:t>
      </w:r>
      <w:r w:rsidRPr="00730C27">
        <w:rPr>
          <w:rFonts w:eastAsia="仿宋_GB2312"/>
          <w:color w:val="000000"/>
          <w:sz w:val="28"/>
          <w:szCs w:val="28"/>
        </w:rPr>
        <w:lastRenderedPageBreak/>
        <w:t>群众来访</w:t>
      </w:r>
      <w:r w:rsidRPr="00730C27">
        <w:rPr>
          <w:rFonts w:eastAsia="仿宋_GB2312"/>
          <w:color w:val="000000"/>
          <w:sz w:val="28"/>
          <w:szCs w:val="28"/>
        </w:rPr>
        <w:t>102</w:t>
      </w:r>
      <w:r w:rsidRPr="00730C27">
        <w:rPr>
          <w:rFonts w:eastAsia="仿宋_GB2312"/>
          <w:color w:val="000000"/>
          <w:sz w:val="28"/>
          <w:szCs w:val="28"/>
        </w:rPr>
        <w:t>人次，着力筑牢基层基础。坚决打好防疫减灾硬仗。第一时间发出倡议，动员各级人大代表投身</w:t>
      </w:r>
      <w:r w:rsidRPr="00730C27">
        <w:rPr>
          <w:rFonts w:eastAsia="仿宋_GB2312"/>
          <w:color w:val="000000"/>
          <w:sz w:val="28"/>
          <w:szCs w:val="28"/>
        </w:rPr>
        <w:t>“8</w:t>
      </w:r>
      <w:r w:rsidRPr="00730C27">
        <w:rPr>
          <w:color w:val="000000"/>
          <w:sz w:val="28"/>
          <w:szCs w:val="28"/>
        </w:rPr>
        <w:t>•</w:t>
      </w:r>
      <w:r w:rsidRPr="00730C27">
        <w:rPr>
          <w:rFonts w:eastAsia="仿宋_GB2312"/>
          <w:color w:val="000000"/>
          <w:sz w:val="28"/>
          <w:szCs w:val="28"/>
        </w:rPr>
        <w:t>30”</w:t>
      </w:r>
      <w:r w:rsidRPr="00730C27">
        <w:rPr>
          <w:rFonts w:eastAsia="仿宋_GB2312"/>
          <w:color w:val="000000"/>
          <w:sz w:val="28"/>
          <w:szCs w:val="28"/>
        </w:rPr>
        <w:t>、</w:t>
      </w:r>
      <w:r w:rsidRPr="00730C27">
        <w:rPr>
          <w:rFonts w:eastAsia="仿宋_GB2312"/>
          <w:color w:val="000000"/>
          <w:sz w:val="28"/>
          <w:szCs w:val="28"/>
        </w:rPr>
        <w:t>“9</w:t>
      </w:r>
      <w:r w:rsidRPr="00730C27">
        <w:rPr>
          <w:color w:val="000000"/>
          <w:sz w:val="28"/>
          <w:szCs w:val="28"/>
        </w:rPr>
        <w:t>•</w:t>
      </w:r>
      <w:r w:rsidRPr="00730C27">
        <w:rPr>
          <w:rFonts w:eastAsia="仿宋_GB2312"/>
          <w:color w:val="000000"/>
          <w:sz w:val="28"/>
          <w:szCs w:val="28"/>
        </w:rPr>
        <w:t>03”</w:t>
      </w:r>
      <w:r w:rsidRPr="00730C27">
        <w:rPr>
          <w:rFonts w:eastAsia="仿宋_GB2312"/>
          <w:color w:val="000000"/>
          <w:sz w:val="28"/>
          <w:szCs w:val="28"/>
        </w:rPr>
        <w:t>疫情防控和</w:t>
      </w:r>
      <w:r w:rsidRPr="00730C27">
        <w:rPr>
          <w:rFonts w:eastAsia="仿宋_GB2312"/>
          <w:color w:val="000000"/>
          <w:sz w:val="28"/>
          <w:szCs w:val="28"/>
        </w:rPr>
        <w:t>“6</w:t>
      </w:r>
      <w:r w:rsidRPr="00730C27">
        <w:rPr>
          <w:color w:val="000000"/>
          <w:sz w:val="28"/>
          <w:szCs w:val="28"/>
        </w:rPr>
        <w:t>•</w:t>
      </w:r>
      <w:r w:rsidRPr="00730C27">
        <w:rPr>
          <w:rFonts w:eastAsia="仿宋_GB2312"/>
          <w:color w:val="000000"/>
          <w:sz w:val="28"/>
          <w:szCs w:val="28"/>
        </w:rPr>
        <w:t>10”</w:t>
      </w:r>
      <w:r w:rsidRPr="00730C27">
        <w:rPr>
          <w:rFonts w:eastAsia="仿宋_GB2312"/>
          <w:color w:val="000000"/>
          <w:sz w:val="28"/>
          <w:szCs w:val="28"/>
        </w:rPr>
        <w:t>地震应急响应，带头当好指挥员、战斗员、监督员、宣传员。常委会主要领导蹲点督导重点乡镇，班子成员分赴一线开展指导。听取和审议疫情防控工作开展情况的报告，督促各级各部门贯彻</w:t>
      </w:r>
      <w:r w:rsidRPr="00730C27">
        <w:rPr>
          <w:rFonts w:eastAsia="仿宋_GB2312"/>
          <w:color w:val="000000"/>
          <w:sz w:val="28"/>
          <w:szCs w:val="28"/>
        </w:rPr>
        <w:t>“</w:t>
      </w:r>
      <w:r w:rsidRPr="00730C27">
        <w:rPr>
          <w:rFonts w:eastAsia="仿宋_GB2312"/>
          <w:color w:val="000000"/>
          <w:sz w:val="28"/>
          <w:szCs w:val="28"/>
        </w:rPr>
        <w:t>三个坚定不移</w:t>
      </w:r>
      <w:r w:rsidRPr="00730C27">
        <w:rPr>
          <w:rFonts w:eastAsia="仿宋_GB2312"/>
          <w:color w:val="000000"/>
          <w:sz w:val="28"/>
          <w:szCs w:val="28"/>
        </w:rPr>
        <w:t>”</w:t>
      </w:r>
      <w:r w:rsidRPr="00730C27">
        <w:rPr>
          <w:rFonts w:eastAsia="仿宋_GB2312"/>
          <w:color w:val="000000"/>
          <w:sz w:val="28"/>
          <w:szCs w:val="28"/>
        </w:rPr>
        <w:t>，抓紧抓实抓细常态化疫情防控。全县各级人大代表同心战</w:t>
      </w:r>
      <w:proofErr w:type="gramStart"/>
      <w:r w:rsidRPr="00730C27">
        <w:rPr>
          <w:rFonts w:eastAsia="仿宋_GB2312"/>
          <w:color w:val="000000"/>
          <w:sz w:val="28"/>
          <w:szCs w:val="28"/>
        </w:rPr>
        <w:t>疫</w:t>
      </w:r>
      <w:proofErr w:type="gramEnd"/>
      <w:r w:rsidRPr="00730C27">
        <w:rPr>
          <w:rFonts w:eastAsia="仿宋_GB2312"/>
          <w:color w:val="000000"/>
          <w:sz w:val="28"/>
          <w:szCs w:val="28"/>
        </w:rPr>
        <w:t>、抢险救灾，做到积极响应有速度、监督支持有力度、服务保障有温度，全面筑牢疫情防控坚固防线，打好灾后恢复重建攻坚战。坚决抓</w:t>
      </w:r>
      <w:proofErr w:type="gramStart"/>
      <w:r w:rsidRPr="00730C27">
        <w:rPr>
          <w:rFonts w:eastAsia="仿宋_GB2312"/>
          <w:color w:val="000000"/>
          <w:sz w:val="28"/>
          <w:szCs w:val="28"/>
        </w:rPr>
        <w:t>实联系</w:t>
      </w:r>
      <w:proofErr w:type="gramEnd"/>
      <w:r w:rsidRPr="00730C27">
        <w:rPr>
          <w:rFonts w:eastAsia="仿宋_GB2312"/>
          <w:color w:val="000000"/>
          <w:sz w:val="28"/>
          <w:szCs w:val="28"/>
        </w:rPr>
        <w:t>帮扶。常委会班子成员带领人大机关干部职工始终与群众站在一起、想在一起、干在一起，共定点联系乡镇</w:t>
      </w:r>
      <w:r w:rsidRPr="00730C27">
        <w:rPr>
          <w:rFonts w:eastAsia="仿宋_GB2312"/>
          <w:color w:val="000000"/>
          <w:sz w:val="28"/>
          <w:szCs w:val="28"/>
        </w:rPr>
        <w:t>4</w:t>
      </w:r>
      <w:r w:rsidRPr="00730C27">
        <w:rPr>
          <w:rFonts w:eastAsia="仿宋_GB2312"/>
          <w:color w:val="000000"/>
          <w:sz w:val="28"/>
          <w:szCs w:val="28"/>
        </w:rPr>
        <w:t>个、帮扶村</w:t>
      </w:r>
      <w:r w:rsidRPr="00730C27">
        <w:rPr>
          <w:rFonts w:eastAsia="仿宋_GB2312"/>
          <w:color w:val="000000"/>
          <w:sz w:val="28"/>
          <w:szCs w:val="28"/>
        </w:rPr>
        <w:t>11</w:t>
      </w:r>
      <w:r w:rsidRPr="00730C27">
        <w:rPr>
          <w:rFonts w:eastAsia="仿宋_GB2312"/>
          <w:color w:val="000000"/>
          <w:sz w:val="28"/>
          <w:szCs w:val="28"/>
        </w:rPr>
        <w:t>个，结对帮扶</w:t>
      </w:r>
      <w:r w:rsidRPr="00730C27">
        <w:rPr>
          <w:rFonts w:eastAsia="仿宋_GB2312"/>
          <w:color w:val="000000"/>
          <w:sz w:val="28"/>
          <w:szCs w:val="28"/>
        </w:rPr>
        <w:t>200</w:t>
      </w:r>
      <w:r w:rsidRPr="00730C27">
        <w:rPr>
          <w:rFonts w:eastAsia="仿宋_GB2312"/>
          <w:color w:val="000000"/>
          <w:sz w:val="28"/>
          <w:szCs w:val="28"/>
        </w:rPr>
        <w:t>户、学校（幼儿园）</w:t>
      </w:r>
      <w:r w:rsidRPr="00730C27">
        <w:rPr>
          <w:rFonts w:eastAsia="仿宋_GB2312"/>
          <w:color w:val="000000"/>
          <w:sz w:val="28"/>
          <w:szCs w:val="28"/>
        </w:rPr>
        <w:t>7</w:t>
      </w:r>
      <w:r w:rsidRPr="00730C27">
        <w:rPr>
          <w:rFonts w:eastAsia="仿宋_GB2312"/>
          <w:color w:val="000000"/>
          <w:sz w:val="28"/>
          <w:szCs w:val="28"/>
        </w:rPr>
        <w:t>所，联系寺庙</w:t>
      </w:r>
      <w:r w:rsidRPr="00730C27">
        <w:rPr>
          <w:rFonts w:eastAsia="仿宋_GB2312"/>
          <w:color w:val="000000"/>
          <w:sz w:val="28"/>
          <w:szCs w:val="28"/>
        </w:rPr>
        <w:t>5</w:t>
      </w:r>
      <w:r w:rsidRPr="00730C27">
        <w:rPr>
          <w:rFonts w:eastAsia="仿宋_GB2312"/>
          <w:color w:val="000000"/>
          <w:sz w:val="28"/>
          <w:szCs w:val="28"/>
        </w:rPr>
        <w:t>座、僧尼</w:t>
      </w:r>
      <w:r w:rsidRPr="00730C27">
        <w:rPr>
          <w:rFonts w:eastAsia="仿宋_GB2312"/>
          <w:color w:val="000000"/>
          <w:sz w:val="28"/>
          <w:szCs w:val="28"/>
        </w:rPr>
        <w:t>42</w:t>
      </w:r>
      <w:r w:rsidRPr="00730C27">
        <w:rPr>
          <w:rFonts w:eastAsia="仿宋_GB2312"/>
          <w:color w:val="000000"/>
          <w:sz w:val="28"/>
          <w:szCs w:val="28"/>
        </w:rPr>
        <w:t>名，为群众办实事</w:t>
      </w:r>
      <w:r w:rsidRPr="00730C27">
        <w:rPr>
          <w:rFonts w:eastAsia="仿宋_GB2312"/>
          <w:color w:val="000000"/>
          <w:sz w:val="28"/>
          <w:szCs w:val="28"/>
        </w:rPr>
        <w:t>40</w:t>
      </w:r>
      <w:r w:rsidRPr="00730C27">
        <w:rPr>
          <w:rFonts w:eastAsia="仿宋_GB2312"/>
          <w:color w:val="000000"/>
          <w:sz w:val="28"/>
          <w:szCs w:val="28"/>
        </w:rPr>
        <w:t>件，协调落实资金</w:t>
      </w:r>
      <w:r w:rsidRPr="00730C27">
        <w:rPr>
          <w:rFonts w:eastAsia="仿宋_GB2312"/>
          <w:color w:val="000000"/>
          <w:sz w:val="28"/>
          <w:szCs w:val="28"/>
        </w:rPr>
        <w:t>158</w:t>
      </w:r>
      <w:r w:rsidRPr="00730C27">
        <w:rPr>
          <w:rFonts w:eastAsia="仿宋_GB2312"/>
          <w:color w:val="000000"/>
          <w:sz w:val="28"/>
          <w:szCs w:val="28"/>
        </w:rPr>
        <w:t>万元，赢得了广大农牧民群众的广泛赞誉。</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二、加强重点领域监督，助</w:t>
      </w:r>
      <w:proofErr w:type="gramStart"/>
      <w:r w:rsidRPr="00730C27">
        <w:rPr>
          <w:rFonts w:eastAsia="仿宋_GB2312"/>
          <w:color w:val="000000"/>
          <w:sz w:val="28"/>
          <w:szCs w:val="28"/>
        </w:rPr>
        <w:t>推改革</w:t>
      </w:r>
      <w:proofErr w:type="gramEnd"/>
      <w:r w:rsidRPr="00730C27">
        <w:rPr>
          <w:rFonts w:eastAsia="仿宋_GB2312"/>
          <w:color w:val="000000"/>
          <w:sz w:val="28"/>
          <w:szCs w:val="28"/>
        </w:rPr>
        <w:t>发展有新作为</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聚焦县委重大决策部署、群众所思所盼所愿，全程监督、依法监督、有效监督，有力推动经济社会高质量发展。</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加强经济监督。围绕融入新发展格局，听取和审议上半年计划执行情况的报告，对经济指标和社会发展等重点工作完成情况进行监督，督促</w:t>
      </w:r>
      <w:r w:rsidRPr="00730C27">
        <w:rPr>
          <w:rFonts w:eastAsia="仿宋_GB2312"/>
          <w:color w:val="000000"/>
          <w:sz w:val="28"/>
          <w:szCs w:val="28"/>
        </w:rPr>
        <w:t>“</w:t>
      </w:r>
      <w:r w:rsidRPr="00730C27">
        <w:rPr>
          <w:rFonts w:eastAsia="仿宋_GB2312"/>
          <w:color w:val="000000"/>
          <w:sz w:val="28"/>
          <w:szCs w:val="28"/>
        </w:rPr>
        <w:t>抓目标落实、抓产业培育、抢抓新机遇</w:t>
      </w:r>
      <w:r w:rsidRPr="00730C27">
        <w:rPr>
          <w:rFonts w:eastAsia="仿宋_GB2312"/>
          <w:color w:val="000000"/>
          <w:sz w:val="28"/>
          <w:szCs w:val="28"/>
        </w:rPr>
        <w:t>”</w:t>
      </w:r>
      <w:r w:rsidRPr="00730C27">
        <w:rPr>
          <w:rFonts w:eastAsia="仿宋_GB2312"/>
          <w:color w:val="000000"/>
          <w:sz w:val="28"/>
          <w:szCs w:val="28"/>
        </w:rPr>
        <w:t>，着力扩大项目投资拉动，助推经济稳健运行。围绕国土空间总体规划编制，积极为推动片区产业带规划设计建言献策。强化特色产业培育，开展现代农牧业产业园区（</w:t>
      </w:r>
      <w:proofErr w:type="gramStart"/>
      <w:r w:rsidRPr="00730C27">
        <w:rPr>
          <w:rFonts w:eastAsia="仿宋_GB2312"/>
          <w:color w:val="000000"/>
          <w:sz w:val="28"/>
          <w:szCs w:val="28"/>
        </w:rPr>
        <w:t>高原双</w:t>
      </w:r>
      <w:proofErr w:type="gramEnd"/>
      <w:r w:rsidRPr="00730C27">
        <w:rPr>
          <w:rFonts w:eastAsia="仿宋_GB2312"/>
          <w:color w:val="000000"/>
          <w:sz w:val="28"/>
          <w:szCs w:val="28"/>
        </w:rPr>
        <w:t>低油菜产业园）、耕地撂荒现象及天府粮仓建设情况调研，提出</w:t>
      </w:r>
      <w:r w:rsidRPr="00730C27">
        <w:rPr>
          <w:rFonts w:eastAsia="仿宋_GB2312"/>
          <w:color w:val="000000"/>
          <w:sz w:val="28"/>
          <w:szCs w:val="28"/>
        </w:rPr>
        <w:t>“</w:t>
      </w:r>
      <w:r w:rsidRPr="00730C27">
        <w:rPr>
          <w:rFonts w:eastAsia="仿宋_GB2312"/>
          <w:color w:val="000000"/>
          <w:sz w:val="28"/>
          <w:szCs w:val="28"/>
        </w:rPr>
        <w:t>突出规划引领、坚持生态优先、培育新型主体、拓宽产品销路</w:t>
      </w:r>
      <w:r w:rsidRPr="00730C27">
        <w:rPr>
          <w:rFonts w:eastAsia="仿宋_GB2312"/>
          <w:color w:val="000000"/>
          <w:sz w:val="28"/>
          <w:szCs w:val="28"/>
        </w:rPr>
        <w:t>”</w:t>
      </w:r>
      <w:r w:rsidRPr="00730C27">
        <w:rPr>
          <w:rFonts w:eastAsia="仿宋_GB2312"/>
          <w:color w:val="000000"/>
          <w:sz w:val="28"/>
          <w:szCs w:val="28"/>
        </w:rPr>
        <w:t>等建议，助力加快打</w:t>
      </w:r>
      <w:r w:rsidRPr="00730C27">
        <w:rPr>
          <w:rFonts w:eastAsia="仿宋_GB2312"/>
          <w:color w:val="000000"/>
          <w:sz w:val="28"/>
          <w:szCs w:val="28"/>
        </w:rPr>
        <w:lastRenderedPageBreak/>
        <w:t>造</w:t>
      </w:r>
      <w:r w:rsidRPr="00730C27">
        <w:rPr>
          <w:rFonts w:eastAsia="仿宋_GB2312"/>
          <w:color w:val="000000"/>
          <w:sz w:val="28"/>
          <w:szCs w:val="28"/>
        </w:rPr>
        <w:t>“5+N”</w:t>
      </w:r>
      <w:r w:rsidRPr="00730C27">
        <w:rPr>
          <w:rFonts w:eastAsia="仿宋_GB2312"/>
          <w:color w:val="000000"/>
          <w:sz w:val="28"/>
          <w:szCs w:val="28"/>
        </w:rPr>
        <w:t>生态农业体系。</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加强专项监督。深化刚性监督，为民管好</w:t>
      </w:r>
      <w:r w:rsidRPr="00730C27">
        <w:rPr>
          <w:rFonts w:eastAsia="仿宋_GB2312"/>
          <w:color w:val="000000"/>
          <w:sz w:val="28"/>
          <w:szCs w:val="28"/>
        </w:rPr>
        <w:t>“</w:t>
      </w:r>
      <w:r w:rsidRPr="00730C27">
        <w:rPr>
          <w:rFonts w:eastAsia="仿宋_GB2312"/>
          <w:color w:val="000000"/>
          <w:sz w:val="28"/>
          <w:szCs w:val="28"/>
        </w:rPr>
        <w:t>钱袋子</w:t>
      </w:r>
      <w:r w:rsidRPr="00730C27">
        <w:rPr>
          <w:rFonts w:eastAsia="仿宋_GB2312"/>
          <w:color w:val="000000"/>
          <w:sz w:val="28"/>
          <w:szCs w:val="28"/>
        </w:rPr>
        <w:t>”</w:t>
      </w:r>
      <w:r w:rsidRPr="00730C27">
        <w:rPr>
          <w:rFonts w:eastAsia="仿宋_GB2312"/>
          <w:color w:val="000000"/>
          <w:sz w:val="28"/>
          <w:szCs w:val="28"/>
        </w:rPr>
        <w:t>。健全</w:t>
      </w:r>
      <w:r w:rsidRPr="00730C27">
        <w:rPr>
          <w:rFonts w:eastAsia="仿宋_GB2312"/>
          <w:color w:val="000000"/>
          <w:sz w:val="28"/>
          <w:szCs w:val="28"/>
        </w:rPr>
        <w:t>“</w:t>
      </w:r>
      <w:r w:rsidRPr="00730C27">
        <w:rPr>
          <w:rFonts w:eastAsia="仿宋_GB2312"/>
          <w:color w:val="000000"/>
          <w:sz w:val="28"/>
          <w:szCs w:val="28"/>
        </w:rPr>
        <w:t>预算全口径、部门全覆盖、监督全过程</w:t>
      </w:r>
      <w:r w:rsidRPr="00730C27">
        <w:rPr>
          <w:rFonts w:eastAsia="仿宋_GB2312"/>
          <w:color w:val="000000"/>
          <w:sz w:val="28"/>
          <w:szCs w:val="28"/>
        </w:rPr>
        <w:t>”</w:t>
      </w:r>
      <w:r w:rsidRPr="00730C27">
        <w:rPr>
          <w:rFonts w:eastAsia="仿宋_GB2312"/>
          <w:color w:val="000000"/>
          <w:sz w:val="28"/>
          <w:szCs w:val="28"/>
        </w:rPr>
        <w:t>的预算审查监督体系，持续推进预算联网监督平台建设、运用和管理，做到年初预算编制、年中预算执行、年终决算的全过程监督。听取和审议财政预算执行情况报告，审查批准县级财政决算、新增政府债务限额及县级预算调整方案，决定统筹整合使用涉农资金方案，让政府</w:t>
      </w:r>
      <w:r w:rsidRPr="00730C27">
        <w:rPr>
          <w:rFonts w:eastAsia="仿宋_GB2312"/>
          <w:color w:val="000000"/>
          <w:sz w:val="28"/>
          <w:szCs w:val="28"/>
        </w:rPr>
        <w:t>“</w:t>
      </w:r>
      <w:r w:rsidRPr="00730C27">
        <w:rPr>
          <w:rFonts w:eastAsia="仿宋_GB2312"/>
          <w:color w:val="000000"/>
          <w:sz w:val="28"/>
          <w:szCs w:val="28"/>
        </w:rPr>
        <w:t>钱袋子</w:t>
      </w:r>
      <w:r w:rsidRPr="00730C27">
        <w:rPr>
          <w:rFonts w:eastAsia="仿宋_GB2312"/>
          <w:color w:val="000000"/>
          <w:sz w:val="28"/>
          <w:szCs w:val="28"/>
        </w:rPr>
        <w:t>”</w:t>
      </w:r>
      <w:r w:rsidRPr="00730C27">
        <w:rPr>
          <w:rFonts w:eastAsia="仿宋_GB2312"/>
          <w:color w:val="000000"/>
          <w:sz w:val="28"/>
          <w:szCs w:val="28"/>
        </w:rPr>
        <w:t>更加阳光透明。注重发挥审计</w:t>
      </w:r>
      <w:r w:rsidRPr="00730C27">
        <w:rPr>
          <w:rFonts w:eastAsia="仿宋_GB2312"/>
          <w:color w:val="000000"/>
          <w:sz w:val="28"/>
          <w:szCs w:val="28"/>
        </w:rPr>
        <w:t>“</w:t>
      </w:r>
      <w:r w:rsidRPr="00730C27">
        <w:rPr>
          <w:rFonts w:eastAsia="仿宋_GB2312"/>
          <w:color w:val="000000"/>
          <w:sz w:val="28"/>
          <w:szCs w:val="28"/>
        </w:rPr>
        <w:t>治已病、防未病</w:t>
      </w:r>
      <w:r w:rsidRPr="00730C27">
        <w:rPr>
          <w:rFonts w:eastAsia="仿宋_GB2312"/>
          <w:color w:val="000000"/>
          <w:sz w:val="28"/>
          <w:szCs w:val="28"/>
        </w:rPr>
        <w:t>”</w:t>
      </w:r>
      <w:r w:rsidRPr="00730C27">
        <w:rPr>
          <w:rFonts w:eastAsia="仿宋_GB2312"/>
          <w:color w:val="000000"/>
          <w:sz w:val="28"/>
          <w:szCs w:val="28"/>
        </w:rPr>
        <w:t>作用，继续强化审计整改跟踪监督，助</w:t>
      </w:r>
      <w:proofErr w:type="gramStart"/>
      <w:r w:rsidRPr="00730C27">
        <w:rPr>
          <w:rFonts w:eastAsia="仿宋_GB2312"/>
          <w:color w:val="000000"/>
          <w:sz w:val="28"/>
          <w:szCs w:val="28"/>
        </w:rPr>
        <w:t>推财政</w:t>
      </w:r>
      <w:proofErr w:type="gramEnd"/>
      <w:r w:rsidRPr="00730C27">
        <w:rPr>
          <w:rFonts w:eastAsia="仿宋_GB2312"/>
          <w:color w:val="000000"/>
          <w:sz w:val="28"/>
          <w:szCs w:val="28"/>
        </w:rPr>
        <w:t>预算执行和审计查出问题整改落实，提升财政资金监督管理使用水平。</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加强民生监督。坚持以人民为中心发展理念，深化重点民生领域监督，扎实护航</w:t>
      </w:r>
      <w:proofErr w:type="gramStart"/>
      <w:r w:rsidRPr="00730C27">
        <w:rPr>
          <w:rFonts w:eastAsia="仿宋_GB2312"/>
          <w:color w:val="000000"/>
          <w:sz w:val="28"/>
          <w:szCs w:val="28"/>
        </w:rPr>
        <w:t>民生民</w:t>
      </w:r>
      <w:proofErr w:type="gramEnd"/>
      <w:r w:rsidRPr="00730C27">
        <w:rPr>
          <w:rFonts w:eastAsia="仿宋_GB2312"/>
          <w:color w:val="000000"/>
          <w:sz w:val="28"/>
          <w:szCs w:val="28"/>
        </w:rPr>
        <w:t>利。积极推进民生实事项目</w:t>
      </w:r>
      <w:proofErr w:type="gramStart"/>
      <w:r w:rsidRPr="00730C27">
        <w:rPr>
          <w:rFonts w:eastAsia="仿宋_GB2312"/>
          <w:color w:val="000000"/>
          <w:sz w:val="28"/>
          <w:szCs w:val="28"/>
        </w:rPr>
        <w:t>票决制工作</w:t>
      </w:r>
      <w:proofErr w:type="gramEnd"/>
      <w:r w:rsidRPr="00730C27">
        <w:rPr>
          <w:rFonts w:eastAsia="仿宋_GB2312"/>
          <w:color w:val="000000"/>
          <w:sz w:val="28"/>
          <w:szCs w:val="28"/>
        </w:rPr>
        <w:t>。及时报请县委批转《县人大常委会关于落实民生实事项目人大代表票决制的实施意见》，部署推进在</w:t>
      </w:r>
      <w:r w:rsidRPr="00730C27">
        <w:rPr>
          <w:rFonts w:eastAsia="仿宋_GB2312"/>
          <w:color w:val="000000"/>
          <w:sz w:val="28"/>
          <w:szCs w:val="28"/>
        </w:rPr>
        <w:t>2023</w:t>
      </w:r>
      <w:r w:rsidRPr="00730C27">
        <w:rPr>
          <w:rFonts w:eastAsia="仿宋_GB2312"/>
          <w:color w:val="000000"/>
          <w:sz w:val="28"/>
          <w:szCs w:val="28"/>
        </w:rPr>
        <w:t>年全面实施民生实事项目人大代表</w:t>
      </w:r>
      <w:proofErr w:type="gramStart"/>
      <w:r w:rsidRPr="00730C27">
        <w:rPr>
          <w:rFonts w:eastAsia="仿宋_GB2312"/>
          <w:color w:val="000000"/>
          <w:sz w:val="28"/>
          <w:szCs w:val="28"/>
        </w:rPr>
        <w:t>票决制工作</w:t>
      </w:r>
      <w:proofErr w:type="gramEnd"/>
      <w:r w:rsidRPr="00730C27">
        <w:rPr>
          <w:rFonts w:eastAsia="仿宋_GB2312"/>
          <w:color w:val="000000"/>
          <w:sz w:val="28"/>
          <w:szCs w:val="28"/>
        </w:rPr>
        <w:t>，将民生实事从政府</w:t>
      </w:r>
      <w:r w:rsidRPr="00730C27">
        <w:rPr>
          <w:rFonts w:eastAsia="仿宋_GB2312"/>
          <w:color w:val="000000"/>
          <w:sz w:val="28"/>
          <w:szCs w:val="28"/>
        </w:rPr>
        <w:t>“</w:t>
      </w:r>
      <w:r w:rsidRPr="00730C27">
        <w:rPr>
          <w:rFonts w:eastAsia="仿宋_GB2312"/>
          <w:color w:val="000000"/>
          <w:sz w:val="28"/>
          <w:szCs w:val="28"/>
        </w:rPr>
        <w:t>为民</w:t>
      </w:r>
      <w:proofErr w:type="gramStart"/>
      <w:r w:rsidRPr="00730C27">
        <w:rPr>
          <w:rFonts w:eastAsia="仿宋_GB2312"/>
          <w:color w:val="000000"/>
          <w:sz w:val="28"/>
          <w:szCs w:val="28"/>
        </w:rPr>
        <w:t>作主</w:t>
      </w:r>
      <w:proofErr w:type="gramEnd"/>
      <w:r w:rsidRPr="00730C27">
        <w:rPr>
          <w:rFonts w:eastAsia="仿宋_GB2312"/>
          <w:color w:val="000000"/>
          <w:sz w:val="28"/>
          <w:szCs w:val="28"/>
        </w:rPr>
        <w:t>”</w:t>
      </w:r>
      <w:r w:rsidRPr="00730C27">
        <w:rPr>
          <w:rFonts w:eastAsia="仿宋_GB2312"/>
          <w:color w:val="000000"/>
          <w:sz w:val="28"/>
          <w:szCs w:val="28"/>
        </w:rPr>
        <w:t>，转变为</w:t>
      </w:r>
      <w:r w:rsidRPr="00730C27">
        <w:rPr>
          <w:rFonts w:eastAsia="仿宋_GB2312"/>
          <w:color w:val="000000"/>
          <w:sz w:val="28"/>
          <w:szCs w:val="28"/>
        </w:rPr>
        <w:t>“</w:t>
      </w:r>
      <w:r w:rsidRPr="00730C27">
        <w:rPr>
          <w:rFonts w:eastAsia="仿宋_GB2312"/>
          <w:color w:val="000000"/>
          <w:sz w:val="28"/>
          <w:szCs w:val="28"/>
        </w:rPr>
        <w:t>由民</w:t>
      </w:r>
      <w:proofErr w:type="gramStart"/>
      <w:r w:rsidRPr="00730C27">
        <w:rPr>
          <w:rFonts w:eastAsia="仿宋_GB2312"/>
          <w:color w:val="000000"/>
          <w:sz w:val="28"/>
          <w:szCs w:val="28"/>
        </w:rPr>
        <w:t>作主</w:t>
      </w:r>
      <w:proofErr w:type="gramEnd"/>
      <w:r w:rsidRPr="00730C27">
        <w:rPr>
          <w:rFonts w:eastAsia="仿宋_GB2312"/>
          <w:color w:val="000000"/>
          <w:sz w:val="28"/>
          <w:szCs w:val="28"/>
        </w:rPr>
        <w:t>”</w:t>
      </w:r>
      <w:r w:rsidRPr="00730C27">
        <w:rPr>
          <w:rFonts w:eastAsia="仿宋_GB2312"/>
          <w:color w:val="000000"/>
          <w:sz w:val="28"/>
          <w:szCs w:val="28"/>
        </w:rPr>
        <w:t>，真正让群众</w:t>
      </w:r>
      <w:r w:rsidRPr="00730C27">
        <w:rPr>
          <w:rFonts w:eastAsia="仿宋_GB2312"/>
          <w:color w:val="000000"/>
          <w:sz w:val="28"/>
          <w:szCs w:val="28"/>
        </w:rPr>
        <w:t>“</w:t>
      </w:r>
      <w:r w:rsidRPr="00730C27">
        <w:rPr>
          <w:rFonts w:eastAsia="仿宋_GB2312"/>
          <w:color w:val="000000"/>
          <w:sz w:val="28"/>
          <w:szCs w:val="28"/>
        </w:rPr>
        <w:t>下单点菜</w:t>
      </w:r>
      <w:r w:rsidRPr="00730C27">
        <w:rPr>
          <w:rFonts w:eastAsia="仿宋_GB2312"/>
          <w:color w:val="000000"/>
          <w:sz w:val="28"/>
          <w:szCs w:val="28"/>
        </w:rPr>
        <w:t>”</w:t>
      </w:r>
      <w:r w:rsidRPr="00730C27">
        <w:rPr>
          <w:rFonts w:eastAsia="仿宋_GB2312"/>
          <w:color w:val="000000"/>
          <w:sz w:val="28"/>
          <w:szCs w:val="28"/>
        </w:rPr>
        <w:t>，助</w:t>
      </w:r>
      <w:proofErr w:type="gramStart"/>
      <w:r w:rsidRPr="00730C27">
        <w:rPr>
          <w:rFonts w:eastAsia="仿宋_GB2312"/>
          <w:color w:val="000000"/>
          <w:sz w:val="28"/>
          <w:szCs w:val="28"/>
        </w:rPr>
        <w:t>推政府</w:t>
      </w:r>
      <w:proofErr w:type="gramEnd"/>
      <w:r w:rsidRPr="00730C27">
        <w:rPr>
          <w:rFonts w:eastAsia="仿宋_GB2312"/>
          <w:color w:val="000000"/>
          <w:sz w:val="28"/>
          <w:szCs w:val="28"/>
        </w:rPr>
        <w:t>决策与民意民愿深度融合。狠抓民生实事项目跟踪监督。</w:t>
      </w:r>
      <w:proofErr w:type="gramStart"/>
      <w:r w:rsidRPr="00730C27">
        <w:rPr>
          <w:rFonts w:eastAsia="仿宋_GB2312"/>
          <w:color w:val="000000"/>
          <w:sz w:val="28"/>
          <w:szCs w:val="28"/>
        </w:rPr>
        <w:t>落实全</w:t>
      </w:r>
      <w:proofErr w:type="gramEnd"/>
      <w:r w:rsidRPr="00730C27">
        <w:rPr>
          <w:rFonts w:eastAsia="仿宋_GB2312"/>
          <w:color w:val="000000"/>
          <w:sz w:val="28"/>
          <w:szCs w:val="28"/>
        </w:rPr>
        <w:t>过程、常态化的监督机制，成立县乡两级人大监督组，深化项目落地、建设进度、工程质量、实施标准、资金拨付、群众满意度等方面监督。听取和审议民生实事项目开展情况的报告，开展耕地地力保护补贴政策、宗科乡农村通信基础设施能力提升、乡村振兴产业路建设项目跟踪监督，</w:t>
      </w:r>
      <w:proofErr w:type="gramStart"/>
      <w:r w:rsidRPr="00730C27">
        <w:rPr>
          <w:rFonts w:eastAsia="仿宋_GB2312"/>
          <w:color w:val="000000"/>
          <w:sz w:val="28"/>
          <w:szCs w:val="28"/>
        </w:rPr>
        <w:t>作出</w:t>
      </w:r>
      <w:proofErr w:type="gramEnd"/>
      <w:r w:rsidRPr="00730C27">
        <w:rPr>
          <w:rFonts w:eastAsia="仿宋_GB2312"/>
          <w:color w:val="000000"/>
          <w:sz w:val="28"/>
          <w:szCs w:val="28"/>
        </w:rPr>
        <w:t>“</w:t>
      </w:r>
      <w:r w:rsidRPr="00730C27">
        <w:rPr>
          <w:rFonts w:eastAsia="仿宋_GB2312"/>
          <w:color w:val="000000"/>
          <w:sz w:val="28"/>
          <w:szCs w:val="28"/>
        </w:rPr>
        <w:t>注重宣传，强化培训</w:t>
      </w:r>
      <w:r w:rsidRPr="00730C27">
        <w:rPr>
          <w:rFonts w:eastAsia="仿宋_GB2312"/>
          <w:color w:val="000000"/>
          <w:sz w:val="28"/>
          <w:szCs w:val="28"/>
        </w:rPr>
        <w:t>”</w:t>
      </w:r>
      <w:r w:rsidRPr="00730C27">
        <w:rPr>
          <w:rFonts w:eastAsia="仿宋_GB2312"/>
          <w:color w:val="000000"/>
          <w:sz w:val="28"/>
          <w:szCs w:val="28"/>
        </w:rPr>
        <w:t>、</w:t>
      </w:r>
      <w:r w:rsidRPr="00730C27">
        <w:rPr>
          <w:rFonts w:eastAsia="仿宋_GB2312"/>
          <w:color w:val="000000"/>
          <w:sz w:val="28"/>
          <w:szCs w:val="28"/>
        </w:rPr>
        <w:t>“</w:t>
      </w:r>
      <w:r w:rsidRPr="00730C27">
        <w:rPr>
          <w:rFonts w:eastAsia="仿宋_GB2312"/>
          <w:color w:val="000000"/>
          <w:sz w:val="28"/>
          <w:szCs w:val="28"/>
        </w:rPr>
        <w:t>跟踪监督，强化管理</w:t>
      </w:r>
      <w:r w:rsidRPr="00730C27">
        <w:rPr>
          <w:rFonts w:eastAsia="仿宋_GB2312"/>
          <w:color w:val="000000"/>
          <w:sz w:val="28"/>
          <w:szCs w:val="28"/>
        </w:rPr>
        <w:t>”</w:t>
      </w:r>
      <w:r w:rsidRPr="00730C27">
        <w:rPr>
          <w:rFonts w:eastAsia="仿宋_GB2312"/>
          <w:color w:val="000000"/>
          <w:sz w:val="28"/>
          <w:szCs w:val="28"/>
        </w:rPr>
        <w:t>、</w:t>
      </w:r>
      <w:r w:rsidRPr="00730C27">
        <w:rPr>
          <w:rFonts w:eastAsia="仿宋_GB2312"/>
          <w:color w:val="000000"/>
          <w:sz w:val="28"/>
          <w:szCs w:val="28"/>
        </w:rPr>
        <w:t>“</w:t>
      </w:r>
      <w:r w:rsidRPr="00730C27">
        <w:rPr>
          <w:rFonts w:eastAsia="仿宋_GB2312"/>
          <w:color w:val="000000"/>
          <w:sz w:val="28"/>
          <w:szCs w:val="28"/>
        </w:rPr>
        <w:t>加快施工，完成拨付</w:t>
      </w:r>
      <w:r w:rsidRPr="00730C27">
        <w:rPr>
          <w:rFonts w:eastAsia="仿宋_GB2312"/>
          <w:color w:val="000000"/>
          <w:sz w:val="28"/>
          <w:szCs w:val="28"/>
        </w:rPr>
        <w:t>”</w:t>
      </w:r>
      <w:proofErr w:type="gramStart"/>
      <w:r w:rsidRPr="00730C27">
        <w:rPr>
          <w:rFonts w:eastAsia="仿宋_GB2312"/>
          <w:color w:val="000000"/>
          <w:sz w:val="28"/>
          <w:szCs w:val="28"/>
        </w:rPr>
        <w:t>等审议</w:t>
      </w:r>
      <w:proofErr w:type="gramEnd"/>
      <w:r w:rsidRPr="00730C27">
        <w:rPr>
          <w:rFonts w:eastAsia="仿宋_GB2312"/>
          <w:color w:val="000000"/>
          <w:sz w:val="28"/>
          <w:szCs w:val="28"/>
        </w:rPr>
        <w:t>意见，及时督促政府及相关部门整改落实。配合州人大开展未成年人保护阵地、农村通信基础设施能力、</w:t>
      </w:r>
      <w:r w:rsidRPr="00730C27">
        <w:rPr>
          <w:rFonts w:eastAsia="仿宋_GB2312"/>
          <w:color w:val="000000"/>
          <w:sz w:val="28"/>
          <w:szCs w:val="28"/>
        </w:rPr>
        <w:t>“</w:t>
      </w:r>
      <w:r w:rsidRPr="00730C27">
        <w:rPr>
          <w:rFonts w:eastAsia="仿宋_GB2312"/>
          <w:color w:val="000000"/>
          <w:sz w:val="28"/>
          <w:szCs w:val="28"/>
        </w:rPr>
        <w:t>五馆一所</w:t>
      </w:r>
      <w:r w:rsidRPr="00730C27">
        <w:rPr>
          <w:rFonts w:eastAsia="仿宋_GB2312"/>
          <w:color w:val="000000"/>
          <w:sz w:val="28"/>
          <w:szCs w:val="28"/>
        </w:rPr>
        <w:t>”</w:t>
      </w:r>
      <w:r w:rsidRPr="00730C27">
        <w:rPr>
          <w:rFonts w:eastAsia="仿宋_GB2312"/>
          <w:color w:val="000000"/>
          <w:sz w:val="28"/>
          <w:szCs w:val="28"/>
        </w:rPr>
        <w:t>免费开放、养老金待遇发</w:t>
      </w:r>
      <w:r w:rsidRPr="00730C27">
        <w:rPr>
          <w:rFonts w:eastAsia="仿宋_GB2312"/>
          <w:color w:val="000000"/>
          <w:sz w:val="28"/>
          <w:szCs w:val="28"/>
        </w:rPr>
        <w:lastRenderedPageBreak/>
        <w:t>放等民生实事项目跟踪监督，精准查找问题，有针对性反映建设性意见</w:t>
      </w:r>
      <w:r w:rsidRPr="00730C27">
        <w:rPr>
          <w:rFonts w:eastAsia="仿宋_GB2312"/>
          <w:color w:val="000000"/>
          <w:sz w:val="28"/>
          <w:szCs w:val="28"/>
        </w:rPr>
        <w:t>12</w:t>
      </w:r>
      <w:r w:rsidRPr="00730C27">
        <w:rPr>
          <w:rFonts w:eastAsia="仿宋_GB2312"/>
          <w:color w:val="000000"/>
          <w:sz w:val="28"/>
          <w:szCs w:val="28"/>
        </w:rPr>
        <w:t>条。促进生态环境质量提升。</w:t>
      </w:r>
      <w:proofErr w:type="gramStart"/>
      <w:r w:rsidRPr="00730C27">
        <w:rPr>
          <w:rFonts w:eastAsia="仿宋_GB2312"/>
          <w:color w:val="000000"/>
          <w:sz w:val="28"/>
          <w:szCs w:val="28"/>
        </w:rPr>
        <w:t>坚定落实习近</w:t>
      </w:r>
      <w:proofErr w:type="gramEnd"/>
      <w:r w:rsidRPr="00730C27">
        <w:rPr>
          <w:rFonts w:eastAsia="仿宋_GB2312"/>
          <w:color w:val="000000"/>
          <w:sz w:val="28"/>
          <w:szCs w:val="28"/>
        </w:rPr>
        <w:t>平生态文明思想，坚持生态优先、绿色发展，严格落实河（湖）长制、林（草）长制，持续建设</w:t>
      </w:r>
      <w:r w:rsidRPr="00730C27">
        <w:rPr>
          <w:rFonts w:eastAsia="仿宋_GB2312"/>
          <w:color w:val="000000"/>
          <w:sz w:val="28"/>
          <w:szCs w:val="28"/>
        </w:rPr>
        <w:t>“</w:t>
      </w:r>
      <w:r w:rsidRPr="00730C27">
        <w:rPr>
          <w:rFonts w:eastAsia="仿宋_GB2312"/>
          <w:color w:val="000000"/>
          <w:sz w:val="28"/>
          <w:szCs w:val="28"/>
        </w:rPr>
        <w:t>美丽壤塘</w:t>
      </w:r>
      <w:r w:rsidRPr="00730C27">
        <w:rPr>
          <w:rFonts w:eastAsia="仿宋_GB2312"/>
          <w:color w:val="000000"/>
          <w:sz w:val="28"/>
          <w:szCs w:val="28"/>
        </w:rPr>
        <w:t>”</w:t>
      </w:r>
      <w:r w:rsidRPr="00730C27">
        <w:rPr>
          <w:rFonts w:eastAsia="仿宋_GB2312"/>
          <w:color w:val="000000"/>
          <w:sz w:val="28"/>
          <w:szCs w:val="28"/>
        </w:rPr>
        <w:t>。听取和审议环境状况和环境保护目标任务完成情况的报告，针对环保</w:t>
      </w:r>
      <w:proofErr w:type="gramStart"/>
      <w:r w:rsidRPr="00730C27">
        <w:rPr>
          <w:rFonts w:eastAsia="仿宋_GB2312"/>
          <w:color w:val="000000"/>
          <w:sz w:val="28"/>
          <w:szCs w:val="28"/>
        </w:rPr>
        <w:t>立项争资难</w:t>
      </w:r>
      <w:proofErr w:type="gramEnd"/>
      <w:r w:rsidRPr="00730C27">
        <w:rPr>
          <w:rFonts w:eastAsia="仿宋_GB2312"/>
          <w:color w:val="000000"/>
          <w:sz w:val="28"/>
          <w:szCs w:val="28"/>
        </w:rPr>
        <w:t>、农村污水治理难、垃圾清运难、保护利用矛盾大等问题，持续督促县政府强化项目意识、加大前期投入，强化规划引领、批次解决难题，强化危机意识、争取补偿政策，守护好生态安全，让</w:t>
      </w:r>
      <w:proofErr w:type="gramStart"/>
      <w:r w:rsidRPr="00730C27">
        <w:rPr>
          <w:rFonts w:eastAsia="仿宋_GB2312"/>
          <w:color w:val="000000"/>
          <w:sz w:val="28"/>
          <w:szCs w:val="28"/>
        </w:rPr>
        <w:t>壤</w:t>
      </w:r>
      <w:proofErr w:type="gramEnd"/>
      <w:r w:rsidRPr="00730C27">
        <w:rPr>
          <w:rFonts w:eastAsia="仿宋_GB2312"/>
          <w:color w:val="000000"/>
          <w:sz w:val="28"/>
          <w:szCs w:val="28"/>
        </w:rPr>
        <w:t>巴拉天更蓝、地更绿、</w:t>
      </w:r>
      <w:proofErr w:type="gramStart"/>
      <w:r w:rsidRPr="00730C27">
        <w:rPr>
          <w:rFonts w:eastAsia="仿宋_GB2312"/>
          <w:color w:val="000000"/>
          <w:sz w:val="28"/>
          <w:szCs w:val="28"/>
        </w:rPr>
        <w:t>气更洁</w:t>
      </w:r>
      <w:proofErr w:type="gramEnd"/>
      <w:r w:rsidRPr="00730C27">
        <w:rPr>
          <w:rFonts w:eastAsia="仿宋_GB2312"/>
          <w:color w:val="000000"/>
          <w:sz w:val="28"/>
          <w:szCs w:val="28"/>
        </w:rPr>
        <w:t>、水更清。听取和审议森林草原防灭火工作情况的报告，督促整改</w:t>
      </w:r>
      <w:r w:rsidRPr="00730C27">
        <w:rPr>
          <w:rFonts w:eastAsia="仿宋_GB2312"/>
          <w:color w:val="000000"/>
          <w:sz w:val="28"/>
          <w:szCs w:val="28"/>
        </w:rPr>
        <w:t>“</w:t>
      </w:r>
      <w:r w:rsidRPr="00730C27">
        <w:rPr>
          <w:rFonts w:eastAsia="仿宋_GB2312"/>
          <w:color w:val="000000"/>
          <w:sz w:val="28"/>
          <w:szCs w:val="28"/>
        </w:rPr>
        <w:t>技防能力较弱、装备维护较差、巡查巡护全覆盖难、隐患整改不够</w:t>
      </w:r>
      <w:r w:rsidRPr="00730C27">
        <w:rPr>
          <w:rFonts w:eastAsia="仿宋_GB2312"/>
          <w:color w:val="000000"/>
          <w:sz w:val="28"/>
          <w:szCs w:val="28"/>
        </w:rPr>
        <w:t>”</w:t>
      </w:r>
      <w:r w:rsidRPr="00730C27">
        <w:rPr>
          <w:rFonts w:eastAsia="仿宋_GB2312"/>
          <w:color w:val="000000"/>
          <w:sz w:val="28"/>
          <w:szCs w:val="28"/>
        </w:rPr>
        <w:t>等短板弱项，强化人防、改进物防、提高技防，筑牢森林草原防灭火</w:t>
      </w:r>
      <w:r w:rsidRPr="00730C27">
        <w:rPr>
          <w:rFonts w:eastAsia="仿宋_GB2312"/>
          <w:color w:val="000000"/>
          <w:sz w:val="28"/>
          <w:szCs w:val="28"/>
        </w:rPr>
        <w:t>“</w:t>
      </w:r>
      <w:r w:rsidRPr="00730C27">
        <w:rPr>
          <w:rFonts w:eastAsia="仿宋_GB2312"/>
          <w:color w:val="000000"/>
          <w:sz w:val="28"/>
          <w:szCs w:val="28"/>
        </w:rPr>
        <w:t>铜墙铁壁</w:t>
      </w:r>
      <w:r w:rsidRPr="00730C27">
        <w:rPr>
          <w:rFonts w:eastAsia="仿宋_GB2312"/>
          <w:color w:val="000000"/>
          <w:sz w:val="28"/>
          <w:szCs w:val="28"/>
        </w:rPr>
        <w:t>”</w:t>
      </w:r>
      <w:r w:rsidRPr="00730C27">
        <w:rPr>
          <w:rFonts w:eastAsia="仿宋_GB2312"/>
          <w:color w:val="000000"/>
          <w:sz w:val="28"/>
          <w:szCs w:val="28"/>
        </w:rPr>
        <w:t>。</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加强法治建设。厚植法治根基，助力全面依法治县。推进依法行政。坚持常委会</w:t>
      </w:r>
      <w:proofErr w:type="gramStart"/>
      <w:r w:rsidRPr="00730C27">
        <w:rPr>
          <w:rFonts w:eastAsia="仿宋_GB2312"/>
          <w:color w:val="000000"/>
          <w:sz w:val="28"/>
          <w:szCs w:val="28"/>
        </w:rPr>
        <w:t>会前学纪讲法</w:t>
      </w:r>
      <w:proofErr w:type="gramEnd"/>
      <w:r w:rsidRPr="00730C27">
        <w:rPr>
          <w:rFonts w:eastAsia="仿宋_GB2312"/>
          <w:color w:val="000000"/>
          <w:sz w:val="28"/>
          <w:szCs w:val="28"/>
        </w:rPr>
        <w:t>制度，深入学习</w:t>
      </w:r>
      <w:r w:rsidRPr="00730C27">
        <w:rPr>
          <w:rFonts w:eastAsia="仿宋_GB2312"/>
          <w:color w:val="000000"/>
          <w:sz w:val="28"/>
          <w:szCs w:val="28"/>
        </w:rPr>
        <w:t>21</w:t>
      </w:r>
      <w:r w:rsidRPr="00730C27">
        <w:rPr>
          <w:rFonts w:eastAsia="仿宋_GB2312"/>
          <w:color w:val="000000"/>
          <w:sz w:val="28"/>
          <w:szCs w:val="28"/>
        </w:rPr>
        <w:t>部法律法规，提升常委会组成人员法纪意识和</w:t>
      </w:r>
      <w:proofErr w:type="gramStart"/>
      <w:r w:rsidRPr="00730C27">
        <w:rPr>
          <w:rFonts w:eastAsia="仿宋_GB2312"/>
          <w:color w:val="000000"/>
          <w:sz w:val="28"/>
          <w:szCs w:val="28"/>
        </w:rPr>
        <w:t>履职能</w:t>
      </w:r>
      <w:proofErr w:type="gramEnd"/>
      <w:r w:rsidRPr="00730C27">
        <w:rPr>
          <w:rFonts w:eastAsia="仿宋_GB2312"/>
          <w:color w:val="000000"/>
          <w:sz w:val="28"/>
          <w:szCs w:val="28"/>
        </w:rPr>
        <w:t>力。坚持引导全社会自觉</w:t>
      </w:r>
      <w:proofErr w:type="gramStart"/>
      <w:r w:rsidRPr="00730C27">
        <w:rPr>
          <w:rFonts w:eastAsia="仿宋_GB2312"/>
          <w:color w:val="000000"/>
          <w:sz w:val="28"/>
          <w:szCs w:val="28"/>
        </w:rPr>
        <w:t>学法尊法守法</w:t>
      </w:r>
      <w:proofErr w:type="gramEnd"/>
      <w:r w:rsidRPr="00730C27">
        <w:rPr>
          <w:rFonts w:eastAsia="仿宋_GB2312"/>
          <w:color w:val="000000"/>
          <w:sz w:val="28"/>
          <w:szCs w:val="28"/>
        </w:rPr>
        <w:t>用法，持续开展</w:t>
      </w:r>
      <w:r w:rsidRPr="00730C27">
        <w:rPr>
          <w:rFonts w:eastAsia="仿宋_GB2312"/>
          <w:color w:val="000000"/>
          <w:sz w:val="28"/>
          <w:szCs w:val="28"/>
        </w:rPr>
        <w:t>“</w:t>
      </w:r>
      <w:r w:rsidRPr="00730C27">
        <w:rPr>
          <w:rFonts w:eastAsia="仿宋_GB2312"/>
          <w:color w:val="000000"/>
          <w:sz w:val="28"/>
          <w:szCs w:val="28"/>
        </w:rPr>
        <w:t>国家宪法日暨宪法宣传周</w:t>
      </w:r>
      <w:r w:rsidRPr="00730C27">
        <w:rPr>
          <w:rFonts w:eastAsia="仿宋_GB2312"/>
          <w:color w:val="000000"/>
          <w:sz w:val="28"/>
          <w:szCs w:val="28"/>
        </w:rPr>
        <w:t>”</w:t>
      </w:r>
      <w:r w:rsidRPr="00730C27">
        <w:rPr>
          <w:rFonts w:eastAsia="仿宋_GB2312"/>
          <w:color w:val="000000"/>
          <w:sz w:val="28"/>
          <w:szCs w:val="28"/>
        </w:rPr>
        <w:t>主题宣传活动，听取和审议</w:t>
      </w:r>
      <w:r w:rsidRPr="00730C27">
        <w:rPr>
          <w:rFonts w:eastAsia="仿宋_GB2312"/>
          <w:color w:val="000000"/>
          <w:sz w:val="28"/>
          <w:szCs w:val="28"/>
        </w:rPr>
        <w:t>“</w:t>
      </w:r>
      <w:r w:rsidRPr="00730C27">
        <w:rPr>
          <w:rFonts w:eastAsia="仿宋_GB2312"/>
          <w:color w:val="000000"/>
          <w:sz w:val="28"/>
          <w:szCs w:val="28"/>
        </w:rPr>
        <w:t>八五</w:t>
      </w:r>
      <w:r w:rsidRPr="00730C27">
        <w:rPr>
          <w:rFonts w:eastAsia="仿宋_GB2312"/>
          <w:color w:val="000000"/>
          <w:sz w:val="28"/>
          <w:szCs w:val="28"/>
        </w:rPr>
        <w:t>”</w:t>
      </w:r>
      <w:r w:rsidRPr="00730C27">
        <w:rPr>
          <w:rFonts w:eastAsia="仿宋_GB2312"/>
          <w:color w:val="000000"/>
          <w:sz w:val="28"/>
          <w:szCs w:val="28"/>
        </w:rPr>
        <w:t>普法规划编制情况的报告，</w:t>
      </w:r>
      <w:proofErr w:type="gramStart"/>
      <w:r w:rsidRPr="00730C27">
        <w:rPr>
          <w:rFonts w:eastAsia="仿宋_GB2312"/>
          <w:color w:val="000000"/>
          <w:sz w:val="28"/>
          <w:szCs w:val="28"/>
        </w:rPr>
        <w:t>作出</w:t>
      </w:r>
      <w:proofErr w:type="gramEnd"/>
      <w:r w:rsidRPr="00730C27">
        <w:rPr>
          <w:rFonts w:eastAsia="仿宋_GB2312"/>
          <w:color w:val="000000"/>
          <w:sz w:val="28"/>
          <w:szCs w:val="28"/>
        </w:rPr>
        <w:t>“</w:t>
      </w:r>
      <w:r w:rsidRPr="00730C27">
        <w:rPr>
          <w:rFonts w:eastAsia="仿宋_GB2312"/>
          <w:color w:val="000000"/>
          <w:sz w:val="28"/>
          <w:szCs w:val="28"/>
        </w:rPr>
        <w:t>八五</w:t>
      </w:r>
      <w:r w:rsidRPr="00730C27">
        <w:rPr>
          <w:rFonts w:eastAsia="仿宋_GB2312"/>
          <w:color w:val="000000"/>
          <w:sz w:val="28"/>
          <w:szCs w:val="28"/>
        </w:rPr>
        <w:t>”</w:t>
      </w:r>
      <w:r w:rsidRPr="00730C27">
        <w:rPr>
          <w:rFonts w:eastAsia="仿宋_GB2312"/>
          <w:color w:val="000000"/>
          <w:sz w:val="28"/>
          <w:szCs w:val="28"/>
        </w:rPr>
        <w:t>普法决议，助推普法责任有效落实、普法力量有效整合、普法经费有效保障。制定《壤塘县国家机关工作人员任前法律知识考试实施办法》，着力增强国家机关工作人员的法律意识和人大意识。围绕依法行政、贯彻重大决策部署、落实县人大及其常委会的决议决定和意见建议等方面，对任命的</w:t>
      </w:r>
      <w:r w:rsidRPr="00730C27">
        <w:rPr>
          <w:rFonts w:eastAsia="仿宋_GB2312"/>
          <w:color w:val="000000"/>
          <w:sz w:val="28"/>
          <w:szCs w:val="28"/>
        </w:rPr>
        <w:t>6</w:t>
      </w:r>
      <w:r w:rsidRPr="00730C27">
        <w:rPr>
          <w:rFonts w:eastAsia="仿宋_GB2312"/>
          <w:color w:val="000000"/>
          <w:sz w:val="28"/>
          <w:szCs w:val="28"/>
        </w:rPr>
        <w:t>个政府组成部门负责人开展履职评议，有效增强公仆意识和法治观念。坚持</w:t>
      </w:r>
      <w:r w:rsidRPr="00730C27">
        <w:rPr>
          <w:rFonts w:eastAsia="仿宋_GB2312"/>
          <w:color w:val="000000"/>
          <w:sz w:val="28"/>
          <w:szCs w:val="28"/>
        </w:rPr>
        <w:t>“</w:t>
      </w:r>
      <w:r w:rsidRPr="00730C27">
        <w:rPr>
          <w:rFonts w:eastAsia="仿宋_GB2312"/>
          <w:color w:val="000000"/>
          <w:sz w:val="28"/>
          <w:szCs w:val="28"/>
        </w:rPr>
        <w:t>有件必审、有备必审、有错必纠</w:t>
      </w:r>
      <w:r w:rsidRPr="00730C27">
        <w:rPr>
          <w:rFonts w:eastAsia="仿宋_GB2312"/>
          <w:color w:val="000000"/>
          <w:sz w:val="28"/>
          <w:szCs w:val="28"/>
        </w:rPr>
        <w:t>”</w:t>
      </w:r>
      <w:r w:rsidRPr="00730C27">
        <w:rPr>
          <w:rFonts w:eastAsia="仿宋_GB2312"/>
          <w:color w:val="000000"/>
          <w:sz w:val="28"/>
          <w:szCs w:val="28"/>
        </w:rPr>
        <w:t>的要求，健全规范性文件备案审查机制，依法履行备案审查职责，听</w:t>
      </w:r>
      <w:r w:rsidRPr="00730C27">
        <w:rPr>
          <w:rFonts w:eastAsia="仿宋_GB2312"/>
          <w:color w:val="000000"/>
          <w:sz w:val="28"/>
          <w:szCs w:val="28"/>
        </w:rPr>
        <w:lastRenderedPageBreak/>
        <w:t>取</w:t>
      </w:r>
      <w:r w:rsidRPr="00730C27">
        <w:rPr>
          <w:rFonts w:eastAsia="仿宋_GB2312"/>
          <w:color w:val="000000"/>
          <w:sz w:val="28"/>
          <w:szCs w:val="28"/>
        </w:rPr>
        <w:t>2021</w:t>
      </w:r>
      <w:r w:rsidRPr="00730C27">
        <w:rPr>
          <w:rFonts w:eastAsia="仿宋_GB2312"/>
          <w:color w:val="000000"/>
          <w:sz w:val="28"/>
          <w:szCs w:val="28"/>
        </w:rPr>
        <w:t>年规范性文件备案审查工作情况的报告，备案审查行政规范性文件</w:t>
      </w:r>
      <w:r w:rsidRPr="00730C27">
        <w:rPr>
          <w:rFonts w:eastAsia="仿宋_GB2312"/>
          <w:color w:val="000000"/>
          <w:sz w:val="28"/>
          <w:szCs w:val="28"/>
        </w:rPr>
        <w:t>3</w:t>
      </w:r>
      <w:r w:rsidRPr="00730C27">
        <w:rPr>
          <w:rFonts w:eastAsia="仿宋_GB2312"/>
          <w:color w:val="000000"/>
          <w:sz w:val="28"/>
          <w:szCs w:val="28"/>
        </w:rPr>
        <w:t>件。强化法律监督。发挥</w:t>
      </w:r>
      <w:r w:rsidRPr="00730C27">
        <w:rPr>
          <w:rFonts w:eastAsia="仿宋_GB2312"/>
          <w:color w:val="000000"/>
          <w:sz w:val="28"/>
          <w:szCs w:val="28"/>
        </w:rPr>
        <w:t>“</w:t>
      </w:r>
      <w:r w:rsidRPr="00730C27">
        <w:rPr>
          <w:rFonts w:eastAsia="仿宋_GB2312"/>
          <w:color w:val="000000"/>
          <w:sz w:val="28"/>
          <w:szCs w:val="28"/>
        </w:rPr>
        <w:t>法律巡视</w:t>
      </w:r>
      <w:r w:rsidRPr="00730C27">
        <w:rPr>
          <w:rFonts w:eastAsia="仿宋_GB2312"/>
          <w:color w:val="000000"/>
          <w:sz w:val="28"/>
          <w:szCs w:val="28"/>
        </w:rPr>
        <w:t>”</w:t>
      </w:r>
      <w:r w:rsidRPr="00730C27">
        <w:rPr>
          <w:rFonts w:eastAsia="仿宋_GB2312"/>
          <w:color w:val="000000"/>
          <w:sz w:val="28"/>
          <w:szCs w:val="28"/>
        </w:rPr>
        <w:t>利剑作用，加强对《四川省红色资源保护传承条例》《阿坝州宗教事务条例》《阿坝州城乡基础设施管理条例》等</w:t>
      </w:r>
      <w:r w:rsidRPr="00730C27">
        <w:rPr>
          <w:rFonts w:eastAsia="仿宋_GB2312"/>
          <w:color w:val="000000"/>
          <w:sz w:val="28"/>
          <w:szCs w:val="28"/>
        </w:rPr>
        <w:t>7</w:t>
      </w:r>
      <w:r w:rsidRPr="00730C27">
        <w:rPr>
          <w:rFonts w:eastAsia="仿宋_GB2312"/>
          <w:color w:val="000000"/>
          <w:sz w:val="28"/>
          <w:szCs w:val="28"/>
        </w:rPr>
        <w:t>部法律法规的执法检查，推动全面依法治县向纵深发展。协同州人大开展《阿坝州文明行为促进条例》《阿坝州乡村振兴促进条例》《阿坝州湿地保护条例》等</w:t>
      </w:r>
      <w:r w:rsidRPr="00730C27">
        <w:rPr>
          <w:rFonts w:eastAsia="仿宋_GB2312"/>
          <w:color w:val="000000"/>
          <w:sz w:val="28"/>
          <w:szCs w:val="28"/>
        </w:rPr>
        <w:t>5</w:t>
      </w:r>
      <w:r w:rsidRPr="00730C27">
        <w:rPr>
          <w:rFonts w:eastAsia="仿宋_GB2312"/>
          <w:color w:val="000000"/>
          <w:sz w:val="28"/>
          <w:szCs w:val="28"/>
        </w:rPr>
        <w:t>部法律法规的立法调研，充分提出合理化意见建议，增强法规的针对性、适应性、可操作性。首次听取和审议县监察委整治群众反映突出问题工作情况的报告，并将调研报告和审议意见专题报县委，引起县委的高度重视，责成县监察委认真研究制定整改落实方案，以解决问题的实际成效取信于民。听取和审议公益诉讼工作开展情况的报告，既充分肯定成绩，又指出</w:t>
      </w:r>
      <w:r w:rsidRPr="00730C27">
        <w:rPr>
          <w:rFonts w:eastAsia="仿宋_GB2312"/>
          <w:color w:val="000000"/>
          <w:sz w:val="28"/>
          <w:szCs w:val="28"/>
        </w:rPr>
        <w:t>“</w:t>
      </w:r>
      <w:r w:rsidRPr="00730C27">
        <w:rPr>
          <w:rFonts w:eastAsia="仿宋_GB2312"/>
          <w:color w:val="000000"/>
          <w:sz w:val="28"/>
          <w:szCs w:val="28"/>
        </w:rPr>
        <w:t>宣传深度和广度不够、监督范围不宽、机构人员配备与工作要求不相适应</w:t>
      </w:r>
      <w:r w:rsidRPr="00730C27">
        <w:rPr>
          <w:rFonts w:eastAsia="仿宋_GB2312"/>
          <w:color w:val="000000"/>
          <w:sz w:val="28"/>
          <w:szCs w:val="28"/>
        </w:rPr>
        <w:t>”</w:t>
      </w:r>
      <w:r w:rsidRPr="00730C27">
        <w:rPr>
          <w:rFonts w:eastAsia="仿宋_GB2312"/>
          <w:color w:val="000000"/>
          <w:sz w:val="28"/>
          <w:szCs w:val="28"/>
        </w:rPr>
        <w:t>等问题，还就进一步加强和改进工作提出有针对性的审议意见，不断提升执法司法效能。</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三、重视发挥代表作用，代表</w:t>
      </w:r>
      <w:proofErr w:type="gramStart"/>
      <w:r w:rsidRPr="00730C27">
        <w:rPr>
          <w:rFonts w:eastAsia="仿宋_GB2312"/>
          <w:color w:val="000000"/>
          <w:sz w:val="28"/>
          <w:szCs w:val="28"/>
        </w:rPr>
        <w:t>履</w:t>
      </w:r>
      <w:proofErr w:type="gramEnd"/>
      <w:r w:rsidRPr="00730C27">
        <w:rPr>
          <w:rFonts w:eastAsia="仿宋_GB2312"/>
          <w:color w:val="000000"/>
          <w:sz w:val="28"/>
          <w:szCs w:val="28"/>
        </w:rPr>
        <w:t>职能力有新提升</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始终坚持代表主体作用，用心用情凝聚代表履职强大合力，在深化代表工作中展示人大风采。</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代表履职平台不断完善。改进代表培训工作，健全代表培训制度，在温州市举办人大代表</w:t>
      </w:r>
      <w:proofErr w:type="gramStart"/>
      <w:r w:rsidRPr="00730C27">
        <w:rPr>
          <w:rFonts w:eastAsia="仿宋_GB2312"/>
          <w:color w:val="000000"/>
          <w:sz w:val="28"/>
          <w:szCs w:val="28"/>
        </w:rPr>
        <w:t>履</w:t>
      </w:r>
      <w:proofErr w:type="gramEnd"/>
      <w:r w:rsidRPr="00730C27">
        <w:rPr>
          <w:rFonts w:eastAsia="仿宋_GB2312"/>
          <w:color w:val="000000"/>
          <w:sz w:val="28"/>
          <w:szCs w:val="28"/>
        </w:rPr>
        <w:t>职能力提升培训班，组织全县乡镇人大主席赴茂县等四县学习考察，在</w:t>
      </w:r>
      <w:proofErr w:type="gramStart"/>
      <w:r w:rsidRPr="00730C27">
        <w:rPr>
          <w:rFonts w:eastAsia="仿宋_GB2312"/>
          <w:color w:val="000000"/>
          <w:sz w:val="28"/>
          <w:szCs w:val="28"/>
        </w:rPr>
        <w:t>吾伊乡</w:t>
      </w:r>
      <w:proofErr w:type="gramEnd"/>
      <w:r w:rsidRPr="00730C27">
        <w:rPr>
          <w:rFonts w:eastAsia="仿宋_GB2312"/>
          <w:color w:val="000000"/>
          <w:sz w:val="28"/>
          <w:szCs w:val="28"/>
        </w:rPr>
        <w:t>召开县十五届人大常委会组成人员暨乡镇人大干部</w:t>
      </w:r>
      <w:proofErr w:type="gramStart"/>
      <w:r w:rsidRPr="00730C27">
        <w:rPr>
          <w:rFonts w:eastAsia="仿宋_GB2312"/>
          <w:color w:val="000000"/>
          <w:sz w:val="28"/>
          <w:szCs w:val="28"/>
        </w:rPr>
        <w:t>履</w:t>
      </w:r>
      <w:proofErr w:type="gramEnd"/>
      <w:r w:rsidRPr="00730C27">
        <w:rPr>
          <w:rFonts w:eastAsia="仿宋_GB2312"/>
          <w:color w:val="000000"/>
          <w:sz w:val="28"/>
          <w:szCs w:val="28"/>
        </w:rPr>
        <w:t>职能力提升培训会，全年共培训代表</w:t>
      </w:r>
      <w:r w:rsidRPr="00730C27">
        <w:rPr>
          <w:rFonts w:eastAsia="仿宋_GB2312"/>
          <w:color w:val="000000"/>
          <w:sz w:val="28"/>
          <w:szCs w:val="28"/>
        </w:rPr>
        <w:t>98</w:t>
      </w:r>
      <w:r w:rsidRPr="00730C27">
        <w:rPr>
          <w:rFonts w:eastAsia="仿宋_GB2312"/>
          <w:color w:val="000000"/>
          <w:sz w:val="28"/>
          <w:szCs w:val="28"/>
        </w:rPr>
        <w:t>人次，促进代表拓宽格局视野、提升</w:t>
      </w:r>
      <w:proofErr w:type="gramStart"/>
      <w:r w:rsidRPr="00730C27">
        <w:rPr>
          <w:rFonts w:eastAsia="仿宋_GB2312"/>
          <w:color w:val="000000"/>
          <w:sz w:val="28"/>
          <w:szCs w:val="28"/>
        </w:rPr>
        <w:t>履</w:t>
      </w:r>
      <w:proofErr w:type="gramEnd"/>
      <w:r w:rsidRPr="00730C27">
        <w:rPr>
          <w:rFonts w:eastAsia="仿宋_GB2312"/>
          <w:color w:val="000000"/>
          <w:sz w:val="28"/>
          <w:szCs w:val="28"/>
        </w:rPr>
        <w:t>职能力、更好履职行权。畅通代表知情督政渠道，坚持邀请乡镇人大主席、各级人大代表列席常委会，积极组织代表参加工作评议、</w:t>
      </w:r>
      <w:r w:rsidRPr="00730C27">
        <w:rPr>
          <w:rFonts w:eastAsia="仿宋_GB2312"/>
          <w:color w:val="000000"/>
          <w:sz w:val="28"/>
          <w:szCs w:val="28"/>
        </w:rPr>
        <w:lastRenderedPageBreak/>
        <w:t>执法检查、专题调研等重要活动，推荐</w:t>
      </w:r>
      <w:r w:rsidRPr="00730C27">
        <w:rPr>
          <w:rFonts w:eastAsia="仿宋_GB2312"/>
          <w:color w:val="000000"/>
          <w:sz w:val="28"/>
          <w:szCs w:val="28"/>
        </w:rPr>
        <w:t>7</w:t>
      </w:r>
      <w:r w:rsidRPr="00730C27">
        <w:rPr>
          <w:rFonts w:eastAsia="仿宋_GB2312"/>
          <w:color w:val="000000"/>
          <w:sz w:val="28"/>
          <w:szCs w:val="28"/>
        </w:rPr>
        <w:t>名代表担任听证员、行风政风监督员，参加有关听证会、征求意见会、考核评估等工作。组织代表深入开展</w:t>
      </w:r>
      <w:r w:rsidRPr="00730C27">
        <w:rPr>
          <w:rFonts w:eastAsia="仿宋_GB2312"/>
          <w:color w:val="000000"/>
          <w:sz w:val="28"/>
          <w:szCs w:val="28"/>
        </w:rPr>
        <w:t>“</w:t>
      </w:r>
      <w:r w:rsidRPr="00730C27">
        <w:rPr>
          <w:rFonts w:eastAsia="仿宋_GB2312"/>
          <w:color w:val="000000"/>
          <w:sz w:val="28"/>
          <w:szCs w:val="28"/>
        </w:rPr>
        <w:t>两联一进</w:t>
      </w:r>
      <w:proofErr w:type="gramStart"/>
      <w:r w:rsidRPr="00730C27">
        <w:rPr>
          <w:rFonts w:eastAsia="仿宋_GB2312"/>
          <w:color w:val="000000"/>
          <w:sz w:val="28"/>
          <w:szCs w:val="28"/>
        </w:rPr>
        <w:t>”</w:t>
      </w:r>
      <w:proofErr w:type="gramEnd"/>
      <w:r w:rsidRPr="00730C27">
        <w:rPr>
          <w:rFonts w:eastAsia="仿宋_GB2312"/>
          <w:color w:val="000000"/>
          <w:sz w:val="28"/>
          <w:szCs w:val="28"/>
        </w:rPr>
        <w:t>、</w:t>
      </w:r>
      <w:r w:rsidRPr="00730C27">
        <w:rPr>
          <w:rFonts w:eastAsia="仿宋_GB2312"/>
          <w:color w:val="000000"/>
          <w:sz w:val="28"/>
          <w:szCs w:val="28"/>
        </w:rPr>
        <w:t>“</w:t>
      </w:r>
      <w:r w:rsidRPr="00730C27">
        <w:rPr>
          <w:rFonts w:eastAsia="仿宋_GB2312"/>
          <w:color w:val="000000"/>
          <w:sz w:val="28"/>
          <w:szCs w:val="28"/>
        </w:rPr>
        <w:t>我为群众办实事</w:t>
      </w:r>
      <w:r w:rsidRPr="00730C27">
        <w:rPr>
          <w:rFonts w:eastAsia="仿宋_GB2312"/>
          <w:color w:val="000000"/>
          <w:sz w:val="28"/>
          <w:szCs w:val="28"/>
        </w:rPr>
        <w:t>”</w:t>
      </w:r>
      <w:r w:rsidRPr="00730C27">
        <w:rPr>
          <w:rFonts w:eastAsia="仿宋_GB2312"/>
          <w:color w:val="000000"/>
          <w:sz w:val="28"/>
          <w:szCs w:val="28"/>
        </w:rPr>
        <w:t>、争当</w:t>
      </w:r>
      <w:r w:rsidRPr="00730C27">
        <w:rPr>
          <w:rFonts w:eastAsia="仿宋_GB2312"/>
          <w:color w:val="000000"/>
          <w:sz w:val="28"/>
          <w:szCs w:val="28"/>
        </w:rPr>
        <w:t>“</w:t>
      </w:r>
      <w:r w:rsidRPr="00730C27">
        <w:rPr>
          <w:rFonts w:eastAsia="仿宋_GB2312"/>
          <w:color w:val="000000"/>
          <w:sz w:val="28"/>
          <w:szCs w:val="28"/>
        </w:rPr>
        <w:t>铸牢中华民族共同体意识模范实践</w:t>
      </w:r>
      <w:r w:rsidRPr="00730C27">
        <w:rPr>
          <w:rFonts w:eastAsia="仿宋_GB2312"/>
          <w:color w:val="000000"/>
          <w:sz w:val="28"/>
          <w:szCs w:val="28"/>
        </w:rPr>
        <w:t>”</w:t>
      </w:r>
      <w:r w:rsidRPr="00730C27">
        <w:rPr>
          <w:rFonts w:eastAsia="仿宋_GB2312"/>
          <w:color w:val="000000"/>
          <w:sz w:val="28"/>
          <w:szCs w:val="28"/>
        </w:rPr>
        <w:t>等主题履职活动，充分发挥代表服务中心大局作用。全面实施各级人大代表履职评估办法，健全代表履职激励机制，评选出人大工作先进集体</w:t>
      </w:r>
      <w:r w:rsidRPr="00730C27">
        <w:rPr>
          <w:rFonts w:eastAsia="仿宋_GB2312"/>
          <w:color w:val="000000"/>
          <w:sz w:val="28"/>
          <w:szCs w:val="28"/>
        </w:rPr>
        <w:t>4</w:t>
      </w:r>
      <w:r w:rsidRPr="00730C27">
        <w:rPr>
          <w:rFonts w:eastAsia="仿宋_GB2312"/>
          <w:color w:val="000000"/>
          <w:sz w:val="28"/>
          <w:szCs w:val="28"/>
        </w:rPr>
        <w:t>个、建议意见办理先进单位</w:t>
      </w:r>
      <w:r w:rsidRPr="00730C27">
        <w:rPr>
          <w:rFonts w:eastAsia="仿宋_GB2312"/>
          <w:color w:val="000000"/>
          <w:sz w:val="28"/>
          <w:szCs w:val="28"/>
        </w:rPr>
        <w:t>4</w:t>
      </w:r>
      <w:r w:rsidRPr="00730C27">
        <w:rPr>
          <w:rFonts w:eastAsia="仿宋_GB2312"/>
          <w:color w:val="000000"/>
          <w:sz w:val="28"/>
          <w:szCs w:val="28"/>
        </w:rPr>
        <w:t>个、基层人大工作创新奖</w:t>
      </w:r>
      <w:r w:rsidRPr="00730C27">
        <w:rPr>
          <w:rFonts w:eastAsia="仿宋_GB2312"/>
          <w:color w:val="000000"/>
          <w:sz w:val="28"/>
          <w:szCs w:val="28"/>
        </w:rPr>
        <w:t>1</w:t>
      </w:r>
      <w:r w:rsidRPr="00730C27">
        <w:rPr>
          <w:rFonts w:eastAsia="仿宋_GB2312"/>
          <w:color w:val="000000"/>
          <w:sz w:val="28"/>
          <w:szCs w:val="28"/>
        </w:rPr>
        <w:t>个、代表履职之星</w:t>
      </w:r>
      <w:r w:rsidRPr="00730C27">
        <w:rPr>
          <w:rFonts w:eastAsia="仿宋_GB2312"/>
          <w:color w:val="000000"/>
          <w:sz w:val="28"/>
          <w:szCs w:val="28"/>
        </w:rPr>
        <w:t>12</w:t>
      </w:r>
      <w:r w:rsidRPr="00730C27">
        <w:rPr>
          <w:rFonts w:eastAsia="仿宋_GB2312"/>
          <w:color w:val="000000"/>
          <w:sz w:val="28"/>
          <w:szCs w:val="28"/>
        </w:rPr>
        <w:t>名、人大工作先进个人</w:t>
      </w:r>
      <w:r w:rsidRPr="00730C27">
        <w:rPr>
          <w:rFonts w:eastAsia="仿宋_GB2312"/>
          <w:color w:val="000000"/>
          <w:sz w:val="28"/>
          <w:szCs w:val="28"/>
        </w:rPr>
        <w:t>4</w:t>
      </w:r>
      <w:r w:rsidRPr="00730C27">
        <w:rPr>
          <w:rFonts w:eastAsia="仿宋_GB2312"/>
          <w:color w:val="000000"/>
          <w:sz w:val="28"/>
          <w:szCs w:val="28"/>
        </w:rPr>
        <w:t>名，在县委人大工作会议上受到隆重表扬。</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代表服务保障不断优化。深化常委会领导联系指导乡镇人大工作全覆盖，出台加强乡镇人大</w:t>
      </w:r>
      <w:r w:rsidRPr="00730C27">
        <w:rPr>
          <w:rFonts w:eastAsia="仿宋_GB2312"/>
          <w:color w:val="000000"/>
          <w:sz w:val="28"/>
          <w:szCs w:val="28"/>
        </w:rPr>
        <w:t>“</w:t>
      </w:r>
      <w:r w:rsidRPr="00730C27">
        <w:rPr>
          <w:rFonts w:eastAsia="仿宋_GB2312"/>
          <w:color w:val="000000"/>
          <w:sz w:val="28"/>
          <w:szCs w:val="28"/>
        </w:rPr>
        <w:t>四化</w:t>
      </w:r>
      <w:r w:rsidRPr="00730C27">
        <w:rPr>
          <w:rFonts w:eastAsia="仿宋_GB2312"/>
          <w:color w:val="000000"/>
          <w:sz w:val="28"/>
          <w:szCs w:val="28"/>
        </w:rPr>
        <w:t>”</w:t>
      </w:r>
      <w:r w:rsidRPr="00730C27">
        <w:rPr>
          <w:rFonts w:eastAsia="仿宋_GB2312"/>
          <w:color w:val="000000"/>
          <w:sz w:val="28"/>
          <w:szCs w:val="28"/>
        </w:rPr>
        <w:t>建设工作的意见，整体提升全县人大工作水平。坚持规范化、常态化要求，制定《县乡（镇）两级人大代表履职经费管理办法》，修订完善代表视察调研、联络站建设、走访联系等</w:t>
      </w:r>
      <w:r w:rsidRPr="00730C27">
        <w:rPr>
          <w:rFonts w:eastAsia="仿宋_GB2312"/>
          <w:color w:val="000000"/>
          <w:sz w:val="28"/>
          <w:szCs w:val="28"/>
        </w:rPr>
        <w:t>14</w:t>
      </w:r>
      <w:r w:rsidRPr="00730C27">
        <w:rPr>
          <w:rFonts w:eastAsia="仿宋_GB2312"/>
          <w:color w:val="000000"/>
          <w:sz w:val="28"/>
          <w:szCs w:val="28"/>
        </w:rPr>
        <w:t>项制度。落实并提高乡镇人大工作和代表履职经费，平均达</w:t>
      </w:r>
      <w:r w:rsidRPr="00730C27">
        <w:rPr>
          <w:rFonts w:eastAsia="仿宋_GB2312"/>
          <w:color w:val="000000"/>
          <w:sz w:val="28"/>
          <w:szCs w:val="28"/>
        </w:rPr>
        <w:t>9.2</w:t>
      </w:r>
      <w:r w:rsidRPr="00730C27">
        <w:rPr>
          <w:rFonts w:eastAsia="仿宋_GB2312"/>
          <w:color w:val="000000"/>
          <w:sz w:val="28"/>
          <w:szCs w:val="28"/>
        </w:rPr>
        <w:t>万元。坚持</w:t>
      </w:r>
      <w:r w:rsidRPr="00730C27">
        <w:rPr>
          <w:rFonts w:eastAsia="仿宋_GB2312"/>
          <w:color w:val="000000"/>
          <w:sz w:val="28"/>
          <w:szCs w:val="28"/>
        </w:rPr>
        <w:t>“</w:t>
      </w:r>
      <w:r w:rsidRPr="00730C27">
        <w:rPr>
          <w:rFonts w:eastAsia="仿宋_GB2312"/>
          <w:color w:val="000000"/>
          <w:sz w:val="28"/>
          <w:szCs w:val="28"/>
        </w:rPr>
        <w:t>六有</w:t>
      </w:r>
      <w:r w:rsidRPr="00730C27">
        <w:rPr>
          <w:rFonts w:eastAsia="仿宋_GB2312"/>
          <w:color w:val="000000"/>
          <w:sz w:val="28"/>
          <w:szCs w:val="28"/>
        </w:rPr>
        <w:t>”</w:t>
      </w:r>
      <w:r w:rsidRPr="00730C27">
        <w:rPr>
          <w:rFonts w:eastAsia="仿宋_GB2312"/>
          <w:color w:val="000000"/>
          <w:sz w:val="28"/>
          <w:szCs w:val="28"/>
        </w:rPr>
        <w:t>要求，加强代表联络站规范化建设，改造提升</w:t>
      </w:r>
      <w:r w:rsidRPr="00730C27">
        <w:rPr>
          <w:rFonts w:eastAsia="仿宋_GB2312"/>
          <w:color w:val="000000"/>
          <w:sz w:val="28"/>
          <w:szCs w:val="28"/>
        </w:rPr>
        <w:t>11</w:t>
      </w:r>
      <w:r w:rsidRPr="00730C27">
        <w:rPr>
          <w:rFonts w:eastAsia="仿宋_GB2312"/>
          <w:color w:val="000000"/>
          <w:sz w:val="28"/>
          <w:szCs w:val="28"/>
        </w:rPr>
        <w:t>个乡镇代表联络站，高质量建成县级代表联络总站。《坚持</w:t>
      </w:r>
      <w:r w:rsidRPr="00730C27">
        <w:rPr>
          <w:rFonts w:eastAsia="仿宋_GB2312"/>
          <w:color w:val="000000"/>
          <w:sz w:val="28"/>
          <w:szCs w:val="28"/>
        </w:rPr>
        <w:t>“</w:t>
      </w:r>
      <w:r w:rsidRPr="00730C27">
        <w:rPr>
          <w:rFonts w:eastAsia="仿宋_GB2312"/>
          <w:color w:val="000000"/>
          <w:sz w:val="28"/>
          <w:szCs w:val="28"/>
        </w:rPr>
        <w:t>五强化五个好</w:t>
      </w:r>
      <w:r w:rsidRPr="00730C27">
        <w:rPr>
          <w:rFonts w:eastAsia="仿宋_GB2312"/>
          <w:color w:val="000000"/>
          <w:sz w:val="28"/>
          <w:szCs w:val="28"/>
        </w:rPr>
        <w:t>”</w:t>
      </w:r>
      <w:r w:rsidRPr="00730C27">
        <w:rPr>
          <w:rFonts w:eastAsia="仿宋_GB2312"/>
          <w:color w:val="000000"/>
          <w:sz w:val="28"/>
          <w:szCs w:val="28"/>
        </w:rPr>
        <w:t>，规范化开展代表活动，奋力推动新时代人大工作》、</w:t>
      </w:r>
      <w:proofErr w:type="gramStart"/>
      <w:r w:rsidRPr="00730C27">
        <w:rPr>
          <w:rFonts w:eastAsia="仿宋_GB2312"/>
          <w:color w:val="000000"/>
          <w:sz w:val="28"/>
          <w:szCs w:val="28"/>
        </w:rPr>
        <w:t>吾伊乡人</w:t>
      </w:r>
      <w:proofErr w:type="gramEnd"/>
      <w:r w:rsidRPr="00730C27">
        <w:rPr>
          <w:rFonts w:eastAsia="仿宋_GB2312"/>
          <w:color w:val="000000"/>
          <w:sz w:val="28"/>
          <w:szCs w:val="28"/>
        </w:rPr>
        <w:t>大</w:t>
      </w:r>
      <w:r w:rsidRPr="00730C27">
        <w:rPr>
          <w:rFonts w:eastAsia="仿宋_GB2312"/>
          <w:color w:val="000000"/>
          <w:sz w:val="28"/>
          <w:szCs w:val="28"/>
        </w:rPr>
        <w:t>“</w:t>
      </w:r>
      <w:r w:rsidRPr="00730C27">
        <w:rPr>
          <w:rFonts w:eastAsia="仿宋_GB2312"/>
          <w:color w:val="000000"/>
          <w:sz w:val="28"/>
          <w:szCs w:val="28"/>
        </w:rPr>
        <w:t>三五</w:t>
      </w:r>
      <w:r w:rsidRPr="00730C27">
        <w:rPr>
          <w:rFonts w:eastAsia="仿宋_GB2312"/>
          <w:color w:val="000000"/>
          <w:sz w:val="28"/>
          <w:szCs w:val="28"/>
        </w:rPr>
        <w:t>”</w:t>
      </w:r>
      <w:r w:rsidRPr="00730C27">
        <w:rPr>
          <w:rFonts w:eastAsia="仿宋_GB2312"/>
          <w:color w:val="000000"/>
          <w:sz w:val="28"/>
          <w:szCs w:val="28"/>
        </w:rPr>
        <w:t>工作法、</w:t>
      </w:r>
      <w:r w:rsidRPr="00730C27">
        <w:rPr>
          <w:rFonts w:eastAsia="仿宋_GB2312"/>
          <w:color w:val="000000"/>
          <w:sz w:val="28"/>
          <w:szCs w:val="28"/>
        </w:rPr>
        <w:t>“1+5+17+47+N”</w:t>
      </w:r>
      <w:r w:rsidRPr="00730C27">
        <w:rPr>
          <w:rFonts w:eastAsia="仿宋_GB2312"/>
          <w:color w:val="000000"/>
          <w:sz w:val="28"/>
          <w:szCs w:val="28"/>
        </w:rPr>
        <w:t>代表联络机制、上壤塘乡人大代表</w:t>
      </w:r>
      <w:r w:rsidRPr="00730C27">
        <w:rPr>
          <w:rFonts w:eastAsia="仿宋_GB2312"/>
          <w:color w:val="000000"/>
          <w:sz w:val="28"/>
          <w:szCs w:val="28"/>
        </w:rPr>
        <w:t>+</w:t>
      </w:r>
      <w:r w:rsidRPr="00730C27">
        <w:rPr>
          <w:rFonts w:eastAsia="仿宋_GB2312"/>
          <w:color w:val="000000"/>
          <w:sz w:val="28"/>
          <w:szCs w:val="28"/>
        </w:rPr>
        <w:t>选民</w:t>
      </w:r>
      <w:r w:rsidRPr="00730C27">
        <w:rPr>
          <w:rFonts w:eastAsia="仿宋_GB2312"/>
          <w:color w:val="000000"/>
          <w:sz w:val="28"/>
          <w:szCs w:val="28"/>
        </w:rPr>
        <w:t>“3+N”</w:t>
      </w:r>
      <w:r w:rsidRPr="00730C27">
        <w:rPr>
          <w:rFonts w:eastAsia="仿宋_GB2312"/>
          <w:color w:val="000000"/>
          <w:sz w:val="28"/>
          <w:szCs w:val="28"/>
        </w:rPr>
        <w:t>工作法，分别在全州人大常委会组成人员暨县级人大常委会主任学习培训会、全州乡镇人大主席培训会上进行交流推广。</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代表主体作用不断加强。认真落实常委会</w:t>
      </w:r>
      <w:r w:rsidRPr="00730C27">
        <w:rPr>
          <w:rFonts w:eastAsia="仿宋_GB2312"/>
          <w:color w:val="000000"/>
          <w:sz w:val="28"/>
          <w:szCs w:val="28"/>
        </w:rPr>
        <w:t>“</w:t>
      </w:r>
      <w:r w:rsidRPr="00730C27">
        <w:rPr>
          <w:rFonts w:eastAsia="仿宋_GB2312"/>
          <w:color w:val="000000"/>
          <w:sz w:val="28"/>
          <w:szCs w:val="28"/>
        </w:rPr>
        <w:t>三联系</w:t>
      </w:r>
      <w:r w:rsidRPr="00730C27">
        <w:rPr>
          <w:rFonts w:eastAsia="仿宋_GB2312"/>
          <w:color w:val="000000"/>
          <w:sz w:val="28"/>
          <w:szCs w:val="28"/>
        </w:rPr>
        <w:t>”</w:t>
      </w:r>
      <w:r w:rsidRPr="00730C27">
        <w:rPr>
          <w:rFonts w:eastAsia="仿宋_GB2312"/>
          <w:color w:val="000000"/>
          <w:sz w:val="28"/>
          <w:szCs w:val="28"/>
        </w:rPr>
        <w:t>制度，制发《进一步加强代表联系工作的通知》，常委会领导联系</w:t>
      </w:r>
      <w:r w:rsidRPr="00730C27">
        <w:rPr>
          <w:rFonts w:eastAsia="仿宋_GB2312"/>
          <w:color w:val="000000"/>
          <w:sz w:val="28"/>
          <w:szCs w:val="28"/>
        </w:rPr>
        <w:t>20</w:t>
      </w:r>
      <w:r w:rsidRPr="00730C27">
        <w:rPr>
          <w:rFonts w:eastAsia="仿宋_GB2312"/>
          <w:color w:val="000000"/>
          <w:sz w:val="28"/>
          <w:szCs w:val="28"/>
        </w:rPr>
        <w:t>名委员、委员联系</w:t>
      </w:r>
      <w:r w:rsidRPr="00730C27">
        <w:rPr>
          <w:rFonts w:eastAsia="仿宋_GB2312"/>
          <w:color w:val="000000"/>
          <w:sz w:val="28"/>
          <w:szCs w:val="28"/>
        </w:rPr>
        <w:t>60</w:t>
      </w:r>
      <w:r w:rsidRPr="00730C27">
        <w:rPr>
          <w:rFonts w:eastAsia="仿宋_GB2312"/>
          <w:color w:val="000000"/>
          <w:sz w:val="28"/>
          <w:szCs w:val="28"/>
        </w:rPr>
        <w:t>名代表、代表联系</w:t>
      </w:r>
      <w:r w:rsidRPr="00730C27">
        <w:rPr>
          <w:rFonts w:eastAsia="仿宋_GB2312"/>
          <w:color w:val="000000"/>
          <w:sz w:val="28"/>
          <w:szCs w:val="28"/>
        </w:rPr>
        <w:t>450</w:t>
      </w:r>
      <w:r w:rsidRPr="00730C27">
        <w:rPr>
          <w:rFonts w:eastAsia="仿宋_GB2312"/>
          <w:color w:val="000000"/>
          <w:sz w:val="28"/>
          <w:szCs w:val="28"/>
        </w:rPr>
        <w:t>名选民。按照就近</w:t>
      </w:r>
      <w:proofErr w:type="gramStart"/>
      <w:r w:rsidRPr="00730C27">
        <w:rPr>
          <w:rFonts w:eastAsia="仿宋_GB2312"/>
          <w:color w:val="000000"/>
          <w:sz w:val="28"/>
          <w:szCs w:val="28"/>
        </w:rPr>
        <w:t>就便的</w:t>
      </w:r>
      <w:proofErr w:type="gramEnd"/>
      <w:r w:rsidRPr="00730C27">
        <w:rPr>
          <w:rFonts w:eastAsia="仿宋_GB2312"/>
          <w:color w:val="000000"/>
          <w:sz w:val="28"/>
          <w:szCs w:val="28"/>
        </w:rPr>
        <w:t>原则，将各级代表编成</w:t>
      </w:r>
      <w:r w:rsidRPr="00730C27">
        <w:rPr>
          <w:rFonts w:eastAsia="仿宋_GB2312"/>
          <w:color w:val="000000"/>
          <w:sz w:val="28"/>
          <w:szCs w:val="28"/>
        </w:rPr>
        <w:lastRenderedPageBreak/>
        <w:t>11</w:t>
      </w:r>
      <w:r w:rsidRPr="00730C27">
        <w:rPr>
          <w:rFonts w:eastAsia="仿宋_GB2312"/>
          <w:color w:val="000000"/>
          <w:sz w:val="28"/>
          <w:szCs w:val="28"/>
        </w:rPr>
        <w:t>个代表小组，组建</w:t>
      </w:r>
      <w:r w:rsidRPr="00730C27">
        <w:rPr>
          <w:rFonts w:eastAsia="仿宋_GB2312"/>
          <w:color w:val="000000"/>
          <w:sz w:val="28"/>
          <w:szCs w:val="28"/>
        </w:rPr>
        <w:t>2</w:t>
      </w:r>
      <w:r w:rsidRPr="00730C27">
        <w:rPr>
          <w:rFonts w:eastAsia="仿宋_GB2312"/>
          <w:color w:val="000000"/>
          <w:sz w:val="28"/>
          <w:szCs w:val="28"/>
        </w:rPr>
        <w:t>个代表专业组，细化联络组组长、联络员职责任务，健全以代表为主体的</w:t>
      </w:r>
      <w:r w:rsidRPr="00730C27">
        <w:rPr>
          <w:rFonts w:eastAsia="仿宋_GB2312"/>
          <w:color w:val="000000"/>
          <w:sz w:val="28"/>
          <w:szCs w:val="28"/>
        </w:rPr>
        <w:t>“</w:t>
      </w:r>
      <w:r w:rsidRPr="00730C27">
        <w:rPr>
          <w:rFonts w:eastAsia="仿宋_GB2312"/>
          <w:color w:val="000000"/>
          <w:sz w:val="28"/>
          <w:szCs w:val="28"/>
        </w:rPr>
        <w:t>六簿二册</w:t>
      </w:r>
      <w:r w:rsidRPr="00730C27">
        <w:rPr>
          <w:rFonts w:eastAsia="仿宋_GB2312"/>
          <w:color w:val="000000"/>
          <w:sz w:val="28"/>
          <w:szCs w:val="28"/>
        </w:rPr>
        <w:t>”</w:t>
      </w:r>
      <w:r w:rsidRPr="00730C27">
        <w:rPr>
          <w:rFonts w:eastAsia="仿宋_GB2312"/>
          <w:color w:val="000000"/>
          <w:sz w:val="28"/>
          <w:szCs w:val="28"/>
        </w:rPr>
        <w:t>等业务资料，着力推动代表进站履职。引导代表主动参与乡村振兴建设、疫情防控、防汛减灾、民族团结进步示范创建、森林草原防灭火、环境综合整治等重点工作，当好经济社会发展的</w:t>
      </w:r>
      <w:r w:rsidRPr="00730C27">
        <w:rPr>
          <w:rFonts w:eastAsia="仿宋_GB2312"/>
          <w:color w:val="000000"/>
          <w:sz w:val="28"/>
          <w:szCs w:val="28"/>
        </w:rPr>
        <w:t>“</w:t>
      </w:r>
      <w:r w:rsidRPr="00730C27">
        <w:rPr>
          <w:rFonts w:eastAsia="仿宋_GB2312"/>
          <w:color w:val="000000"/>
          <w:sz w:val="28"/>
          <w:szCs w:val="28"/>
        </w:rPr>
        <w:t>主人翁</w:t>
      </w:r>
      <w:r w:rsidRPr="00730C27">
        <w:rPr>
          <w:rFonts w:eastAsia="仿宋_GB2312"/>
          <w:color w:val="000000"/>
          <w:sz w:val="28"/>
          <w:szCs w:val="28"/>
        </w:rPr>
        <w:t>”</w:t>
      </w:r>
      <w:r w:rsidRPr="00730C27">
        <w:rPr>
          <w:rFonts w:eastAsia="仿宋_GB2312"/>
          <w:color w:val="000000"/>
          <w:sz w:val="28"/>
          <w:szCs w:val="28"/>
        </w:rPr>
        <w:t>。大力宣传代表履职典型，加强示范引领，激励代表依法履职，</w:t>
      </w:r>
      <w:r w:rsidRPr="00730C27">
        <w:rPr>
          <w:rFonts w:eastAsia="仿宋_GB2312"/>
          <w:color w:val="000000"/>
          <w:sz w:val="28"/>
          <w:szCs w:val="28"/>
        </w:rPr>
        <w:t>20</w:t>
      </w:r>
      <w:r w:rsidRPr="00730C27">
        <w:rPr>
          <w:rFonts w:eastAsia="仿宋_GB2312"/>
          <w:color w:val="000000"/>
          <w:sz w:val="28"/>
          <w:szCs w:val="28"/>
        </w:rPr>
        <w:t>名先进模范代表得到省州县的表彰表扬，展示了新时代人大代表的良好风采。</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建议办理质</w:t>
      </w:r>
      <w:proofErr w:type="gramStart"/>
      <w:r w:rsidRPr="00730C27">
        <w:rPr>
          <w:rFonts w:eastAsia="仿宋_GB2312"/>
          <w:color w:val="000000"/>
          <w:sz w:val="28"/>
          <w:szCs w:val="28"/>
        </w:rPr>
        <w:t>效不断</w:t>
      </w:r>
      <w:proofErr w:type="gramEnd"/>
      <w:r w:rsidRPr="00730C27">
        <w:rPr>
          <w:rFonts w:eastAsia="仿宋_GB2312"/>
          <w:color w:val="000000"/>
          <w:sz w:val="28"/>
          <w:szCs w:val="28"/>
        </w:rPr>
        <w:t>提升。完善常委会班子成员领衔重点督办、各专委会专项督办、代表工作机构协调督办的机制，严格落实办前、办中、办后</w:t>
      </w:r>
      <w:r w:rsidRPr="00730C27">
        <w:rPr>
          <w:rFonts w:eastAsia="仿宋_GB2312"/>
          <w:color w:val="000000"/>
          <w:sz w:val="28"/>
          <w:szCs w:val="28"/>
        </w:rPr>
        <w:t>“</w:t>
      </w:r>
      <w:r w:rsidRPr="00730C27">
        <w:rPr>
          <w:rFonts w:eastAsia="仿宋_GB2312"/>
          <w:color w:val="000000"/>
          <w:sz w:val="28"/>
          <w:szCs w:val="28"/>
        </w:rPr>
        <w:t>三见面</w:t>
      </w:r>
      <w:r w:rsidRPr="00730C27">
        <w:rPr>
          <w:rFonts w:eastAsia="仿宋_GB2312"/>
          <w:color w:val="000000"/>
          <w:sz w:val="28"/>
          <w:szCs w:val="28"/>
        </w:rPr>
        <w:t>”</w:t>
      </w:r>
      <w:r w:rsidRPr="00730C27">
        <w:rPr>
          <w:rFonts w:eastAsia="仿宋_GB2312"/>
          <w:color w:val="000000"/>
          <w:sz w:val="28"/>
          <w:szCs w:val="28"/>
        </w:rPr>
        <w:t>制度，对建议办理情况组织专题调研，开展办理工作现场询问、满意度测评，听取和审议代表建议意见办理情况的报告，不断提高建议办结率，做到</w:t>
      </w:r>
      <w:r w:rsidRPr="00730C27">
        <w:rPr>
          <w:rFonts w:eastAsia="仿宋_GB2312"/>
          <w:color w:val="000000"/>
          <w:sz w:val="28"/>
          <w:szCs w:val="28"/>
        </w:rPr>
        <w:t>“</w:t>
      </w:r>
      <w:r w:rsidRPr="00730C27">
        <w:rPr>
          <w:rFonts w:eastAsia="仿宋_GB2312"/>
          <w:color w:val="000000"/>
          <w:sz w:val="28"/>
          <w:szCs w:val="28"/>
        </w:rPr>
        <w:t>件件有着落、事事有回音</w:t>
      </w:r>
      <w:r w:rsidRPr="00730C27">
        <w:rPr>
          <w:rFonts w:eastAsia="仿宋_GB2312"/>
          <w:color w:val="000000"/>
          <w:sz w:val="28"/>
          <w:szCs w:val="28"/>
        </w:rPr>
        <w:t>”</w:t>
      </w:r>
      <w:r w:rsidRPr="00730C27">
        <w:rPr>
          <w:rFonts w:eastAsia="仿宋_GB2312"/>
          <w:color w:val="000000"/>
          <w:sz w:val="28"/>
          <w:szCs w:val="28"/>
        </w:rPr>
        <w:t>。常委会领导领衔督办重点建议</w:t>
      </w:r>
      <w:r w:rsidRPr="00730C27">
        <w:rPr>
          <w:rFonts w:eastAsia="仿宋_GB2312"/>
          <w:color w:val="000000"/>
          <w:sz w:val="28"/>
          <w:szCs w:val="28"/>
        </w:rPr>
        <w:t>5</w:t>
      </w:r>
      <w:r w:rsidRPr="00730C27">
        <w:rPr>
          <w:rFonts w:eastAsia="仿宋_GB2312"/>
          <w:color w:val="000000"/>
          <w:sz w:val="28"/>
          <w:szCs w:val="28"/>
        </w:rPr>
        <w:t>件，督办代表建议意见</w:t>
      </w:r>
      <w:r w:rsidRPr="00730C27">
        <w:rPr>
          <w:rFonts w:eastAsia="仿宋_GB2312"/>
          <w:color w:val="000000"/>
          <w:sz w:val="28"/>
          <w:szCs w:val="28"/>
        </w:rPr>
        <w:t>37</w:t>
      </w:r>
      <w:r w:rsidRPr="00730C27">
        <w:rPr>
          <w:rFonts w:eastAsia="仿宋_GB2312"/>
          <w:color w:val="000000"/>
          <w:sz w:val="28"/>
          <w:szCs w:val="28"/>
        </w:rPr>
        <w:t>件，办结率为</w:t>
      </w:r>
      <w:r w:rsidRPr="00730C27">
        <w:rPr>
          <w:rFonts w:eastAsia="仿宋_GB2312"/>
          <w:color w:val="000000"/>
          <w:sz w:val="28"/>
          <w:szCs w:val="28"/>
        </w:rPr>
        <w:t>78.38%</w:t>
      </w:r>
      <w:r w:rsidRPr="00730C27">
        <w:rPr>
          <w:rFonts w:eastAsia="仿宋_GB2312"/>
          <w:color w:val="000000"/>
          <w:sz w:val="28"/>
          <w:szCs w:val="28"/>
        </w:rPr>
        <w:t>，代表满意和基本满意率达</w:t>
      </w:r>
      <w:r w:rsidRPr="00730C27">
        <w:rPr>
          <w:rFonts w:eastAsia="仿宋_GB2312"/>
          <w:color w:val="000000"/>
          <w:sz w:val="28"/>
          <w:szCs w:val="28"/>
        </w:rPr>
        <w:t>100%</w:t>
      </w:r>
      <w:r w:rsidRPr="00730C27">
        <w:rPr>
          <w:rFonts w:eastAsia="仿宋_GB2312"/>
          <w:color w:val="000000"/>
          <w:sz w:val="28"/>
          <w:szCs w:val="28"/>
        </w:rPr>
        <w:t>，一大批群众关注的热点难点问题得到高效落实。</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四、注重机关自身建设，人大干部队伍有新形象</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始终坚持强基固本，全面营造团结务实干事氛围，在建设</w:t>
      </w:r>
      <w:r w:rsidRPr="00730C27">
        <w:rPr>
          <w:rFonts w:eastAsia="仿宋_GB2312"/>
          <w:color w:val="000000"/>
          <w:sz w:val="28"/>
          <w:szCs w:val="28"/>
        </w:rPr>
        <w:t>“</w:t>
      </w:r>
      <w:r w:rsidRPr="00730C27">
        <w:rPr>
          <w:rFonts w:eastAsia="仿宋_GB2312"/>
          <w:color w:val="000000"/>
          <w:sz w:val="28"/>
          <w:szCs w:val="28"/>
        </w:rPr>
        <w:t>四个机关</w:t>
      </w:r>
      <w:r w:rsidRPr="00730C27">
        <w:rPr>
          <w:rFonts w:eastAsia="仿宋_GB2312"/>
          <w:color w:val="000000"/>
          <w:sz w:val="28"/>
          <w:szCs w:val="28"/>
        </w:rPr>
        <w:t>”</w:t>
      </w:r>
      <w:r w:rsidRPr="00730C27">
        <w:rPr>
          <w:rFonts w:eastAsia="仿宋_GB2312"/>
          <w:color w:val="000000"/>
          <w:sz w:val="28"/>
          <w:szCs w:val="28"/>
        </w:rPr>
        <w:t>中激发人大活力。</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履职定</w:t>
      </w:r>
      <w:proofErr w:type="gramStart"/>
      <w:r w:rsidRPr="00730C27">
        <w:rPr>
          <w:rFonts w:eastAsia="仿宋_GB2312"/>
          <w:color w:val="000000"/>
          <w:sz w:val="28"/>
          <w:szCs w:val="28"/>
        </w:rPr>
        <w:t>力有效</w:t>
      </w:r>
      <w:proofErr w:type="gramEnd"/>
      <w:r w:rsidRPr="00730C27">
        <w:rPr>
          <w:rFonts w:eastAsia="仿宋_GB2312"/>
          <w:color w:val="000000"/>
          <w:sz w:val="28"/>
          <w:szCs w:val="28"/>
        </w:rPr>
        <w:t>增强。坚持把政治建设摆在首位，强化政治机关意识，筑牢依法履职的政治基础。推进党史学习教育常态化长效化，坚持和完善</w:t>
      </w:r>
      <w:r w:rsidRPr="00730C27">
        <w:rPr>
          <w:rFonts w:eastAsia="仿宋_GB2312"/>
          <w:color w:val="000000"/>
          <w:sz w:val="28"/>
          <w:szCs w:val="28"/>
        </w:rPr>
        <w:t>“</w:t>
      </w:r>
      <w:r w:rsidRPr="00730C27">
        <w:rPr>
          <w:rFonts w:eastAsia="仿宋_GB2312"/>
          <w:color w:val="000000"/>
          <w:sz w:val="28"/>
          <w:szCs w:val="28"/>
        </w:rPr>
        <w:t>三会一课</w:t>
      </w:r>
      <w:r w:rsidRPr="00730C27">
        <w:rPr>
          <w:rFonts w:eastAsia="仿宋_GB2312"/>
          <w:color w:val="000000"/>
          <w:sz w:val="28"/>
          <w:szCs w:val="28"/>
        </w:rPr>
        <w:t>”</w:t>
      </w:r>
      <w:r w:rsidRPr="00730C27">
        <w:rPr>
          <w:rFonts w:eastAsia="仿宋_GB2312"/>
          <w:color w:val="000000"/>
          <w:sz w:val="28"/>
          <w:szCs w:val="28"/>
        </w:rPr>
        <w:t>制度，加大年轻干部传帮带培养，教育引导人大代表和机关干部提升自我价值、深化独立思考、增强学习提升、严守纪律规矩、强化团结聚力，激励干部担当作为。坚持把政治纪律和政治规矩挺在前，严格执</w:t>
      </w:r>
      <w:r w:rsidRPr="00730C27">
        <w:rPr>
          <w:rFonts w:eastAsia="仿宋_GB2312"/>
          <w:color w:val="000000"/>
          <w:sz w:val="28"/>
          <w:szCs w:val="28"/>
        </w:rPr>
        <w:lastRenderedPageBreak/>
        <w:t>行中央八项规定精神和省州实施意见，驰而不息</w:t>
      </w:r>
      <w:proofErr w:type="gramStart"/>
      <w:r w:rsidRPr="00730C27">
        <w:rPr>
          <w:rFonts w:eastAsia="仿宋_GB2312"/>
          <w:color w:val="000000"/>
          <w:sz w:val="28"/>
          <w:szCs w:val="28"/>
        </w:rPr>
        <w:t>纠</w:t>
      </w:r>
      <w:proofErr w:type="gramEnd"/>
      <w:r w:rsidRPr="00730C27">
        <w:rPr>
          <w:rFonts w:eastAsia="仿宋_GB2312"/>
          <w:color w:val="000000"/>
          <w:sz w:val="28"/>
          <w:szCs w:val="28"/>
        </w:rPr>
        <w:t>“</w:t>
      </w:r>
      <w:r w:rsidRPr="00730C27">
        <w:rPr>
          <w:rFonts w:eastAsia="仿宋_GB2312"/>
          <w:color w:val="000000"/>
          <w:sz w:val="28"/>
          <w:szCs w:val="28"/>
        </w:rPr>
        <w:t>四风</w:t>
      </w:r>
      <w:r w:rsidRPr="00730C27">
        <w:rPr>
          <w:rFonts w:eastAsia="仿宋_GB2312"/>
          <w:color w:val="000000"/>
          <w:sz w:val="28"/>
          <w:szCs w:val="28"/>
        </w:rPr>
        <w:t>”</w:t>
      </w:r>
      <w:r w:rsidRPr="00730C27">
        <w:rPr>
          <w:rFonts w:eastAsia="仿宋_GB2312"/>
          <w:color w:val="000000"/>
          <w:sz w:val="28"/>
          <w:szCs w:val="28"/>
        </w:rPr>
        <w:t>，坚决抓好省委巡视反馈意见整改落实，全力支持派驻纪检监察组开展工作，营造良好的政治生态。坚持把主体责任扛在肩上，深入开展</w:t>
      </w:r>
      <w:r w:rsidRPr="00730C27">
        <w:rPr>
          <w:rFonts w:eastAsia="仿宋_GB2312"/>
          <w:color w:val="000000"/>
          <w:sz w:val="28"/>
          <w:szCs w:val="28"/>
        </w:rPr>
        <w:t>“</w:t>
      </w:r>
      <w:proofErr w:type="gramStart"/>
      <w:r w:rsidRPr="00730C27">
        <w:rPr>
          <w:rFonts w:eastAsia="仿宋_GB2312"/>
          <w:color w:val="000000"/>
          <w:sz w:val="28"/>
          <w:szCs w:val="28"/>
        </w:rPr>
        <w:t>践行</w:t>
      </w:r>
      <w:proofErr w:type="gramEnd"/>
      <w:r w:rsidRPr="00730C27">
        <w:rPr>
          <w:rFonts w:eastAsia="仿宋_GB2312"/>
          <w:color w:val="000000"/>
          <w:sz w:val="28"/>
          <w:szCs w:val="28"/>
        </w:rPr>
        <w:t>‘</w:t>
      </w:r>
      <w:r w:rsidRPr="00730C27">
        <w:rPr>
          <w:rFonts w:eastAsia="仿宋_GB2312"/>
          <w:color w:val="000000"/>
          <w:sz w:val="28"/>
          <w:szCs w:val="28"/>
        </w:rPr>
        <w:t>三干</w:t>
      </w:r>
      <w:r w:rsidRPr="00730C27">
        <w:rPr>
          <w:rFonts w:eastAsia="仿宋_GB2312"/>
          <w:color w:val="000000"/>
          <w:sz w:val="28"/>
          <w:szCs w:val="28"/>
        </w:rPr>
        <w:t>’</w:t>
      </w:r>
      <w:r w:rsidRPr="00730C27">
        <w:rPr>
          <w:rFonts w:eastAsia="仿宋_GB2312"/>
          <w:color w:val="000000"/>
          <w:sz w:val="28"/>
          <w:szCs w:val="28"/>
        </w:rPr>
        <w:t>要求、争当</w:t>
      </w:r>
      <w:r w:rsidRPr="00730C27">
        <w:rPr>
          <w:rFonts w:eastAsia="仿宋_GB2312"/>
          <w:color w:val="000000"/>
          <w:sz w:val="28"/>
          <w:szCs w:val="28"/>
        </w:rPr>
        <w:t>‘</w:t>
      </w:r>
      <w:r w:rsidRPr="00730C27">
        <w:rPr>
          <w:rFonts w:eastAsia="仿宋_GB2312"/>
          <w:color w:val="000000"/>
          <w:sz w:val="28"/>
          <w:szCs w:val="28"/>
        </w:rPr>
        <w:t>三牛</w:t>
      </w:r>
      <w:r w:rsidRPr="00730C27">
        <w:rPr>
          <w:rFonts w:eastAsia="仿宋_GB2312"/>
          <w:color w:val="000000"/>
          <w:sz w:val="28"/>
          <w:szCs w:val="28"/>
        </w:rPr>
        <w:t>’</w:t>
      </w:r>
      <w:r w:rsidRPr="00730C27">
        <w:rPr>
          <w:rFonts w:eastAsia="仿宋_GB2312"/>
          <w:color w:val="000000"/>
          <w:sz w:val="28"/>
          <w:szCs w:val="28"/>
        </w:rPr>
        <w:t>干部，深化我为群众办实事</w:t>
      </w:r>
      <w:r w:rsidRPr="00730C27">
        <w:rPr>
          <w:rFonts w:eastAsia="仿宋_GB2312"/>
          <w:color w:val="000000"/>
          <w:sz w:val="28"/>
          <w:szCs w:val="28"/>
        </w:rPr>
        <w:t>”</w:t>
      </w:r>
      <w:r w:rsidRPr="00730C27">
        <w:rPr>
          <w:rFonts w:eastAsia="仿宋_GB2312"/>
          <w:color w:val="000000"/>
          <w:sz w:val="28"/>
          <w:szCs w:val="28"/>
        </w:rPr>
        <w:t>活动，持续巩固省级最佳文明单位、州级民族团结进步示范单位创建成果，扎实推进档案、保密等工作，切实履行党建、意识形态、廉政建设主体责任，保持正确导向。</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履职动力有效聚合。完善人大专门委员会和常委会工作机构设置，切实支持和保障有序开展专题调研、执法检查、集中视察、对口联系。加大乡镇人大工作力量建设，各乡镇人大主席实现专职化，配齐兼职副主席、专职工作人员，进一步畅通代表与选民的双向联系渠道。加强人大常委会组成人员和人大机关干部队伍建设，着力打造</w:t>
      </w:r>
      <w:r w:rsidRPr="00730C27">
        <w:rPr>
          <w:rFonts w:eastAsia="仿宋_GB2312"/>
          <w:color w:val="000000"/>
          <w:sz w:val="28"/>
          <w:szCs w:val="28"/>
        </w:rPr>
        <w:t>“</w:t>
      </w:r>
      <w:r w:rsidRPr="00730C27">
        <w:rPr>
          <w:rFonts w:eastAsia="仿宋_GB2312"/>
          <w:color w:val="000000"/>
          <w:sz w:val="28"/>
          <w:szCs w:val="28"/>
        </w:rPr>
        <w:t>政治坚定、服务人民、尊崇法治、发扬民主、勤勉尽责</w:t>
      </w:r>
      <w:r w:rsidRPr="00730C27">
        <w:rPr>
          <w:rFonts w:eastAsia="仿宋_GB2312"/>
          <w:color w:val="000000"/>
          <w:sz w:val="28"/>
          <w:szCs w:val="28"/>
        </w:rPr>
        <w:t>”</w:t>
      </w:r>
      <w:r w:rsidRPr="00730C27">
        <w:rPr>
          <w:rFonts w:eastAsia="仿宋_GB2312"/>
          <w:color w:val="000000"/>
          <w:sz w:val="28"/>
          <w:szCs w:val="28"/>
        </w:rPr>
        <w:t>的人大干部队伍。担当作为、干事创业的氛围更加浓厚，</w:t>
      </w:r>
      <w:r w:rsidRPr="00730C27">
        <w:rPr>
          <w:rFonts w:eastAsia="仿宋_GB2312"/>
          <w:color w:val="000000"/>
          <w:sz w:val="28"/>
          <w:szCs w:val="28"/>
        </w:rPr>
        <w:t>6</w:t>
      </w:r>
      <w:r w:rsidRPr="00730C27">
        <w:rPr>
          <w:rFonts w:eastAsia="仿宋_GB2312"/>
          <w:color w:val="000000"/>
          <w:sz w:val="28"/>
          <w:szCs w:val="28"/>
        </w:rPr>
        <w:t>名人大干部得到县委提拔使用或晋升职级。</w:t>
      </w:r>
    </w:p>
    <w:p w:rsidR="003C7405" w:rsidRPr="00730C27" w:rsidRDefault="0056163C" w:rsidP="00730C27">
      <w:pPr>
        <w:spacing w:line="560" w:lineRule="exact"/>
        <w:ind w:firstLineChars="200" w:firstLine="560"/>
        <w:outlineLvl w:val="2"/>
        <w:rPr>
          <w:rFonts w:eastAsia="仿宋_GB2312"/>
          <w:color w:val="000000"/>
          <w:sz w:val="28"/>
          <w:szCs w:val="28"/>
        </w:rPr>
      </w:pPr>
      <w:proofErr w:type="gramStart"/>
      <w:r w:rsidRPr="00730C27">
        <w:rPr>
          <w:rFonts w:eastAsia="仿宋_GB2312"/>
          <w:color w:val="000000"/>
          <w:sz w:val="28"/>
          <w:szCs w:val="28"/>
        </w:rPr>
        <w:t>履</w:t>
      </w:r>
      <w:proofErr w:type="gramEnd"/>
      <w:r w:rsidRPr="00730C27">
        <w:rPr>
          <w:rFonts w:eastAsia="仿宋_GB2312"/>
          <w:color w:val="000000"/>
          <w:sz w:val="28"/>
          <w:szCs w:val="28"/>
        </w:rPr>
        <w:t>职能</w:t>
      </w:r>
      <w:proofErr w:type="gramStart"/>
      <w:r w:rsidRPr="00730C27">
        <w:rPr>
          <w:rFonts w:eastAsia="仿宋_GB2312"/>
          <w:color w:val="000000"/>
          <w:sz w:val="28"/>
          <w:szCs w:val="28"/>
        </w:rPr>
        <w:t>力有效</w:t>
      </w:r>
      <w:proofErr w:type="gramEnd"/>
      <w:r w:rsidRPr="00730C27">
        <w:rPr>
          <w:rFonts w:eastAsia="仿宋_GB2312"/>
          <w:color w:val="000000"/>
          <w:sz w:val="28"/>
          <w:szCs w:val="28"/>
        </w:rPr>
        <w:t>提升。持续加强常委会及机关政治制度、履职机制、代表工作机制、机关内部管理机制建设，不断提高人大工作制度化、规范化、程序化水平。完善人大宣传制度，打造</w:t>
      </w:r>
      <w:r w:rsidRPr="00730C27">
        <w:rPr>
          <w:rFonts w:eastAsia="仿宋_GB2312"/>
          <w:color w:val="000000"/>
          <w:sz w:val="28"/>
          <w:szCs w:val="28"/>
        </w:rPr>
        <w:t>“</w:t>
      </w:r>
      <w:r w:rsidRPr="00730C27">
        <w:rPr>
          <w:rFonts w:eastAsia="仿宋_GB2312"/>
          <w:color w:val="000000"/>
          <w:sz w:val="28"/>
          <w:szCs w:val="28"/>
        </w:rPr>
        <w:t>智慧人大</w:t>
      </w:r>
      <w:r w:rsidRPr="00730C27">
        <w:rPr>
          <w:rFonts w:eastAsia="仿宋_GB2312"/>
          <w:color w:val="000000"/>
          <w:sz w:val="28"/>
          <w:szCs w:val="28"/>
        </w:rPr>
        <w:t>”</w:t>
      </w:r>
      <w:r w:rsidRPr="00730C27">
        <w:rPr>
          <w:rFonts w:eastAsia="仿宋_GB2312"/>
          <w:color w:val="000000"/>
          <w:sz w:val="28"/>
          <w:szCs w:val="28"/>
        </w:rPr>
        <w:t>宣传平台，构建人大宣传工作新格局，编纂完成《壤塘县人大志（</w:t>
      </w:r>
      <w:r w:rsidRPr="00730C27">
        <w:rPr>
          <w:rFonts w:eastAsia="仿宋_GB2312"/>
          <w:color w:val="000000"/>
          <w:sz w:val="28"/>
          <w:szCs w:val="28"/>
        </w:rPr>
        <w:t>1963—2021</w:t>
      </w:r>
      <w:r w:rsidRPr="00730C27">
        <w:rPr>
          <w:rFonts w:eastAsia="仿宋_GB2312"/>
          <w:color w:val="000000"/>
          <w:sz w:val="28"/>
          <w:szCs w:val="28"/>
        </w:rPr>
        <w:t>）》，制作《疫情防控工作纪实画册》，编发信息简报</w:t>
      </w:r>
      <w:r w:rsidRPr="00730C27">
        <w:rPr>
          <w:rFonts w:eastAsia="仿宋_GB2312"/>
          <w:color w:val="000000"/>
          <w:sz w:val="28"/>
          <w:szCs w:val="28"/>
        </w:rPr>
        <w:t>64</w:t>
      </w:r>
      <w:r w:rsidRPr="00730C27">
        <w:rPr>
          <w:rFonts w:eastAsia="仿宋_GB2312"/>
          <w:color w:val="000000"/>
          <w:sz w:val="28"/>
          <w:szCs w:val="28"/>
        </w:rPr>
        <w:t>期，讲好人大故事，传播好人大声音。</w:t>
      </w:r>
    </w:p>
    <w:p w:rsidR="003C7405" w:rsidRPr="00730C27" w:rsidRDefault="0056163C" w:rsidP="00730C27">
      <w:pPr>
        <w:pStyle w:val="2"/>
        <w:spacing w:before="0" w:after="0" w:line="560" w:lineRule="exact"/>
        <w:ind w:firstLineChars="200" w:firstLine="562"/>
        <w:rPr>
          <w:rFonts w:ascii="Times New Roman" w:eastAsia="黑体" w:hAnsi="Times New Roman" w:cs="Times New Roman"/>
          <w:bCs w:val="0"/>
          <w:color w:val="000000"/>
          <w:sz w:val="28"/>
          <w:szCs w:val="28"/>
        </w:rPr>
      </w:pPr>
      <w:bookmarkStart w:id="23" w:name="_Toc111208497"/>
      <w:bookmarkStart w:id="24" w:name="_Toc147936827"/>
      <w:r w:rsidRPr="00730C27">
        <w:rPr>
          <w:rFonts w:ascii="Times New Roman" w:eastAsia="黑体" w:hAnsi="Times New Roman" w:cs="Times New Roman"/>
          <w:bCs w:val="0"/>
          <w:color w:val="000000"/>
          <w:sz w:val="28"/>
          <w:szCs w:val="28"/>
        </w:rPr>
        <w:t>二、机构设置</w:t>
      </w:r>
      <w:bookmarkEnd w:id="22"/>
      <w:bookmarkEnd w:id="23"/>
      <w:bookmarkEnd w:id="24"/>
    </w:p>
    <w:p w:rsidR="003C7405" w:rsidRPr="00730C27" w:rsidRDefault="0056163C" w:rsidP="00730C27">
      <w:pPr>
        <w:spacing w:line="560" w:lineRule="exact"/>
        <w:ind w:firstLineChars="200" w:firstLine="562"/>
        <w:outlineLvl w:val="2"/>
        <w:rPr>
          <w:rFonts w:eastAsia="楷体_GB2312"/>
          <w:b/>
          <w:color w:val="000000"/>
          <w:sz w:val="28"/>
          <w:szCs w:val="28"/>
        </w:rPr>
      </w:pPr>
      <w:r w:rsidRPr="00730C27">
        <w:rPr>
          <w:rFonts w:eastAsia="楷体_GB2312"/>
          <w:b/>
          <w:color w:val="000000"/>
          <w:sz w:val="28"/>
          <w:szCs w:val="28"/>
        </w:rPr>
        <w:t>（一）机构组成</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1</w:t>
      </w:r>
      <w:r w:rsidRPr="00730C27">
        <w:rPr>
          <w:rFonts w:eastAsia="仿宋_GB2312"/>
          <w:color w:val="000000"/>
          <w:sz w:val="28"/>
          <w:szCs w:val="28"/>
        </w:rPr>
        <w:t>、常委会办公室（</w:t>
      </w:r>
      <w:r w:rsidR="00730C27" w:rsidRPr="00730C27">
        <w:rPr>
          <w:rFonts w:eastAsia="仿宋_GB2312"/>
          <w:color w:val="000000"/>
          <w:sz w:val="28"/>
          <w:szCs w:val="28"/>
        </w:rPr>
        <w:t>内设：</w:t>
      </w:r>
      <w:r w:rsidRPr="00730C27">
        <w:rPr>
          <w:rFonts w:eastAsia="仿宋_GB2312"/>
          <w:color w:val="000000"/>
          <w:sz w:val="28"/>
          <w:szCs w:val="28"/>
        </w:rPr>
        <w:t>人大办信息工作中心、人大办预算联网监</w:t>
      </w:r>
      <w:r w:rsidRPr="00730C27">
        <w:rPr>
          <w:rFonts w:eastAsia="仿宋_GB2312"/>
          <w:color w:val="000000"/>
          <w:sz w:val="28"/>
          <w:szCs w:val="28"/>
        </w:rPr>
        <w:lastRenderedPageBreak/>
        <w:t>督中心）；</w:t>
      </w:r>
      <w:r w:rsidRPr="00730C27">
        <w:rPr>
          <w:rFonts w:eastAsia="仿宋_GB2312"/>
          <w:color w:val="000000"/>
          <w:sz w:val="28"/>
          <w:szCs w:val="28"/>
        </w:rPr>
        <w:t>2</w:t>
      </w:r>
      <w:r w:rsidRPr="00730C27">
        <w:rPr>
          <w:rFonts w:eastAsia="仿宋_GB2312"/>
          <w:color w:val="000000"/>
          <w:sz w:val="28"/>
          <w:szCs w:val="28"/>
        </w:rPr>
        <w:t>、法制监察司法和社会事务委员会；</w:t>
      </w:r>
      <w:r w:rsidRPr="00730C27">
        <w:rPr>
          <w:rFonts w:eastAsia="仿宋_GB2312"/>
          <w:color w:val="000000"/>
          <w:sz w:val="28"/>
          <w:szCs w:val="28"/>
        </w:rPr>
        <w:t xml:space="preserve"> 3</w:t>
      </w:r>
      <w:r w:rsidRPr="00730C27">
        <w:rPr>
          <w:rFonts w:eastAsia="仿宋_GB2312"/>
          <w:color w:val="000000"/>
          <w:sz w:val="28"/>
          <w:szCs w:val="28"/>
        </w:rPr>
        <w:t>、财政经济预算和农业农村城乡环境保护委员会；</w:t>
      </w:r>
      <w:r w:rsidRPr="00730C27">
        <w:rPr>
          <w:rFonts w:eastAsia="仿宋_GB2312"/>
          <w:color w:val="000000"/>
          <w:sz w:val="28"/>
          <w:szCs w:val="28"/>
        </w:rPr>
        <w:t>4</w:t>
      </w:r>
      <w:r w:rsidRPr="00730C27">
        <w:rPr>
          <w:rFonts w:eastAsia="仿宋_GB2312"/>
          <w:color w:val="000000"/>
          <w:sz w:val="28"/>
          <w:szCs w:val="28"/>
        </w:rPr>
        <w:t>、人事代表工作委员会。</w:t>
      </w:r>
    </w:p>
    <w:p w:rsidR="003C7405" w:rsidRPr="00730C27" w:rsidRDefault="0056163C" w:rsidP="00730C27">
      <w:pPr>
        <w:spacing w:line="560" w:lineRule="exact"/>
        <w:ind w:firstLineChars="200" w:firstLine="562"/>
        <w:outlineLvl w:val="2"/>
        <w:rPr>
          <w:rFonts w:eastAsia="楷体_GB2312"/>
          <w:b/>
          <w:color w:val="000000"/>
          <w:sz w:val="28"/>
          <w:szCs w:val="28"/>
        </w:rPr>
      </w:pPr>
      <w:r w:rsidRPr="00730C27">
        <w:rPr>
          <w:rFonts w:eastAsia="楷体_GB2312"/>
          <w:b/>
          <w:color w:val="000000"/>
          <w:sz w:val="28"/>
          <w:szCs w:val="28"/>
        </w:rPr>
        <w:t>（二）人员情况</w:t>
      </w:r>
      <w:r w:rsidRPr="00730C27">
        <w:rPr>
          <w:rFonts w:eastAsia="楷体_GB2312"/>
          <w:b/>
          <w:color w:val="000000"/>
          <w:sz w:val="28"/>
          <w:szCs w:val="28"/>
        </w:rPr>
        <w:t xml:space="preserve"> </w:t>
      </w:r>
    </w:p>
    <w:p w:rsidR="003C7405" w:rsidRPr="00730C27" w:rsidRDefault="0056163C" w:rsidP="00730C27">
      <w:pPr>
        <w:spacing w:line="560" w:lineRule="exact"/>
        <w:ind w:firstLineChars="200" w:firstLine="560"/>
        <w:outlineLvl w:val="2"/>
        <w:rPr>
          <w:rFonts w:eastAsia="仿宋_GB2312"/>
          <w:color w:val="000000"/>
          <w:sz w:val="28"/>
          <w:szCs w:val="28"/>
        </w:rPr>
      </w:pPr>
      <w:r w:rsidRPr="00730C27">
        <w:rPr>
          <w:rFonts w:eastAsia="仿宋_GB2312"/>
          <w:color w:val="000000"/>
          <w:sz w:val="28"/>
          <w:szCs w:val="28"/>
        </w:rPr>
        <w:t>总编制</w:t>
      </w:r>
      <w:r w:rsidRPr="00730C27">
        <w:rPr>
          <w:rFonts w:eastAsia="仿宋_GB2312"/>
          <w:color w:val="000000"/>
          <w:sz w:val="28"/>
          <w:szCs w:val="28"/>
        </w:rPr>
        <w:t xml:space="preserve"> 30</w:t>
      </w:r>
      <w:r w:rsidRPr="00730C27">
        <w:rPr>
          <w:rFonts w:eastAsia="仿宋_GB2312"/>
          <w:color w:val="000000"/>
          <w:sz w:val="28"/>
          <w:szCs w:val="28"/>
        </w:rPr>
        <w:t>名</w:t>
      </w:r>
      <w:r w:rsidRPr="00730C27">
        <w:rPr>
          <w:rFonts w:eastAsia="仿宋_GB2312"/>
          <w:color w:val="000000"/>
          <w:sz w:val="28"/>
          <w:szCs w:val="28"/>
        </w:rPr>
        <w:t>,</w:t>
      </w:r>
      <w:r w:rsidRPr="00730C27">
        <w:rPr>
          <w:rFonts w:eastAsia="仿宋_GB2312"/>
          <w:color w:val="000000"/>
          <w:sz w:val="28"/>
          <w:szCs w:val="28"/>
        </w:rPr>
        <w:t>其中</w:t>
      </w:r>
      <w:r w:rsidRPr="00730C27">
        <w:rPr>
          <w:rFonts w:eastAsia="仿宋_GB2312"/>
          <w:color w:val="000000"/>
          <w:sz w:val="28"/>
          <w:szCs w:val="28"/>
        </w:rPr>
        <w:t>:</w:t>
      </w:r>
      <w:r w:rsidRPr="00730C27">
        <w:rPr>
          <w:rFonts w:eastAsia="仿宋_GB2312"/>
          <w:color w:val="000000"/>
          <w:sz w:val="28"/>
          <w:szCs w:val="28"/>
        </w:rPr>
        <w:t>行政编制</w:t>
      </w:r>
      <w:r w:rsidRPr="00730C27">
        <w:rPr>
          <w:rFonts w:eastAsia="仿宋_GB2312"/>
          <w:color w:val="000000"/>
          <w:sz w:val="28"/>
          <w:szCs w:val="28"/>
        </w:rPr>
        <w:t xml:space="preserve"> 20</w:t>
      </w:r>
      <w:r w:rsidRPr="00730C27">
        <w:rPr>
          <w:rFonts w:eastAsia="仿宋_GB2312"/>
          <w:color w:val="000000"/>
          <w:sz w:val="28"/>
          <w:szCs w:val="28"/>
        </w:rPr>
        <w:t>个、</w:t>
      </w:r>
      <w:proofErr w:type="gramStart"/>
      <w:r w:rsidRPr="00730C27">
        <w:rPr>
          <w:rFonts w:eastAsia="仿宋_GB2312"/>
          <w:color w:val="000000"/>
          <w:sz w:val="28"/>
          <w:szCs w:val="28"/>
        </w:rPr>
        <w:t>工勤编</w:t>
      </w:r>
      <w:r w:rsidRPr="00730C27">
        <w:rPr>
          <w:rFonts w:eastAsia="仿宋_GB2312"/>
          <w:color w:val="000000"/>
          <w:sz w:val="28"/>
          <w:szCs w:val="28"/>
        </w:rPr>
        <w:t>4</w:t>
      </w:r>
      <w:r w:rsidRPr="00730C27">
        <w:rPr>
          <w:rFonts w:eastAsia="仿宋_GB2312"/>
          <w:color w:val="000000"/>
          <w:sz w:val="28"/>
          <w:szCs w:val="28"/>
        </w:rPr>
        <w:t>个</w:t>
      </w:r>
      <w:proofErr w:type="gramEnd"/>
      <w:r w:rsidRPr="00730C27">
        <w:rPr>
          <w:rFonts w:eastAsia="仿宋_GB2312"/>
          <w:color w:val="000000"/>
          <w:sz w:val="28"/>
          <w:szCs w:val="28"/>
        </w:rPr>
        <w:t>、事业编</w:t>
      </w:r>
      <w:r w:rsidRPr="00730C27">
        <w:rPr>
          <w:rFonts w:eastAsia="仿宋_GB2312"/>
          <w:color w:val="000000"/>
          <w:sz w:val="28"/>
          <w:szCs w:val="28"/>
        </w:rPr>
        <w:t>6</w:t>
      </w:r>
      <w:r w:rsidRPr="00730C27">
        <w:rPr>
          <w:rFonts w:eastAsia="仿宋_GB2312"/>
          <w:color w:val="000000"/>
          <w:sz w:val="28"/>
          <w:szCs w:val="28"/>
        </w:rPr>
        <w:t>个。在职人员总数</w:t>
      </w:r>
      <w:r w:rsidRPr="00730C27">
        <w:rPr>
          <w:rFonts w:eastAsia="仿宋_GB2312"/>
          <w:color w:val="000000"/>
          <w:sz w:val="28"/>
          <w:szCs w:val="28"/>
        </w:rPr>
        <w:t>35</w:t>
      </w:r>
      <w:r w:rsidRPr="00730C27">
        <w:rPr>
          <w:rFonts w:eastAsia="仿宋_GB2312"/>
          <w:color w:val="000000"/>
          <w:sz w:val="28"/>
          <w:szCs w:val="28"/>
        </w:rPr>
        <w:t>名，其中：行政人员</w:t>
      </w:r>
      <w:r w:rsidRPr="00730C27">
        <w:rPr>
          <w:rFonts w:eastAsia="仿宋_GB2312"/>
          <w:color w:val="000000"/>
          <w:sz w:val="28"/>
          <w:szCs w:val="28"/>
        </w:rPr>
        <w:t>29</w:t>
      </w:r>
      <w:r w:rsidRPr="00730C27">
        <w:rPr>
          <w:rFonts w:eastAsia="仿宋_GB2312"/>
          <w:color w:val="000000"/>
          <w:sz w:val="28"/>
          <w:szCs w:val="28"/>
        </w:rPr>
        <w:t>名（其中行政工勤</w:t>
      </w:r>
      <w:r w:rsidRPr="00730C27">
        <w:rPr>
          <w:rFonts w:eastAsia="仿宋_GB2312"/>
          <w:color w:val="000000"/>
          <w:sz w:val="28"/>
          <w:szCs w:val="28"/>
        </w:rPr>
        <w:t>6</w:t>
      </w:r>
      <w:r w:rsidRPr="00730C27">
        <w:rPr>
          <w:rFonts w:eastAsia="仿宋_GB2312"/>
          <w:color w:val="000000"/>
          <w:sz w:val="28"/>
          <w:szCs w:val="28"/>
        </w:rPr>
        <w:t>名），其他事业人员</w:t>
      </w:r>
      <w:r w:rsidRPr="00730C27">
        <w:rPr>
          <w:rFonts w:eastAsia="仿宋_GB2312"/>
          <w:color w:val="000000"/>
          <w:sz w:val="28"/>
          <w:szCs w:val="28"/>
        </w:rPr>
        <w:t xml:space="preserve"> 6</w:t>
      </w:r>
      <w:r w:rsidRPr="00730C27">
        <w:rPr>
          <w:rFonts w:eastAsia="仿宋_GB2312"/>
          <w:color w:val="000000"/>
          <w:sz w:val="28"/>
          <w:szCs w:val="28"/>
        </w:rPr>
        <w:t>名。离休人员</w:t>
      </w:r>
      <w:r w:rsidRPr="00730C27">
        <w:rPr>
          <w:rFonts w:eastAsia="仿宋_GB2312"/>
          <w:color w:val="000000"/>
          <w:sz w:val="28"/>
          <w:szCs w:val="28"/>
        </w:rPr>
        <w:t>1</w:t>
      </w:r>
      <w:r w:rsidRPr="00730C27">
        <w:rPr>
          <w:rFonts w:eastAsia="仿宋_GB2312"/>
          <w:color w:val="000000"/>
          <w:sz w:val="28"/>
          <w:szCs w:val="28"/>
        </w:rPr>
        <w:t>人。</w:t>
      </w:r>
    </w:p>
    <w:p w:rsidR="003C7405" w:rsidRPr="00730C27" w:rsidRDefault="003C7405" w:rsidP="0056163C">
      <w:pPr>
        <w:pStyle w:val="a0"/>
        <w:ind w:firstLine="0"/>
        <w:rPr>
          <w:sz w:val="28"/>
          <w:szCs w:val="28"/>
        </w:rPr>
      </w:pPr>
    </w:p>
    <w:p w:rsidR="003C7405" w:rsidRPr="00730C27" w:rsidRDefault="003C7405">
      <w:pPr>
        <w:pStyle w:val="a0"/>
        <w:rPr>
          <w:sz w:val="28"/>
          <w:szCs w:val="28"/>
        </w:rPr>
      </w:pPr>
    </w:p>
    <w:p w:rsidR="00730C27" w:rsidRPr="00730C27" w:rsidRDefault="00730C27">
      <w:pPr>
        <w:pStyle w:val="a0"/>
        <w:rPr>
          <w:sz w:val="28"/>
          <w:szCs w:val="28"/>
        </w:rPr>
      </w:pPr>
    </w:p>
    <w:p w:rsidR="00730C27" w:rsidRPr="00730C27" w:rsidRDefault="00730C27">
      <w:pPr>
        <w:pStyle w:val="a0"/>
        <w:rPr>
          <w:sz w:val="28"/>
          <w:szCs w:val="28"/>
        </w:rPr>
      </w:pPr>
    </w:p>
    <w:p w:rsidR="00730C27" w:rsidRPr="00730C27" w:rsidRDefault="00730C27">
      <w:pPr>
        <w:pStyle w:val="a0"/>
        <w:rPr>
          <w:sz w:val="28"/>
          <w:szCs w:val="28"/>
        </w:rPr>
      </w:pPr>
    </w:p>
    <w:p w:rsidR="00730C27" w:rsidRPr="00730C27" w:rsidRDefault="00730C27">
      <w:pPr>
        <w:pStyle w:val="a0"/>
        <w:rPr>
          <w:sz w:val="28"/>
          <w:szCs w:val="28"/>
        </w:rPr>
      </w:pPr>
    </w:p>
    <w:p w:rsidR="00730C27" w:rsidRPr="00730C27" w:rsidRDefault="00730C27">
      <w:pPr>
        <w:pStyle w:val="a0"/>
        <w:rPr>
          <w:sz w:val="28"/>
          <w:szCs w:val="28"/>
        </w:rPr>
      </w:pPr>
    </w:p>
    <w:p w:rsidR="00730C27" w:rsidRPr="00730C27" w:rsidRDefault="00730C27">
      <w:pPr>
        <w:pStyle w:val="a0"/>
        <w:rPr>
          <w:sz w:val="28"/>
          <w:szCs w:val="28"/>
        </w:rPr>
      </w:pPr>
    </w:p>
    <w:p w:rsidR="00730C27" w:rsidRPr="00730C27" w:rsidRDefault="00730C27">
      <w:pPr>
        <w:pStyle w:val="a0"/>
        <w:rPr>
          <w:sz w:val="28"/>
          <w:szCs w:val="28"/>
        </w:rPr>
      </w:pPr>
    </w:p>
    <w:p w:rsidR="00730C27" w:rsidRPr="00730C27" w:rsidRDefault="00730C27">
      <w:pPr>
        <w:pStyle w:val="a0"/>
        <w:rPr>
          <w:sz w:val="28"/>
          <w:szCs w:val="28"/>
        </w:rPr>
      </w:pPr>
    </w:p>
    <w:p w:rsidR="00730C27" w:rsidRPr="00730C27" w:rsidRDefault="00730C27">
      <w:pPr>
        <w:pStyle w:val="a0"/>
        <w:rPr>
          <w:sz w:val="28"/>
          <w:szCs w:val="28"/>
        </w:rPr>
      </w:pPr>
    </w:p>
    <w:p w:rsidR="00730C27" w:rsidRPr="00730C27" w:rsidRDefault="00730C27">
      <w:pPr>
        <w:pStyle w:val="a0"/>
        <w:rPr>
          <w:sz w:val="28"/>
          <w:szCs w:val="28"/>
        </w:rPr>
      </w:pPr>
    </w:p>
    <w:p w:rsidR="00730C27" w:rsidRPr="00730C27" w:rsidRDefault="00730C27">
      <w:pPr>
        <w:pStyle w:val="a0"/>
        <w:rPr>
          <w:sz w:val="28"/>
          <w:szCs w:val="28"/>
        </w:rPr>
      </w:pPr>
    </w:p>
    <w:p w:rsidR="00730C27" w:rsidRPr="00730C27" w:rsidRDefault="00730C27">
      <w:pPr>
        <w:pStyle w:val="a0"/>
        <w:rPr>
          <w:sz w:val="28"/>
          <w:szCs w:val="28"/>
        </w:rPr>
      </w:pPr>
    </w:p>
    <w:p w:rsidR="00730C27" w:rsidRPr="00730C27" w:rsidRDefault="00730C27" w:rsidP="00477CA9">
      <w:pPr>
        <w:pStyle w:val="a0"/>
        <w:ind w:firstLine="0"/>
        <w:rPr>
          <w:sz w:val="28"/>
          <w:szCs w:val="28"/>
        </w:rPr>
      </w:pPr>
    </w:p>
    <w:p w:rsidR="00477CA9" w:rsidRPr="00477CA9" w:rsidRDefault="00477CA9" w:rsidP="00730C27">
      <w:pPr>
        <w:pStyle w:val="1"/>
        <w:jc w:val="center"/>
        <w:rPr>
          <w:rFonts w:ascii="黑体" w:eastAsia="黑体" w:hAnsi="黑体"/>
          <w:sz w:val="36"/>
          <w:szCs w:val="28"/>
        </w:rPr>
      </w:pPr>
      <w:bookmarkStart w:id="25" w:name="_Toc15377204"/>
      <w:bookmarkStart w:id="26" w:name="_Toc111208498"/>
      <w:bookmarkStart w:id="27" w:name="_Toc147936828"/>
      <w:r w:rsidRPr="00477CA9">
        <w:rPr>
          <w:rFonts w:ascii="黑体" w:eastAsia="黑体" w:hAnsi="黑体"/>
          <w:sz w:val="36"/>
          <w:szCs w:val="28"/>
        </w:rPr>
        <w:lastRenderedPageBreak/>
        <w:t>第二部分2022年度部门决算情况说明</w:t>
      </w:r>
      <w:bookmarkStart w:id="28" w:name="_Toc15377205"/>
      <w:bookmarkStart w:id="29" w:name="_Toc111208499"/>
      <w:bookmarkEnd w:id="25"/>
      <w:bookmarkEnd w:id="26"/>
      <w:bookmarkEnd w:id="27"/>
    </w:p>
    <w:p w:rsidR="003C7405" w:rsidRPr="00730C27" w:rsidRDefault="00477CA9" w:rsidP="00730C27">
      <w:pPr>
        <w:pStyle w:val="2"/>
        <w:spacing w:before="0" w:after="0" w:line="560" w:lineRule="exact"/>
        <w:ind w:firstLineChars="200" w:firstLine="562"/>
        <w:rPr>
          <w:rFonts w:ascii="Times New Roman" w:eastAsia="黑体" w:hAnsi="Times New Roman" w:cs="Times New Roman"/>
          <w:bCs w:val="0"/>
          <w:color w:val="000000"/>
          <w:sz w:val="28"/>
          <w:szCs w:val="28"/>
        </w:rPr>
      </w:pPr>
      <w:bookmarkStart w:id="30" w:name="_Toc147936829"/>
      <w:r w:rsidRPr="00730C27">
        <w:rPr>
          <w:rFonts w:ascii="Times New Roman" w:eastAsia="黑体" w:hAnsi="Times New Roman" w:cs="Times New Roman"/>
          <w:bCs w:val="0"/>
          <w:color w:val="000000"/>
          <w:sz w:val="28"/>
          <w:szCs w:val="28"/>
        </w:rPr>
        <w:t>一、收入支出决算总体情况说</w:t>
      </w:r>
      <w:bookmarkEnd w:id="28"/>
      <w:r w:rsidRPr="00730C27">
        <w:rPr>
          <w:rFonts w:ascii="Times New Roman" w:eastAsia="黑体" w:hAnsi="Times New Roman" w:cs="Times New Roman"/>
          <w:bCs w:val="0"/>
          <w:color w:val="000000"/>
          <w:sz w:val="28"/>
          <w:szCs w:val="28"/>
        </w:rPr>
        <w:t>明</w:t>
      </w:r>
      <w:bookmarkEnd w:id="29"/>
      <w:bookmarkEnd w:id="30"/>
    </w:p>
    <w:p w:rsidR="003C7405" w:rsidRPr="00730C27" w:rsidRDefault="0056163C" w:rsidP="00730C27">
      <w:pPr>
        <w:spacing w:line="560" w:lineRule="exact"/>
        <w:ind w:firstLineChars="200" w:firstLine="560"/>
        <w:rPr>
          <w:rFonts w:eastAsia="仿宋"/>
          <w:color w:val="000000"/>
          <w:sz w:val="28"/>
          <w:szCs w:val="28"/>
        </w:rPr>
      </w:pPr>
      <w:r w:rsidRPr="00730C27">
        <w:rPr>
          <w:rFonts w:eastAsia="仿宋"/>
          <w:noProof/>
          <w:color w:val="000000"/>
          <w:sz w:val="28"/>
          <w:szCs w:val="28"/>
        </w:rPr>
        <w:drawing>
          <wp:anchor distT="0" distB="0" distL="114300" distR="114300" simplePos="0" relativeHeight="251661312" behindDoc="0" locked="0" layoutInCell="1" allowOverlap="1">
            <wp:simplePos x="0" y="0"/>
            <wp:positionH relativeFrom="column">
              <wp:posOffset>173355</wp:posOffset>
            </wp:positionH>
            <wp:positionV relativeFrom="paragraph">
              <wp:posOffset>1097280</wp:posOffset>
            </wp:positionV>
            <wp:extent cx="5162550" cy="3161030"/>
            <wp:effectExtent l="4445" t="4445" r="14605" b="1587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730C27">
        <w:rPr>
          <w:rFonts w:eastAsia="仿宋"/>
          <w:color w:val="000000"/>
          <w:sz w:val="28"/>
          <w:szCs w:val="28"/>
        </w:rPr>
        <w:t>2022</w:t>
      </w:r>
      <w:r w:rsidRPr="00730C27">
        <w:rPr>
          <w:rFonts w:eastAsia="仿宋"/>
          <w:color w:val="000000"/>
          <w:sz w:val="28"/>
          <w:szCs w:val="28"/>
        </w:rPr>
        <w:t>年度收、支总计</w:t>
      </w:r>
      <w:r w:rsidRPr="00730C27">
        <w:rPr>
          <w:rFonts w:eastAsia="仿宋"/>
          <w:color w:val="000000"/>
          <w:sz w:val="28"/>
          <w:szCs w:val="28"/>
        </w:rPr>
        <w:t>1134.09</w:t>
      </w:r>
      <w:r w:rsidRPr="00730C27">
        <w:rPr>
          <w:rFonts w:eastAsia="仿宋"/>
          <w:color w:val="000000"/>
          <w:sz w:val="28"/>
          <w:szCs w:val="28"/>
        </w:rPr>
        <w:t>万元。与</w:t>
      </w:r>
      <w:r w:rsidRPr="00730C27">
        <w:rPr>
          <w:rFonts w:eastAsia="仿宋"/>
          <w:color w:val="000000"/>
          <w:sz w:val="28"/>
          <w:szCs w:val="28"/>
        </w:rPr>
        <w:t>2021</w:t>
      </w:r>
      <w:r w:rsidRPr="00730C27">
        <w:rPr>
          <w:rFonts w:eastAsia="仿宋"/>
          <w:color w:val="000000"/>
          <w:sz w:val="28"/>
          <w:szCs w:val="28"/>
        </w:rPr>
        <w:t>年</w:t>
      </w:r>
      <w:r w:rsidRPr="00730C27">
        <w:rPr>
          <w:rFonts w:eastAsia="仿宋"/>
          <w:color w:val="000000"/>
          <w:sz w:val="28"/>
          <w:szCs w:val="28"/>
        </w:rPr>
        <w:t>1126.94</w:t>
      </w:r>
      <w:r w:rsidRPr="00730C27">
        <w:rPr>
          <w:rFonts w:eastAsia="仿宋"/>
          <w:color w:val="000000"/>
          <w:sz w:val="28"/>
          <w:szCs w:val="28"/>
        </w:rPr>
        <w:t>万元相比，收、支总计各增加</w:t>
      </w:r>
      <w:r w:rsidRPr="00730C27">
        <w:rPr>
          <w:rFonts w:eastAsia="仿宋"/>
          <w:color w:val="000000"/>
          <w:sz w:val="28"/>
          <w:szCs w:val="28"/>
        </w:rPr>
        <w:t>7.15</w:t>
      </w:r>
      <w:r w:rsidRPr="00730C27">
        <w:rPr>
          <w:rFonts w:eastAsia="仿宋"/>
          <w:color w:val="000000"/>
          <w:sz w:val="28"/>
          <w:szCs w:val="28"/>
        </w:rPr>
        <w:t>万元，</w:t>
      </w:r>
      <w:r w:rsidR="008B7267">
        <w:rPr>
          <w:rFonts w:eastAsia="仿宋" w:hint="eastAsia"/>
          <w:color w:val="000000"/>
          <w:sz w:val="28"/>
          <w:szCs w:val="28"/>
        </w:rPr>
        <w:t>增加</w:t>
      </w:r>
      <w:r w:rsidRPr="00730C27">
        <w:rPr>
          <w:rFonts w:eastAsia="仿宋"/>
          <w:color w:val="000000"/>
          <w:sz w:val="28"/>
          <w:szCs w:val="28"/>
        </w:rPr>
        <w:t>0.6%</w:t>
      </w:r>
      <w:r w:rsidRPr="00730C27">
        <w:rPr>
          <w:rFonts w:eastAsia="仿宋"/>
          <w:color w:val="000000"/>
          <w:sz w:val="28"/>
          <w:szCs w:val="28"/>
        </w:rPr>
        <w:t>。主要变动原因是</w:t>
      </w:r>
      <w:r w:rsidRPr="00730C27">
        <w:rPr>
          <w:rFonts w:eastAsia="仿宋"/>
          <w:color w:val="000000"/>
          <w:sz w:val="28"/>
          <w:szCs w:val="28"/>
        </w:rPr>
        <w:t>2022</w:t>
      </w:r>
      <w:r w:rsidRPr="00730C27">
        <w:rPr>
          <w:rFonts w:eastAsia="仿宋"/>
          <w:color w:val="000000"/>
          <w:sz w:val="28"/>
          <w:szCs w:val="28"/>
        </w:rPr>
        <w:t>年度调入人员增加。</w:t>
      </w:r>
    </w:p>
    <w:p w:rsidR="003C7405" w:rsidRPr="00730C27" w:rsidRDefault="0056163C" w:rsidP="00730C27">
      <w:pPr>
        <w:spacing w:line="560" w:lineRule="exact"/>
        <w:ind w:firstLineChars="200" w:firstLine="560"/>
        <w:rPr>
          <w:rFonts w:eastAsia="仿宋_GB2312"/>
          <w:color w:val="000000" w:themeColor="text1"/>
          <w:sz w:val="28"/>
          <w:szCs w:val="28"/>
        </w:rPr>
      </w:pPr>
      <w:r w:rsidRPr="00730C27">
        <w:rPr>
          <w:rFonts w:eastAsia="仿宋"/>
          <w:color w:val="000000"/>
          <w:sz w:val="28"/>
          <w:szCs w:val="28"/>
        </w:rPr>
        <w:t>（图</w:t>
      </w:r>
      <w:r w:rsidRPr="00730C27">
        <w:rPr>
          <w:rFonts w:eastAsia="仿宋"/>
          <w:color w:val="000000"/>
          <w:sz w:val="28"/>
          <w:szCs w:val="28"/>
        </w:rPr>
        <w:t>1</w:t>
      </w:r>
      <w:r w:rsidRPr="00730C27">
        <w:rPr>
          <w:rFonts w:eastAsia="仿宋"/>
          <w:color w:val="000000"/>
          <w:sz w:val="28"/>
          <w:szCs w:val="28"/>
        </w:rPr>
        <w:t>：收、支决算总计变动情况图）</w:t>
      </w:r>
    </w:p>
    <w:p w:rsidR="003C7405" w:rsidRPr="00730C27" w:rsidRDefault="0056163C" w:rsidP="00730C27">
      <w:pPr>
        <w:pStyle w:val="2"/>
        <w:spacing w:before="0" w:after="0" w:line="560" w:lineRule="exact"/>
        <w:ind w:firstLineChars="200" w:firstLine="562"/>
        <w:rPr>
          <w:rFonts w:ascii="Times New Roman" w:eastAsia="黑体" w:hAnsi="Times New Roman" w:cs="Times New Roman"/>
          <w:bCs w:val="0"/>
          <w:color w:val="000000"/>
          <w:sz w:val="28"/>
          <w:szCs w:val="28"/>
        </w:rPr>
      </w:pPr>
      <w:bookmarkStart w:id="31" w:name="_Toc15377206"/>
      <w:bookmarkStart w:id="32" w:name="_Toc111208500"/>
      <w:bookmarkStart w:id="33" w:name="_Toc147936830"/>
      <w:r w:rsidRPr="00730C27">
        <w:rPr>
          <w:rFonts w:ascii="Times New Roman" w:eastAsia="黑体" w:hAnsi="Times New Roman" w:cs="Times New Roman"/>
          <w:bCs w:val="0"/>
          <w:color w:val="000000"/>
          <w:sz w:val="28"/>
          <w:szCs w:val="28"/>
        </w:rPr>
        <w:t>二、收入决算情况说明</w:t>
      </w:r>
      <w:bookmarkEnd w:id="31"/>
      <w:bookmarkEnd w:id="32"/>
      <w:bookmarkEnd w:id="33"/>
    </w:p>
    <w:p w:rsidR="003C7405" w:rsidRPr="00730C27" w:rsidRDefault="0056163C" w:rsidP="00730C27">
      <w:pPr>
        <w:spacing w:line="560" w:lineRule="exact"/>
        <w:ind w:firstLineChars="200" w:firstLine="560"/>
        <w:rPr>
          <w:rFonts w:eastAsia="仿宋"/>
          <w:color w:val="000000"/>
          <w:sz w:val="28"/>
          <w:szCs w:val="28"/>
        </w:rPr>
      </w:pPr>
      <w:r w:rsidRPr="00730C27">
        <w:rPr>
          <w:rFonts w:eastAsia="仿宋"/>
          <w:color w:val="000000"/>
          <w:sz w:val="28"/>
          <w:szCs w:val="28"/>
        </w:rPr>
        <w:t>2022</w:t>
      </w:r>
      <w:r w:rsidRPr="00730C27">
        <w:rPr>
          <w:rFonts w:eastAsia="仿宋"/>
          <w:color w:val="000000"/>
          <w:sz w:val="28"/>
          <w:szCs w:val="28"/>
        </w:rPr>
        <w:t>年本年收入合计</w:t>
      </w:r>
      <w:r w:rsidRPr="00730C27">
        <w:rPr>
          <w:rFonts w:eastAsia="仿宋"/>
          <w:color w:val="000000"/>
          <w:sz w:val="28"/>
          <w:szCs w:val="28"/>
        </w:rPr>
        <w:t>1134.09</w:t>
      </w:r>
      <w:r w:rsidRPr="00730C27">
        <w:rPr>
          <w:rFonts w:eastAsia="仿宋"/>
          <w:color w:val="000000"/>
          <w:sz w:val="28"/>
          <w:szCs w:val="28"/>
        </w:rPr>
        <w:t>万元，其中：一般公共预算财政拨款收入</w:t>
      </w:r>
      <w:r w:rsidRPr="00730C27">
        <w:rPr>
          <w:rFonts w:eastAsia="仿宋"/>
          <w:color w:val="000000"/>
          <w:sz w:val="28"/>
          <w:szCs w:val="28"/>
        </w:rPr>
        <w:t>1134.09</w:t>
      </w:r>
      <w:r w:rsidRPr="00730C27">
        <w:rPr>
          <w:rFonts w:eastAsia="仿宋"/>
          <w:color w:val="000000"/>
          <w:sz w:val="28"/>
          <w:szCs w:val="28"/>
        </w:rPr>
        <w:t>万元，占</w:t>
      </w:r>
      <w:r w:rsidRPr="00730C27">
        <w:rPr>
          <w:rFonts w:eastAsia="仿宋"/>
          <w:color w:val="000000"/>
          <w:sz w:val="28"/>
          <w:szCs w:val="28"/>
        </w:rPr>
        <w:t>100%</w:t>
      </w:r>
      <w:r w:rsidRPr="00730C27">
        <w:rPr>
          <w:rFonts w:eastAsia="仿宋"/>
          <w:color w:val="000000"/>
          <w:sz w:val="28"/>
          <w:szCs w:val="28"/>
        </w:rPr>
        <w:t>；政府性基金预算财政拨款收入</w:t>
      </w:r>
      <w:r w:rsidRPr="00730C27">
        <w:rPr>
          <w:rFonts w:eastAsia="仿宋"/>
          <w:color w:val="000000"/>
          <w:sz w:val="28"/>
          <w:szCs w:val="28"/>
        </w:rPr>
        <w:t>0.00</w:t>
      </w:r>
      <w:r w:rsidRPr="00730C27">
        <w:rPr>
          <w:rFonts w:eastAsia="仿宋"/>
          <w:color w:val="000000"/>
          <w:sz w:val="28"/>
          <w:szCs w:val="28"/>
        </w:rPr>
        <w:t>万元，占</w:t>
      </w:r>
      <w:r w:rsidRPr="00730C27">
        <w:rPr>
          <w:rFonts w:eastAsia="仿宋"/>
          <w:color w:val="000000"/>
          <w:sz w:val="28"/>
          <w:szCs w:val="28"/>
        </w:rPr>
        <w:t>0.00%</w:t>
      </w:r>
      <w:r w:rsidRPr="00730C27">
        <w:rPr>
          <w:rFonts w:eastAsia="仿宋"/>
          <w:color w:val="000000"/>
          <w:sz w:val="28"/>
          <w:szCs w:val="28"/>
        </w:rPr>
        <w:t>；国有资本经营预算财政拨款收入</w:t>
      </w:r>
      <w:r w:rsidRPr="00730C27">
        <w:rPr>
          <w:rFonts w:eastAsia="仿宋"/>
          <w:color w:val="000000"/>
          <w:sz w:val="28"/>
          <w:szCs w:val="28"/>
        </w:rPr>
        <w:t>0.00</w:t>
      </w:r>
      <w:r w:rsidRPr="00730C27">
        <w:rPr>
          <w:rFonts w:eastAsia="仿宋"/>
          <w:color w:val="000000"/>
          <w:sz w:val="28"/>
          <w:szCs w:val="28"/>
        </w:rPr>
        <w:t>万元，占</w:t>
      </w:r>
      <w:r w:rsidRPr="00730C27">
        <w:rPr>
          <w:rFonts w:eastAsia="仿宋"/>
          <w:color w:val="000000"/>
          <w:sz w:val="28"/>
          <w:szCs w:val="28"/>
        </w:rPr>
        <w:t>0.00%</w:t>
      </w:r>
      <w:r w:rsidRPr="00730C27">
        <w:rPr>
          <w:rFonts w:eastAsia="仿宋"/>
          <w:color w:val="000000"/>
          <w:sz w:val="28"/>
          <w:szCs w:val="28"/>
        </w:rPr>
        <w:t>；上级补助收入</w:t>
      </w:r>
      <w:r w:rsidRPr="00730C27">
        <w:rPr>
          <w:rFonts w:eastAsia="仿宋"/>
          <w:color w:val="000000"/>
          <w:sz w:val="28"/>
          <w:szCs w:val="28"/>
        </w:rPr>
        <w:t>0.00</w:t>
      </w:r>
      <w:r w:rsidRPr="00730C27">
        <w:rPr>
          <w:rFonts w:eastAsia="仿宋"/>
          <w:color w:val="000000"/>
          <w:sz w:val="28"/>
          <w:szCs w:val="28"/>
        </w:rPr>
        <w:t>万元，占</w:t>
      </w:r>
      <w:r w:rsidRPr="00730C27">
        <w:rPr>
          <w:rFonts w:eastAsia="仿宋"/>
          <w:color w:val="000000"/>
          <w:sz w:val="28"/>
          <w:szCs w:val="28"/>
        </w:rPr>
        <w:t>0.00%</w:t>
      </w:r>
      <w:r w:rsidRPr="00730C27">
        <w:rPr>
          <w:rFonts w:eastAsia="仿宋"/>
          <w:color w:val="000000"/>
          <w:sz w:val="28"/>
          <w:szCs w:val="28"/>
        </w:rPr>
        <w:t>；事业收入</w:t>
      </w:r>
      <w:r w:rsidRPr="00730C27">
        <w:rPr>
          <w:rFonts w:eastAsia="仿宋"/>
          <w:color w:val="000000"/>
          <w:sz w:val="28"/>
          <w:szCs w:val="28"/>
        </w:rPr>
        <w:t>0.00</w:t>
      </w:r>
      <w:r w:rsidRPr="00730C27">
        <w:rPr>
          <w:rFonts w:eastAsia="仿宋"/>
          <w:color w:val="000000"/>
          <w:sz w:val="28"/>
          <w:szCs w:val="28"/>
        </w:rPr>
        <w:t>万元，占</w:t>
      </w:r>
      <w:r w:rsidRPr="00730C27">
        <w:rPr>
          <w:rFonts w:eastAsia="仿宋"/>
          <w:color w:val="000000"/>
          <w:sz w:val="28"/>
          <w:szCs w:val="28"/>
        </w:rPr>
        <w:t>%</w:t>
      </w:r>
      <w:r w:rsidRPr="00730C27">
        <w:rPr>
          <w:rFonts w:eastAsia="仿宋"/>
          <w:color w:val="000000"/>
          <w:sz w:val="28"/>
          <w:szCs w:val="28"/>
        </w:rPr>
        <w:t>；经营收入</w:t>
      </w:r>
      <w:r w:rsidRPr="00730C27">
        <w:rPr>
          <w:rFonts w:eastAsia="仿宋"/>
          <w:color w:val="000000"/>
          <w:sz w:val="28"/>
          <w:szCs w:val="28"/>
        </w:rPr>
        <w:t>0.00</w:t>
      </w:r>
      <w:r w:rsidRPr="00730C27">
        <w:rPr>
          <w:rFonts w:eastAsia="仿宋"/>
          <w:color w:val="000000"/>
          <w:sz w:val="28"/>
          <w:szCs w:val="28"/>
        </w:rPr>
        <w:t>万元，占</w:t>
      </w:r>
      <w:r w:rsidRPr="00730C27">
        <w:rPr>
          <w:rFonts w:eastAsia="仿宋"/>
          <w:color w:val="000000"/>
          <w:sz w:val="28"/>
          <w:szCs w:val="28"/>
        </w:rPr>
        <w:t>0.00%</w:t>
      </w:r>
      <w:r w:rsidRPr="00730C27">
        <w:rPr>
          <w:rFonts w:eastAsia="仿宋"/>
          <w:color w:val="000000"/>
          <w:sz w:val="28"/>
          <w:szCs w:val="28"/>
        </w:rPr>
        <w:t>；附属单位上缴收入</w:t>
      </w:r>
      <w:r w:rsidRPr="00730C27">
        <w:rPr>
          <w:rFonts w:eastAsia="仿宋"/>
          <w:color w:val="000000"/>
          <w:sz w:val="28"/>
          <w:szCs w:val="28"/>
        </w:rPr>
        <w:t>0.00</w:t>
      </w:r>
      <w:r w:rsidRPr="00730C27">
        <w:rPr>
          <w:rFonts w:eastAsia="仿宋"/>
          <w:color w:val="000000"/>
          <w:sz w:val="28"/>
          <w:szCs w:val="28"/>
        </w:rPr>
        <w:t>万元，占</w:t>
      </w:r>
      <w:r w:rsidRPr="00730C27">
        <w:rPr>
          <w:rFonts w:eastAsia="仿宋"/>
          <w:color w:val="000000"/>
          <w:sz w:val="28"/>
          <w:szCs w:val="28"/>
        </w:rPr>
        <w:t>0.00%</w:t>
      </w:r>
      <w:r w:rsidRPr="00730C27">
        <w:rPr>
          <w:rFonts w:eastAsia="仿宋"/>
          <w:color w:val="000000"/>
          <w:sz w:val="28"/>
          <w:szCs w:val="28"/>
        </w:rPr>
        <w:t>；其他收入</w:t>
      </w:r>
      <w:r w:rsidRPr="00730C27">
        <w:rPr>
          <w:rFonts w:eastAsia="仿宋"/>
          <w:color w:val="000000"/>
          <w:sz w:val="28"/>
          <w:szCs w:val="28"/>
        </w:rPr>
        <w:t>0.00</w:t>
      </w:r>
      <w:r w:rsidRPr="00730C27">
        <w:rPr>
          <w:rFonts w:eastAsia="仿宋"/>
          <w:color w:val="000000"/>
          <w:sz w:val="28"/>
          <w:szCs w:val="28"/>
        </w:rPr>
        <w:lastRenderedPageBreak/>
        <w:t>万元，占</w:t>
      </w:r>
      <w:r w:rsidRPr="00730C27">
        <w:rPr>
          <w:rFonts w:eastAsia="仿宋"/>
          <w:color w:val="000000"/>
          <w:sz w:val="28"/>
          <w:szCs w:val="28"/>
        </w:rPr>
        <w:t>0.00%</w:t>
      </w:r>
      <w:r w:rsidRPr="00730C27">
        <w:rPr>
          <w:rFonts w:eastAsia="仿宋"/>
          <w:color w:val="000000"/>
          <w:sz w:val="28"/>
          <w:szCs w:val="28"/>
        </w:rPr>
        <w:t>。</w:t>
      </w:r>
    </w:p>
    <w:p w:rsidR="003C7405" w:rsidRPr="00730C27" w:rsidRDefault="0056163C">
      <w:pPr>
        <w:pStyle w:val="a0"/>
        <w:rPr>
          <w:sz w:val="28"/>
          <w:szCs w:val="28"/>
        </w:rPr>
      </w:pPr>
      <w:r w:rsidRPr="00730C27">
        <w:rPr>
          <w:rFonts w:eastAsia="仿宋_GB2312"/>
          <w:noProof/>
          <w:color w:val="FF0000"/>
          <w:sz w:val="28"/>
          <w:szCs w:val="28"/>
        </w:rPr>
        <w:drawing>
          <wp:anchor distT="0" distB="0" distL="114300" distR="114300" simplePos="0" relativeHeight="251659264" behindDoc="0" locked="0" layoutInCell="1" allowOverlap="1">
            <wp:simplePos x="0" y="0"/>
            <wp:positionH relativeFrom="column">
              <wp:posOffset>127000</wp:posOffset>
            </wp:positionH>
            <wp:positionV relativeFrom="paragraph">
              <wp:posOffset>361315</wp:posOffset>
            </wp:positionV>
            <wp:extent cx="4848860" cy="2282190"/>
            <wp:effectExtent l="19050" t="0" r="27940" b="381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3C7405" w:rsidRPr="00730C27" w:rsidRDefault="0056163C" w:rsidP="00730C27">
      <w:pPr>
        <w:spacing w:line="560" w:lineRule="exact"/>
        <w:ind w:firstLineChars="200" w:firstLine="560"/>
        <w:rPr>
          <w:rFonts w:eastAsia="仿宋"/>
          <w:color w:val="000000"/>
          <w:sz w:val="28"/>
          <w:szCs w:val="28"/>
        </w:rPr>
      </w:pPr>
      <w:r w:rsidRPr="00730C27">
        <w:rPr>
          <w:rFonts w:eastAsia="仿宋"/>
          <w:color w:val="000000"/>
          <w:sz w:val="28"/>
          <w:szCs w:val="28"/>
        </w:rPr>
        <w:t>（图</w:t>
      </w:r>
      <w:r w:rsidRPr="00730C27">
        <w:rPr>
          <w:rFonts w:eastAsia="仿宋"/>
          <w:color w:val="000000"/>
          <w:sz w:val="28"/>
          <w:szCs w:val="28"/>
        </w:rPr>
        <w:t>2</w:t>
      </w:r>
      <w:r w:rsidRPr="00730C27">
        <w:rPr>
          <w:rFonts w:eastAsia="仿宋"/>
          <w:color w:val="000000"/>
          <w:sz w:val="28"/>
          <w:szCs w:val="28"/>
        </w:rPr>
        <w:t>：收入决算结构图）</w:t>
      </w:r>
    </w:p>
    <w:p w:rsidR="003C7405" w:rsidRPr="00730C27" w:rsidRDefault="0056163C" w:rsidP="00730C27">
      <w:pPr>
        <w:pStyle w:val="2"/>
        <w:spacing w:before="0" w:after="0" w:line="560" w:lineRule="exact"/>
        <w:ind w:firstLineChars="200" w:firstLine="562"/>
        <w:rPr>
          <w:rFonts w:ascii="Times New Roman" w:eastAsia="黑体" w:hAnsi="Times New Roman" w:cs="Times New Roman"/>
          <w:bCs w:val="0"/>
          <w:color w:val="000000"/>
          <w:sz w:val="28"/>
          <w:szCs w:val="28"/>
        </w:rPr>
      </w:pPr>
      <w:bookmarkStart w:id="34" w:name="_Toc111208501"/>
      <w:bookmarkStart w:id="35" w:name="_Toc15377207"/>
      <w:bookmarkStart w:id="36" w:name="_Toc147936831"/>
      <w:r w:rsidRPr="00730C27">
        <w:rPr>
          <w:rFonts w:ascii="Times New Roman" w:eastAsia="黑体" w:hAnsi="Times New Roman" w:cs="Times New Roman"/>
          <w:bCs w:val="0"/>
          <w:color w:val="000000"/>
          <w:sz w:val="28"/>
          <w:szCs w:val="28"/>
        </w:rPr>
        <w:t>三、支出决算情况说明</w:t>
      </w:r>
      <w:bookmarkEnd w:id="34"/>
      <w:bookmarkEnd w:id="35"/>
      <w:bookmarkEnd w:id="36"/>
    </w:p>
    <w:p w:rsidR="003C7405" w:rsidRPr="00730C27" w:rsidRDefault="00730C27">
      <w:pPr>
        <w:pStyle w:val="a0"/>
        <w:spacing w:line="560" w:lineRule="exact"/>
        <w:rPr>
          <w:rFonts w:eastAsia="仿宋"/>
          <w:color w:val="000000"/>
          <w:sz w:val="28"/>
          <w:szCs w:val="28"/>
        </w:rPr>
      </w:pPr>
      <w:r w:rsidRPr="00730C27">
        <w:rPr>
          <w:rFonts w:eastAsia="仿宋"/>
          <w:noProof/>
          <w:color w:val="000000"/>
          <w:sz w:val="28"/>
          <w:szCs w:val="28"/>
        </w:rPr>
        <w:drawing>
          <wp:anchor distT="0" distB="0" distL="114300" distR="114300" simplePos="0" relativeHeight="251662336" behindDoc="0" locked="0" layoutInCell="1" allowOverlap="1">
            <wp:simplePos x="0" y="0"/>
            <wp:positionH relativeFrom="column">
              <wp:posOffset>184785</wp:posOffset>
            </wp:positionH>
            <wp:positionV relativeFrom="paragraph">
              <wp:posOffset>1541145</wp:posOffset>
            </wp:positionV>
            <wp:extent cx="5153025" cy="2383155"/>
            <wp:effectExtent l="19050" t="0" r="9525" b="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56163C" w:rsidRPr="00730C27">
        <w:rPr>
          <w:rFonts w:eastAsia="仿宋"/>
          <w:color w:val="000000"/>
          <w:sz w:val="28"/>
          <w:szCs w:val="28"/>
        </w:rPr>
        <w:t>2022</w:t>
      </w:r>
      <w:r w:rsidR="0056163C" w:rsidRPr="00730C27">
        <w:rPr>
          <w:rFonts w:eastAsia="仿宋"/>
          <w:color w:val="000000"/>
          <w:sz w:val="28"/>
          <w:szCs w:val="28"/>
        </w:rPr>
        <w:t>年本年支出合计</w:t>
      </w:r>
      <w:r w:rsidR="0056163C" w:rsidRPr="00730C27">
        <w:rPr>
          <w:rFonts w:eastAsia="仿宋"/>
          <w:color w:val="000000"/>
          <w:sz w:val="28"/>
          <w:szCs w:val="28"/>
        </w:rPr>
        <w:t>1134.09</w:t>
      </w:r>
      <w:r w:rsidR="0056163C" w:rsidRPr="00730C27">
        <w:rPr>
          <w:rFonts w:eastAsia="仿宋"/>
          <w:color w:val="000000"/>
          <w:sz w:val="28"/>
          <w:szCs w:val="28"/>
        </w:rPr>
        <w:t>万元，其中：基本支出</w:t>
      </w:r>
      <w:r w:rsidR="0056163C" w:rsidRPr="00730C27">
        <w:rPr>
          <w:rFonts w:eastAsia="仿宋"/>
          <w:color w:val="000000"/>
          <w:sz w:val="28"/>
          <w:szCs w:val="28"/>
        </w:rPr>
        <w:t>1058.76</w:t>
      </w:r>
      <w:r w:rsidR="0056163C" w:rsidRPr="00730C27">
        <w:rPr>
          <w:rFonts w:eastAsia="仿宋"/>
          <w:color w:val="000000"/>
          <w:sz w:val="28"/>
          <w:szCs w:val="28"/>
        </w:rPr>
        <w:t>万元，占</w:t>
      </w:r>
      <w:r w:rsidR="0056163C" w:rsidRPr="00730C27">
        <w:rPr>
          <w:rFonts w:eastAsia="仿宋"/>
          <w:color w:val="000000"/>
          <w:sz w:val="28"/>
          <w:szCs w:val="28"/>
        </w:rPr>
        <w:t>93.36%</w:t>
      </w:r>
      <w:r w:rsidR="0056163C" w:rsidRPr="00730C27">
        <w:rPr>
          <w:rFonts w:eastAsia="仿宋"/>
          <w:color w:val="000000"/>
          <w:sz w:val="28"/>
          <w:szCs w:val="28"/>
        </w:rPr>
        <w:t>；项目支出</w:t>
      </w:r>
      <w:r w:rsidR="0056163C" w:rsidRPr="00730C27">
        <w:rPr>
          <w:rFonts w:eastAsia="仿宋"/>
          <w:color w:val="000000"/>
          <w:sz w:val="28"/>
          <w:szCs w:val="28"/>
        </w:rPr>
        <w:t>75.33</w:t>
      </w:r>
      <w:r w:rsidR="0056163C" w:rsidRPr="00730C27">
        <w:rPr>
          <w:rFonts w:eastAsia="仿宋"/>
          <w:color w:val="000000"/>
          <w:sz w:val="28"/>
          <w:szCs w:val="28"/>
        </w:rPr>
        <w:t>万元，占</w:t>
      </w:r>
      <w:r w:rsidR="0056163C" w:rsidRPr="00730C27">
        <w:rPr>
          <w:rFonts w:eastAsia="仿宋"/>
          <w:color w:val="000000"/>
          <w:sz w:val="28"/>
          <w:szCs w:val="28"/>
        </w:rPr>
        <w:t>6.64%</w:t>
      </w:r>
      <w:r w:rsidR="0056163C" w:rsidRPr="00730C27">
        <w:rPr>
          <w:rFonts w:eastAsia="仿宋"/>
          <w:color w:val="000000"/>
          <w:sz w:val="28"/>
          <w:szCs w:val="28"/>
        </w:rPr>
        <w:t>；上缴上级支出</w:t>
      </w:r>
      <w:r w:rsidR="0056163C" w:rsidRPr="00730C27">
        <w:rPr>
          <w:rFonts w:eastAsia="仿宋"/>
          <w:color w:val="000000"/>
          <w:sz w:val="28"/>
          <w:szCs w:val="28"/>
        </w:rPr>
        <w:t>0.00</w:t>
      </w:r>
      <w:r w:rsidR="0056163C" w:rsidRPr="00730C27">
        <w:rPr>
          <w:rFonts w:eastAsia="仿宋"/>
          <w:color w:val="000000"/>
          <w:sz w:val="28"/>
          <w:szCs w:val="28"/>
        </w:rPr>
        <w:t>万元，占</w:t>
      </w:r>
      <w:r w:rsidR="0056163C" w:rsidRPr="00730C27">
        <w:rPr>
          <w:rFonts w:eastAsia="仿宋"/>
          <w:color w:val="000000"/>
          <w:sz w:val="28"/>
          <w:szCs w:val="28"/>
        </w:rPr>
        <w:t>0.00%</w:t>
      </w:r>
      <w:r w:rsidR="0056163C" w:rsidRPr="00730C27">
        <w:rPr>
          <w:rFonts w:eastAsia="仿宋"/>
          <w:color w:val="000000"/>
          <w:sz w:val="28"/>
          <w:szCs w:val="28"/>
        </w:rPr>
        <w:t>；经营支出</w:t>
      </w:r>
      <w:r w:rsidR="0056163C" w:rsidRPr="00730C27">
        <w:rPr>
          <w:rFonts w:eastAsia="仿宋"/>
          <w:color w:val="000000"/>
          <w:sz w:val="28"/>
          <w:szCs w:val="28"/>
        </w:rPr>
        <w:t>0.00</w:t>
      </w:r>
      <w:r w:rsidR="0056163C" w:rsidRPr="00730C27">
        <w:rPr>
          <w:rFonts w:eastAsia="仿宋"/>
          <w:color w:val="000000"/>
          <w:sz w:val="28"/>
          <w:szCs w:val="28"/>
        </w:rPr>
        <w:t>万元，占</w:t>
      </w:r>
      <w:r w:rsidR="0056163C" w:rsidRPr="00730C27">
        <w:rPr>
          <w:rFonts w:eastAsia="仿宋"/>
          <w:color w:val="000000"/>
          <w:sz w:val="28"/>
          <w:szCs w:val="28"/>
        </w:rPr>
        <w:t>0.00%</w:t>
      </w:r>
      <w:r w:rsidR="0056163C" w:rsidRPr="00730C27">
        <w:rPr>
          <w:rFonts w:eastAsia="仿宋"/>
          <w:color w:val="000000"/>
          <w:sz w:val="28"/>
          <w:szCs w:val="28"/>
        </w:rPr>
        <w:t>；对附属单位补助支出</w:t>
      </w:r>
      <w:r w:rsidR="0056163C" w:rsidRPr="00730C27">
        <w:rPr>
          <w:rFonts w:eastAsia="仿宋"/>
          <w:color w:val="000000"/>
          <w:sz w:val="28"/>
          <w:szCs w:val="28"/>
        </w:rPr>
        <w:t>0.00</w:t>
      </w:r>
      <w:r w:rsidR="0056163C" w:rsidRPr="00730C27">
        <w:rPr>
          <w:rFonts w:eastAsia="仿宋"/>
          <w:color w:val="000000"/>
          <w:sz w:val="28"/>
          <w:szCs w:val="28"/>
        </w:rPr>
        <w:t>万元，占</w:t>
      </w:r>
      <w:r w:rsidR="0056163C" w:rsidRPr="00730C27">
        <w:rPr>
          <w:rFonts w:eastAsia="仿宋"/>
          <w:color w:val="000000"/>
          <w:sz w:val="28"/>
          <w:szCs w:val="28"/>
        </w:rPr>
        <w:t>0.00%</w:t>
      </w:r>
      <w:r w:rsidR="0056163C" w:rsidRPr="00730C27">
        <w:rPr>
          <w:rFonts w:eastAsia="仿宋"/>
          <w:color w:val="000000"/>
          <w:sz w:val="28"/>
          <w:szCs w:val="28"/>
        </w:rPr>
        <w:t>。</w:t>
      </w:r>
    </w:p>
    <w:p w:rsidR="00730C27" w:rsidRPr="00730C27" w:rsidRDefault="0056163C" w:rsidP="00730C27">
      <w:pPr>
        <w:spacing w:line="560" w:lineRule="exact"/>
        <w:ind w:firstLineChars="200" w:firstLine="560"/>
        <w:rPr>
          <w:rFonts w:eastAsia="仿宋"/>
          <w:color w:val="000000"/>
          <w:sz w:val="28"/>
          <w:szCs w:val="28"/>
        </w:rPr>
      </w:pPr>
      <w:r w:rsidRPr="00730C27">
        <w:rPr>
          <w:rFonts w:eastAsia="仿宋"/>
          <w:color w:val="000000"/>
          <w:sz w:val="28"/>
          <w:szCs w:val="28"/>
        </w:rPr>
        <w:lastRenderedPageBreak/>
        <w:t>（图</w:t>
      </w:r>
      <w:r w:rsidRPr="00730C27">
        <w:rPr>
          <w:rFonts w:eastAsia="仿宋"/>
          <w:color w:val="000000"/>
          <w:sz w:val="28"/>
          <w:szCs w:val="28"/>
        </w:rPr>
        <w:t>3</w:t>
      </w:r>
      <w:r w:rsidRPr="00730C27">
        <w:rPr>
          <w:rFonts w:eastAsia="仿宋"/>
          <w:color w:val="000000"/>
          <w:sz w:val="28"/>
          <w:szCs w:val="28"/>
        </w:rPr>
        <w:t>：支出决算结构图）</w:t>
      </w:r>
    </w:p>
    <w:p w:rsidR="003C7405" w:rsidRPr="00730C27" w:rsidRDefault="0056163C" w:rsidP="00730C27">
      <w:pPr>
        <w:pStyle w:val="2"/>
        <w:spacing w:before="0" w:after="0" w:line="560" w:lineRule="exact"/>
        <w:ind w:firstLineChars="200" w:firstLine="562"/>
        <w:rPr>
          <w:rFonts w:ascii="Times New Roman" w:eastAsia="黑体" w:hAnsi="Times New Roman" w:cs="Times New Roman"/>
          <w:bCs w:val="0"/>
          <w:color w:val="000000"/>
          <w:sz w:val="28"/>
          <w:szCs w:val="28"/>
        </w:rPr>
      </w:pPr>
      <w:bookmarkStart w:id="37" w:name="_Toc15377208"/>
      <w:bookmarkStart w:id="38" w:name="_Toc111208502"/>
      <w:bookmarkStart w:id="39" w:name="_Toc147936832"/>
      <w:r w:rsidRPr="00730C27">
        <w:rPr>
          <w:rFonts w:ascii="Times New Roman" w:eastAsia="黑体" w:hAnsi="Times New Roman" w:cs="Times New Roman"/>
          <w:bCs w:val="0"/>
          <w:color w:val="000000"/>
          <w:sz w:val="28"/>
          <w:szCs w:val="28"/>
        </w:rPr>
        <w:t>四、财政拨款收入支出决算总体情况说明</w:t>
      </w:r>
      <w:bookmarkEnd w:id="37"/>
      <w:bookmarkEnd w:id="38"/>
      <w:bookmarkEnd w:id="39"/>
    </w:p>
    <w:p w:rsidR="003C7405" w:rsidRPr="00730C27" w:rsidRDefault="0056163C" w:rsidP="00730C27">
      <w:pPr>
        <w:spacing w:line="560" w:lineRule="exact"/>
        <w:ind w:firstLineChars="200" w:firstLine="560"/>
        <w:rPr>
          <w:rFonts w:eastAsia="仿宋"/>
          <w:color w:val="000000"/>
          <w:sz w:val="28"/>
          <w:szCs w:val="28"/>
        </w:rPr>
      </w:pPr>
      <w:r w:rsidRPr="00730C27">
        <w:rPr>
          <w:rFonts w:eastAsia="仿宋"/>
          <w:color w:val="000000"/>
          <w:sz w:val="28"/>
          <w:szCs w:val="28"/>
        </w:rPr>
        <w:t>2022</w:t>
      </w:r>
      <w:r w:rsidRPr="00730C27">
        <w:rPr>
          <w:rFonts w:eastAsia="仿宋"/>
          <w:color w:val="000000"/>
          <w:sz w:val="28"/>
          <w:szCs w:val="28"/>
        </w:rPr>
        <w:t>年财政拨款收、支总计</w:t>
      </w:r>
      <w:r w:rsidRPr="00730C27">
        <w:rPr>
          <w:rFonts w:eastAsia="仿宋"/>
          <w:color w:val="000000"/>
          <w:sz w:val="28"/>
          <w:szCs w:val="28"/>
        </w:rPr>
        <w:t>1134.09</w:t>
      </w:r>
      <w:r w:rsidRPr="00730C27">
        <w:rPr>
          <w:rFonts w:eastAsia="仿宋"/>
          <w:color w:val="000000"/>
          <w:sz w:val="28"/>
          <w:szCs w:val="28"/>
        </w:rPr>
        <w:t>万元。与</w:t>
      </w:r>
      <w:r w:rsidRPr="00730C27">
        <w:rPr>
          <w:rFonts w:eastAsia="仿宋"/>
          <w:color w:val="000000"/>
          <w:sz w:val="28"/>
          <w:szCs w:val="28"/>
        </w:rPr>
        <w:t>2021</w:t>
      </w:r>
      <w:r w:rsidRPr="00730C27">
        <w:rPr>
          <w:rFonts w:eastAsia="仿宋"/>
          <w:color w:val="000000"/>
          <w:sz w:val="28"/>
          <w:szCs w:val="28"/>
        </w:rPr>
        <w:t>年相比，财政拨款收、支总计各增加</w:t>
      </w:r>
      <w:r w:rsidRPr="00730C27">
        <w:rPr>
          <w:rFonts w:eastAsia="仿宋"/>
          <w:color w:val="000000"/>
          <w:sz w:val="28"/>
          <w:szCs w:val="28"/>
        </w:rPr>
        <w:t>7.15</w:t>
      </w:r>
      <w:r w:rsidRPr="00730C27">
        <w:rPr>
          <w:rFonts w:eastAsia="仿宋"/>
          <w:color w:val="000000"/>
          <w:sz w:val="28"/>
          <w:szCs w:val="28"/>
        </w:rPr>
        <w:t>万元，增加</w:t>
      </w:r>
      <w:r w:rsidRPr="00730C27">
        <w:rPr>
          <w:rFonts w:eastAsia="仿宋"/>
          <w:color w:val="000000"/>
          <w:sz w:val="28"/>
          <w:szCs w:val="28"/>
        </w:rPr>
        <w:t>0.6 %</w:t>
      </w:r>
      <w:r w:rsidRPr="00730C27">
        <w:rPr>
          <w:rFonts w:eastAsia="仿宋"/>
          <w:color w:val="000000"/>
          <w:sz w:val="28"/>
          <w:szCs w:val="28"/>
        </w:rPr>
        <w:t>。主要变动原因是调入人员增加。</w:t>
      </w:r>
    </w:p>
    <w:p w:rsidR="003C7405" w:rsidRPr="00730C27" w:rsidRDefault="0056163C">
      <w:pPr>
        <w:pStyle w:val="a0"/>
        <w:ind w:firstLine="0"/>
        <w:rPr>
          <w:sz w:val="28"/>
          <w:szCs w:val="28"/>
        </w:rPr>
      </w:pPr>
      <w:r w:rsidRPr="00730C27">
        <w:rPr>
          <w:noProof/>
          <w:sz w:val="28"/>
          <w:szCs w:val="28"/>
        </w:rPr>
        <w:drawing>
          <wp:inline distT="0" distB="0" distL="114300" distR="114300">
            <wp:extent cx="5659755" cy="2045970"/>
            <wp:effectExtent l="5080" t="4445" r="12065" b="69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7405" w:rsidRPr="00730C27" w:rsidRDefault="0056163C" w:rsidP="00730C27">
      <w:pPr>
        <w:spacing w:line="560" w:lineRule="exact"/>
        <w:ind w:firstLineChars="200" w:firstLine="560"/>
        <w:rPr>
          <w:rFonts w:eastAsia="仿宋"/>
          <w:color w:val="000000"/>
          <w:sz w:val="28"/>
          <w:szCs w:val="28"/>
        </w:rPr>
      </w:pPr>
      <w:r w:rsidRPr="00730C27">
        <w:rPr>
          <w:rFonts w:eastAsia="仿宋"/>
          <w:color w:val="000000"/>
          <w:sz w:val="28"/>
          <w:szCs w:val="28"/>
        </w:rPr>
        <w:t>（图</w:t>
      </w:r>
      <w:r w:rsidRPr="00730C27">
        <w:rPr>
          <w:rFonts w:eastAsia="仿宋"/>
          <w:color w:val="000000"/>
          <w:sz w:val="28"/>
          <w:szCs w:val="28"/>
        </w:rPr>
        <w:t>4</w:t>
      </w:r>
      <w:r w:rsidRPr="00730C27">
        <w:rPr>
          <w:rFonts w:eastAsia="仿宋"/>
          <w:color w:val="000000"/>
          <w:sz w:val="28"/>
          <w:szCs w:val="28"/>
        </w:rPr>
        <w:t>：财政拨款收、支决算总计变动情况）</w:t>
      </w:r>
    </w:p>
    <w:p w:rsidR="003C7405" w:rsidRPr="00730C27" w:rsidRDefault="0056163C" w:rsidP="00730C27">
      <w:pPr>
        <w:pStyle w:val="2"/>
        <w:spacing w:before="0" w:after="0" w:line="560" w:lineRule="exact"/>
        <w:ind w:firstLineChars="200" w:firstLine="562"/>
        <w:rPr>
          <w:rFonts w:ascii="Times New Roman" w:eastAsia="黑体" w:hAnsi="Times New Roman" w:cs="Times New Roman"/>
          <w:bCs w:val="0"/>
          <w:color w:val="000000"/>
          <w:sz w:val="28"/>
          <w:szCs w:val="28"/>
        </w:rPr>
      </w:pPr>
      <w:bookmarkStart w:id="40" w:name="_Toc15377209"/>
      <w:bookmarkStart w:id="41" w:name="_Toc111208503"/>
      <w:bookmarkStart w:id="42" w:name="_Toc147936833"/>
      <w:r w:rsidRPr="00730C27">
        <w:rPr>
          <w:rFonts w:ascii="Times New Roman" w:eastAsia="黑体" w:hAnsi="Times New Roman" w:cs="Times New Roman"/>
          <w:bCs w:val="0"/>
          <w:color w:val="000000"/>
          <w:sz w:val="28"/>
          <w:szCs w:val="28"/>
        </w:rPr>
        <w:t>五、一般公共预算财政拨款支出决算情况说</w:t>
      </w:r>
      <w:bookmarkEnd w:id="40"/>
      <w:r w:rsidRPr="00730C27">
        <w:rPr>
          <w:rFonts w:ascii="Times New Roman" w:eastAsia="黑体" w:hAnsi="Times New Roman" w:cs="Times New Roman"/>
          <w:bCs w:val="0"/>
          <w:color w:val="000000"/>
          <w:sz w:val="28"/>
          <w:szCs w:val="28"/>
        </w:rPr>
        <w:t>明</w:t>
      </w:r>
      <w:bookmarkEnd w:id="41"/>
      <w:bookmarkEnd w:id="42"/>
    </w:p>
    <w:p w:rsidR="003C7405" w:rsidRPr="00730C27" w:rsidRDefault="0056163C" w:rsidP="00730C27">
      <w:pPr>
        <w:spacing w:line="560" w:lineRule="exact"/>
        <w:ind w:firstLineChars="200" w:firstLine="562"/>
        <w:outlineLvl w:val="2"/>
        <w:rPr>
          <w:rFonts w:eastAsia="仿宋"/>
          <w:b/>
          <w:color w:val="000000"/>
          <w:sz w:val="28"/>
          <w:szCs w:val="28"/>
        </w:rPr>
      </w:pPr>
      <w:bookmarkStart w:id="43" w:name="_Toc15377210"/>
      <w:r w:rsidRPr="00730C27">
        <w:rPr>
          <w:rFonts w:eastAsia="仿宋"/>
          <w:b/>
          <w:color w:val="000000"/>
          <w:sz w:val="28"/>
          <w:szCs w:val="28"/>
        </w:rPr>
        <w:t>（一）一般公共预算财政拨款支出决算总体情况</w:t>
      </w:r>
      <w:bookmarkEnd w:id="43"/>
    </w:p>
    <w:p w:rsidR="003C7405" w:rsidRPr="00730C27" w:rsidRDefault="0056163C" w:rsidP="00730C27">
      <w:pPr>
        <w:spacing w:line="560" w:lineRule="exact"/>
        <w:ind w:firstLineChars="200" w:firstLine="560"/>
        <w:rPr>
          <w:rFonts w:eastAsia="仿宋"/>
          <w:sz w:val="28"/>
          <w:szCs w:val="28"/>
        </w:rPr>
      </w:pPr>
      <w:bookmarkStart w:id="44" w:name="_Toc15377211"/>
      <w:r w:rsidRPr="00730C27">
        <w:rPr>
          <w:rFonts w:eastAsia="仿宋"/>
          <w:noProof/>
          <w:sz w:val="28"/>
          <w:szCs w:val="28"/>
        </w:rPr>
        <w:drawing>
          <wp:anchor distT="0" distB="0" distL="114300" distR="114300" simplePos="0" relativeHeight="251663360" behindDoc="0" locked="0" layoutInCell="1" allowOverlap="1">
            <wp:simplePos x="0" y="0"/>
            <wp:positionH relativeFrom="column">
              <wp:posOffset>55245</wp:posOffset>
            </wp:positionH>
            <wp:positionV relativeFrom="paragraph">
              <wp:posOffset>1084580</wp:posOffset>
            </wp:positionV>
            <wp:extent cx="5450840" cy="1934210"/>
            <wp:effectExtent l="4445" t="4445" r="12065" b="2349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730C27">
        <w:rPr>
          <w:rFonts w:eastAsia="仿宋"/>
          <w:color w:val="000000"/>
          <w:sz w:val="28"/>
          <w:szCs w:val="28"/>
        </w:rPr>
        <w:t>2022</w:t>
      </w:r>
      <w:r w:rsidRPr="00730C27">
        <w:rPr>
          <w:rFonts w:eastAsia="仿宋"/>
          <w:color w:val="000000"/>
          <w:sz w:val="28"/>
          <w:szCs w:val="28"/>
        </w:rPr>
        <w:t>年一般公共预算财政拨款支出</w:t>
      </w:r>
      <w:r w:rsidRPr="00730C27">
        <w:rPr>
          <w:rFonts w:eastAsia="仿宋"/>
          <w:color w:val="000000"/>
          <w:sz w:val="28"/>
          <w:szCs w:val="28"/>
        </w:rPr>
        <w:t>1134.09</w:t>
      </w:r>
      <w:r w:rsidRPr="00730C27">
        <w:rPr>
          <w:rFonts w:eastAsia="仿宋"/>
          <w:color w:val="000000"/>
          <w:sz w:val="28"/>
          <w:szCs w:val="28"/>
        </w:rPr>
        <w:t>万元，占本年支出合计的</w:t>
      </w:r>
      <w:r w:rsidRPr="00730C27">
        <w:rPr>
          <w:rFonts w:eastAsia="仿宋"/>
          <w:color w:val="000000"/>
          <w:sz w:val="28"/>
          <w:szCs w:val="28"/>
        </w:rPr>
        <w:t>100.00%</w:t>
      </w:r>
      <w:r w:rsidRPr="00730C27">
        <w:rPr>
          <w:rFonts w:eastAsia="仿宋"/>
          <w:color w:val="000000"/>
          <w:sz w:val="28"/>
          <w:szCs w:val="28"/>
        </w:rPr>
        <w:t>。与</w:t>
      </w:r>
      <w:r w:rsidRPr="00730C27">
        <w:rPr>
          <w:rFonts w:eastAsia="仿宋"/>
          <w:color w:val="000000"/>
          <w:sz w:val="28"/>
          <w:szCs w:val="28"/>
        </w:rPr>
        <w:t>2021</w:t>
      </w:r>
      <w:r w:rsidRPr="00730C27">
        <w:rPr>
          <w:rFonts w:eastAsia="仿宋"/>
          <w:color w:val="000000"/>
          <w:sz w:val="28"/>
          <w:szCs w:val="28"/>
        </w:rPr>
        <w:t>相比，一般公共预算财政拨款增加</w:t>
      </w:r>
      <w:r w:rsidRPr="00730C27">
        <w:rPr>
          <w:rFonts w:eastAsia="仿宋"/>
          <w:color w:val="000000"/>
          <w:sz w:val="28"/>
          <w:szCs w:val="28"/>
        </w:rPr>
        <w:t>7.15</w:t>
      </w:r>
      <w:r w:rsidRPr="00730C27">
        <w:rPr>
          <w:rFonts w:eastAsia="仿宋"/>
          <w:color w:val="000000"/>
          <w:sz w:val="28"/>
          <w:szCs w:val="28"/>
        </w:rPr>
        <w:t>万元，增加</w:t>
      </w:r>
      <w:r w:rsidRPr="00730C27">
        <w:rPr>
          <w:rFonts w:eastAsia="仿宋"/>
          <w:color w:val="000000"/>
          <w:sz w:val="28"/>
          <w:szCs w:val="28"/>
        </w:rPr>
        <w:t>0.6 %</w:t>
      </w:r>
      <w:r w:rsidRPr="00730C27">
        <w:rPr>
          <w:rFonts w:eastAsia="仿宋"/>
          <w:color w:val="000000"/>
          <w:sz w:val="28"/>
          <w:szCs w:val="28"/>
        </w:rPr>
        <w:t>。主要变动原因是</w:t>
      </w:r>
      <w:r w:rsidRPr="00730C27">
        <w:rPr>
          <w:rFonts w:eastAsia="仿宋"/>
          <w:color w:val="000000"/>
          <w:sz w:val="28"/>
          <w:szCs w:val="28"/>
        </w:rPr>
        <w:t>2022</w:t>
      </w:r>
      <w:r w:rsidRPr="00730C27">
        <w:rPr>
          <w:rFonts w:eastAsia="仿宋"/>
          <w:color w:val="000000"/>
          <w:sz w:val="28"/>
          <w:szCs w:val="28"/>
        </w:rPr>
        <w:t>年调入员增加。</w:t>
      </w:r>
    </w:p>
    <w:p w:rsidR="003C7405" w:rsidRPr="00730C27" w:rsidRDefault="0056163C" w:rsidP="00730C27">
      <w:pPr>
        <w:spacing w:line="560" w:lineRule="exact"/>
        <w:ind w:firstLineChars="200" w:firstLine="560"/>
        <w:rPr>
          <w:rFonts w:eastAsia="仿宋"/>
          <w:color w:val="000000"/>
          <w:sz w:val="28"/>
          <w:szCs w:val="28"/>
        </w:rPr>
      </w:pPr>
      <w:r w:rsidRPr="00730C27">
        <w:rPr>
          <w:rFonts w:eastAsia="仿宋"/>
          <w:color w:val="000000"/>
          <w:sz w:val="28"/>
          <w:szCs w:val="28"/>
        </w:rPr>
        <w:lastRenderedPageBreak/>
        <w:t>（图</w:t>
      </w:r>
      <w:r w:rsidRPr="00730C27">
        <w:rPr>
          <w:rFonts w:eastAsia="仿宋"/>
          <w:color w:val="000000"/>
          <w:sz w:val="28"/>
          <w:szCs w:val="28"/>
        </w:rPr>
        <w:t>5</w:t>
      </w:r>
      <w:r w:rsidRPr="00730C27">
        <w:rPr>
          <w:rFonts w:eastAsia="仿宋"/>
          <w:color w:val="000000"/>
          <w:sz w:val="28"/>
          <w:szCs w:val="28"/>
        </w:rPr>
        <w:t>：一般公共预算财政拨款支出决算变动情况）</w:t>
      </w:r>
    </w:p>
    <w:p w:rsidR="003C7405" w:rsidRPr="00730C27" w:rsidRDefault="0056163C" w:rsidP="00730C27">
      <w:pPr>
        <w:spacing w:line="560" w:lineRule="exact"/>
        <w:ind w:firstLineChars="200" w:firstLine="562"/>
        <w:outlineLvl w:val="2"/>
        <w:rPr>
          <w:rFonts w:eastAsia="仿宋"/>
          <w:b/>
          <w:color w:val="000000"/>
          <w:sz w:val="28"/>
          <w:szCs w:val="28"/>
        </w:rPr>
      </w:pPr>
      <w:r w:rsidRPr="00730C27">
        <w:rPr>
          <w:rFonts w:eastAsia="仿宋"/>
          <w:b/>
          <w:color w:val="000000"/>
          <w:sz w:val="28"/>
          <w:szCs w:val="28"/>
        </w:rPr>
        <w:t>（二）一般公共预算财政拨款支出决算结构情况</w:t>
      </w:r>
      <w:bookmarkEnd w:id="44"/>
    </w:p>
    <w:p w:rsidR="003C7405" w:rsidRPr="00730C27" w:rsidRDefault="0056163C" w:rsidP="00730C27">
      <w:pPr>
        <w:spacing w:line="560" w:lineRule="exact"/>
        <w:ind w:firstLineChars="200" w:firstLine="560"/>
        <w:rPr>
          <w:rFonts w:eastAsia="仿宋_GB2312"/>
          <w:color w:val="000000" w:themeColor="text1"/>
          <w:sz w:val="28"/>
          <w:szCs w:val="28"/>
        </w:rPr>
      </w:pPr>
      <w:r w:rsidRPr="00730C27">
        <w:rPr>
          <w:rFonts w:eastAsia="仿宋"/>
          <w:color w:val="000000"/>
          <w:sz w:val="28"/>
          <w:szCs w:val="28"/>
        </w:rPr>
        <w:t>2022</w:t>
      </w:r>
      <w:r w:rsidRPr="00730C27">
        <w:rPr>
          <w:rFonts w:eastAsia="仿宋"/>
          <w:color w:val="000000"/>
          <w:sz w:val="28"/>
          <w:szCs w:val="28"/>
        </w:rPr>
        <w:t>年一般公共预算财政拨款支出</w:t>
      </w:r>
      <w:r w:rsidRPr="00730C27">
        <w:rPr>
          <w:rFonts w:eastAsia="仿宋"/>
          <w:color w:val="000000"/>
          <w:sz w:val="28"/>
          <w:szCs w:val="28"/>
        </w:rPr>
        <w:t>1134.09</w:t>
      </w:r>
      <w:r w:rsidRPr="00730C27">
        <w:rPr>
          <w:rFonts w:eastAsia="仿宋"/>
          <w:color w:val="000000"/>
          <w:sz w:val="28"/>
          <w:szCs w:val="28"/>
        </w:rPr>
        <w:t>万元，主要用于以下方面</w:t>
      </w:r>
      <w:r w:rsidRPr="00730C27">
        <w:rPr>
          <w:rFonts w:eastAsia="仿宋"/>
          <w:color w:val="000000"/>
          <w:sz w:val="28"/>
          <w:szCs w:val="28"/>
        </w:rPr>
        <w:t>:</w:t>
      </w:r>
      <w:r w:rsidRPr="00730C27">
        <w:rPr>
          <w:rFonts w:eastAsia="仿宋"/>
          <w:color w:val="000000"/>
          <w:sz w:val="28"/>
          <w:szCs w:val="28"/>
        </w:rPr>
        <w:t>一般公共服务支出</w:t>
      </w:r>
      <w:r w:rsidRPr="00730C27">
        <w:rPr>
          <w:rFonts w:eastAsia="仿宋"/>
          <w:color w:val="000000"/>
          <w:sz w:val="28"/>
          <w:szCs w:val="28"/>
        </w:rPr>
        <w:t>900.96</w:t>
      </w:r>
      <w:r w:rsidRPr="00730C27">
        <w:rPr>
          <w:rFonts w:eastAsia="仿宋"/>
          <w:color w:val="000000"/>
          <w:sz w:val="28"/>
          <w:szCs w:val="28"/>
        </w:rPr>
        <w:t>万元，占</w:t>
      </w:r>
      <w:r w:rsidRPr="00730C27">
        <w:rPr>
          <w:rFonts w:eastAsia="仿宋"/>
          <w:color w:val="000000"/>
          <w:sz w:val="28"/>
          <w:szCs w:val="28"/>
        </w:rPr>
        <w:t>79.44%</w:t>
      </w:r>
      <w:r w:rsidRPr="00730C27">
        <w:rPr>
          <w:rFonts w:eastAsia="仿宋"/>
          <w:color w:val="000000"/>
          <w:sz w:val="28"/>
          <w:szCs w:val="28"/>
        </w:rPr>
        <w:t>；公共安全支出</w:t>
      </w:r>
      <w:r w:rsidRPr="00730C27">
        <w:rPr>
          <w:rFonts w:eastAsia="仿宋"/>
          <w:color w:val="000000"/>
          <w:sz w:val="28"/>
          <w:szCs w:val="28"/>
        </w:rPr>
        <w:t>4.45</w:t>
      </w:r>
      <w:r w:rsidRPr="00730C27">
        <w:rPr>
          <w:rFonts w:eastAsia="仿宋"/>
          <w:color w:val="000000"/>
          <w:sz w:val="28"/>
          <w:szCs w:val="28"/>
        </w:rPr>
        <w:t>万元，占</w:t>
      </w:r>
      <w:r w:rsidRPr="00730C27">
        <w:rPr>
          <w:rFonts w:eastAsia="仿宋"/>
          <w:color w:val="000000"/>
          <w:sz w:val="28"/>
          <w:szCs w:val="28"/>
        </w:rPr>
        <w:t>0.4%</w:t>
      </w:r>
      <w:r w:rsidRPr="00730C27">
        <w:rPr>
          <w:rFonts w:eastAsia="仿宋"/>
          <w:color w:val="000000"/>
          <w:sz w:val="28"/>
          <w:szCs w:val="28"/>
        </w:rPr>
        <w:t>；社会保障和就业支出</w:t>
      </w:r>
      <w:r w:rsidRPr="00730C27">
        <w:rPr>
          <w:rFonts w:eastAsia="仿宋"/>
          <w:color w:val="000000"/>
          <w:sz w:val="28"/>
          <w:szCs w:val="28"/>
        </w:rPr>
        <w:t>117.15</w:t>
      </w:r>
      <w:r w:rsidRPr="00730C27">
        <w:rPr>
          <w:rFonts w:eastAsia="仿宋"/>
          <w:color w:val="000000"/>
          <w:sz w:val="28"/>
          <w:szCs w:val="28"/>
        </w:rPr>
        <w:t>万元，占</w:t>
      </w:r>
      <w:r w:rsidRPr="00730C27">
        <w:rPr>
          <w:rFonts w:eastAsia="仿宋"/>
          <w:color w:val="000000"/>
          <w:sz w:val="28"/>
          <w:szCs w:val="28"/>
        </w:rPr>
        <w:t>10.33%</w:t>
      </w:r>
      <w:r w:rsidRPr="00730C27">
        <w:rPr>
          <w:rFonts w:eastAsia="仿宋"/>
          <w:color w:val="000000"/>
          <w:sz w:val="28"/>
          <w:szCs w:val="28"/>
        </w:rPr>
        <w:t>；卫生健康支出</w:t>
      </w:r>
      <w:r w:rsidRPr="00730C27">
        <w:rPr>
          <w:rFonts w:eastAsia="仿宋"/>
          <w:color w:val="000000"/>
          <w:sz w:val="28"/>
          <w:szCs w:val="28"/>
        </w:rPr>
        <w:t>46.63</w:t>
      </w:r>
      <w:r w:rsidRPr="00730C27">
        <w:rPr>
          <w:rFonts w:eastAsia="仿宋"/>
          <w:color w:val="000000"/>
          <w:sz w:val="28"/>
          <w:szCs w:val="28"/>
        </w:rPr>
        <w:t>万元，占</w:t>
      </w:r>
      <w:r w:rsidRPr="00730C27">
        <w:rPr>
          <w:rFonts w:eastAsia="仿宋"/>
          <w:color w:val="000000"/>
          <w:sz w:val="28"/>
          <w:szCs w:val="28"/>
        </w:rPr>
        <w:t>4.11%</w:t>
      </w:r>
      <w:r w:rsidRPr="00730C27">
        <w:rPr>
          <w:rFonts w:eastAsia="仿宋"/>
          <w:color w:val="000000"/>
          <w:sz w:val="28"/>
          <w:szCs w:val="28"/>
        </w:rPr>
        <w:t>；住房保障支出</w:t>
      </w:r>
      <w:r w:rsidRPr="00730C27">
        <w:rPr>
          <w:rFonts w:eastAsia="仿宋"/>
          <w:color w:val="000000"/>
          <w:sz w:val="28"/>
          <w:szCs w:val="28"/>
        </w:rPr>
        <w:t>64.90</w:t>
      </w:r>
      <w:r w:rsidRPr="00730C27">
        <w:rPr>
          <w:rFonts w:eastAsia="仿宋"/>
          <w:color w:val="000000"/>
          <w:sz w:val="28"/>
          <w:szCs w:val="28"/>
        </w:rPr>
        <w:t>万元，占</w:t>
      </w:r>
      <w:r w:rsidRPr="00730C27">
        <w:rPr>
          <w:rFonts w:eastAsia="仿宋"/>
          <w:color w:val="000000"/>
          <w:sz w:val="28"/>
          <w:szCs w:val="28"/>
        </w:rPr>
        <w:t>5.72%</w:t>
      </w:r>
      <w:r w:rsidRPr="00730C27">
        <w:rPr>
          <w:rFonts w:eastAsia="仿宋"/>
          <w:color w:val="000000"/>
          <w:sz w:val="28"/>
          <w:szCs w:val="28"/>
        </w:rPr>
        <w:t>。</w:t>
      </w:r>
    </w:p>
    <w:p w:rsidR="003C7405" w:rsidRPr="00730C27" w:rsidRDefault="0056163C" w:rsidP="00730C27">
      <w:pPr>
        <w:spacing w:line="560" w:lineRule="exact"/>
        <w:ind w:firstLineChars="200" w:firstLine="560"/>
        <w:rPr>
          <w:rFonts w:eastAsia="仿宋"/>
          <w:color w:val="000000"/>
          <w:sz w:val="28"/>
          <w:szCs w:val="28"/>
        </w:rPr>
      </w:pPr>
      <w:r w:rsidRPr="00730C27">
        <w:rPr>
          <w:rFonts w:eastAsia="仿宋"/>
          <w:noProof/>
          <w:color w:val="000000"/>
          <w:sz w:val="28"/>
          <w:szCs w:val="28"/>
        </w:rPr>
        <w:drawing>
          <wp:anchor distT="0" distB="0" distL="114300" distR="114300" simplePos="0" relativeHeight="251664384" behindDoc="0" locked="0" layoutInCell="1" allowOverlap="1">
            <wp:simplePos x="0" y="0"/>
            <wp:positionH relativeFrom="column">
              <wp:posOffset>137160</wp:posOffset>
            </wp:positionH>
            <wp:positionV relativeFrom="paragraph">
              <wp:posOffset>286385</wp:posOffset>
            </wp:positionV>
            <wp:extent cx="5256530" cy="2988310"/>
            <wp:effectExtent l="5080" t="4445" r="15240" b="1714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730C27">
        <w:rPr>
          <w:rFonts w:eastAsia="仿宋"/>
          <w:color w:val="000000"/>
          <w:sz w:val="28"/>
          <w:szCs w:val="28"/>
        </w:rPr>
        <w:t>（图</w:t>
      </w:r>
      <w:r w:rsidRPr="00730C27">
        <w:rPr>
          <w:rFonts w:eastAsia="仿宋"/>
          <w:color w:val="000000"/>
          <w:sz w:val="28"/>
          <w:szCs w:val="28"/>
        </w:rPr>
        <w:t>6</w:t>
      </w:r>
      <w:r w:rsidRPr="00730C27">
        <w:rPr>
          <w:rFonts w:eastAsia="仿宋"/>
          <w:color w:val="000000"/>
          <w:sz w:val="28"/>
          <w:szCs w:val="28"/>
        </w:rPr>
        <w:t>：一般公共预算财政拨款支出决算结构）</w:t>
      </w:r>
      <w:bookmarkStart w:id="45" w:name="_Toc15377212"/>
    </w:p>
    <w:p w:rsidR="003C7405" w:rsidRPr="00730C27" w:rsidRDefault="0056163C" w:rsidP="00730C27">
      <w:pPr>
        <w:spacing w:line="560" w:lineRule="exact"/>
        <w:ind w:firstLineChars="200" w:firstLine="562"/>
        <w:outlineLvl w:val="2"/>
        <w:rPr>
          <w:rFonts w:eastAsia="仿宋"/>
          <w:b/>
          <w:color w:val="000000"/>
          <w:sz w:val="28"/>
          <w:szCs w:val="28"/>
        </w:rPr>
      </w:pPr>
      <w:r w:rsidRPr="00730C27">
        <w:rPr>
          <w:rFonts w:eastAsia="仿宋"/>
          <w:b/>
          <w:color w:val="000000"/>
          <w:sz w:val="28"/>
          <w:szCs w:val="28"/>
        </w:rPr>
        <w:t>（三）一般公共预算财政拨款支出决算具体情况</w:t>
      </w:r>
      <w:bookmarkEnd w:id="45"/>
    </w:p>
    <w:p w:rsidR="003C7405" w:rsidRPr="00730C27" w:rsidRDefault="0056163C">
      <w:pPr>
        <w:spacing w:line="560" w:lineRule="exact"/>
        <w:ind w:firstLine="640"/>
        <w:rPr>
          <w:rFonts w:eastAsia="仿宋"/>
          <w:color w:val="000000"/>
          <w:sz w:val="28"/>
          <w:szCs w:val="28"/>
        </w:rPr>
      </w:pPr>
      <w:bookmarkStart w:id="46" w:name="_Toc15377213"/>
      <w:bookmarkStart w:id="47" w:name="_Toc15378460"/>
      <w:bookmarkStart w:id="48" w:name="_Toc15377444"/>
      <w:r w:rsidRPr="00730C27">
        <w:rPr>
          <w:rFonts w:eastAsia="仿宋"/>
          <w:color w:val="000000"/>
          <w:sz w:val="28"/>
          <w:szCs w:val="28"/>
        </w:rPr>
        <w:t>2022</w:t>
      </w:r>
      <w:r w:rsidRPr="00730C27">
        <w:rPr>
          <w:rFonts w:eastAsia="仿宋"/>
          <w:color w:val="000000"/>
          <w:sz w:val="28"/>
          <w:szCs w:val="28"/>
        </w:rPr>
        <w:t>年一般公共预算支出决算数为</w:t>
      </w:r>
      <w:r w:rsidRPr="00730C27">
        <w:rPr>
          <w:rFonts w:eastAsia="仿宋"/>
          <w:color w:val="000000"/>
          <w:sz w:val="28"/>
          <w:szCs w:val="28"/>
        </w:rPr>
        <w:t>1134.09</w:t>
      </w:r>
      <w:r w:rsidRPr="00730C27">
        <w:rPr>
          <w:rFonts w:eastAsia="仿宋"/>
          <w:color w:val="000000"/>
          <w:sz w:val="28"/>
          <w:szCs w:val="28"/>
        </w:rPr>
        <w:t>万，完成预算</w:t>
      </w:r>
      <w:r w:rsidRPr="00730C27">
        <w:rPr>
          <w:rFonts w:eastAsia="仿宋"/>
          <w:color w:val="000000"/>
          <w:sz w:val="28"/>
          <w:szCs w:val="28"/>
        </w:rPr>
        <w:t>100%</w:t>
      </w:r>
      <w:r w:rsidRPr="00730C27">
        <w:rPr>
          <w:rFonts w:eastAsia="仿宋"/>
          <w:color w:val="000000"/>
          <w:sz w:val="28"/>
          <w:szCs w:val="28"/>
        </w:rPr>
        <w:t>。其中：</w:t>
      </w:r>
      <w:bookmarkEnd w:id="46"/>
      <w:bookmarkEnd w:id="47"/>
      <w:bookmarkEnd w:id="48"/>
    </w:p>
    <w:p w:rsidR="003C7405" w:rsidRPr="00730C27" w:rsidRDefault="00730C27" w:rsidP="00730C27">
      <w:pPr>
        <w:tabs>
          <w:tab w:val="left" w:pos="640"/>
        </w:tabs>
        <w:spacing w:line="560" w:lineRule="exact"/>
        <w:ind w:firstLineChars="200" w:firstLine="560"/>
        <w:rPr>
          <w:rFonts w:eastAsia="仿宋"/>
          <w:color w:val="000000"/>
          <w:sz w:val="28"/>
          <w:szCs w:val="28"/>
        </w:rPr>
      </w:pPr>
      <w:r w:rsidRPr="00730C27">
        <w:rPr>
          <w:rFonts w:eastAsia="仿宋"/>
          <w:color w:val="000000"/>
          <w:sz w:val="28"/>
          <w:szCs w:val="28"/>
        </w:rPr>
        <w:t>1.</w:t>
      </w:r>
      <w:r w:rsidR="0056163C" w:rsidRPr="00730C27">
        <w:rPr>
          <w:rFonts w:eastAsia="仿宋"/>
          <w:color w:val="000000"/>
          <w:sz w:val="28"/>
          <w:szCs w:val="28"/>
        </w:rPr>
        <w:t>一般公共服务支出（</w:t>
      </w:r>
      <w:r w:rsidR="0056163C" w:rsidRPr="00730C27">
        <w:rPr>
          <w:rFonts w:eastAsia="仿宋"/>
          <w:color w:val="000000"/>
          <w:sz w:val="28"/>
          <w:szCs w:val="28"/>
        </w:rPr>
        <w:t>201</w:t>
      </w:r>
      <w:r w:rsidR="0056163C" w:rsidRPr="00730C27">
        <w:rPr>
          <w:rFonts w:eastAsia="仿宋"/>
          <w:color w:val="000000"/>
          <w:sz w:val="28"/>
          <w:szCs w:val="28"/>
        </w:rPr>
        <w:t>）人大事务（</w:t>
      </w:r>
      <w:r w:rsidR="0056163C" w:rsidRPr="00730C27">
        <w:rPr>
          <w:rFonts w:eastAsia="仿宋"/>
          <w:color w:val="000000"/>
          <w:sz w:val="28"/>
          <w:szCs w:val="28"/>
        </w:rPr>
        <w:t>20101</w:t>
      </w:r>
      <w:r w:rsidR="0056163C" w:rsidRPr="00730C27">
        <w:rPr>
          <w:rFonts w:eastAsia="仿宋"/>
          <w:color w:val="000000"/>
          <w:sz w:val="28"/>
          <w:szCs w:val="28"/>
        </w:rPr>
        <w:t>）行政运行（</w:t>
      </w:r>
      <w:r w:rsidR="0056163C" w:rsidRPr="00730C27">
        <w:rPr>
          <w:rFonts w:eastAsia="仿宋"/>
          <w:color w:val="000000"/>
          <w:sz w:val="28"/>
          <w:szCs w:val="28"/>
        </w:rPr>
        <w:t>2010101</w:t>
      </w:r>
      <w:r w:rsidR="0056163C" w:rsidRPr="00730C27">
        <w:rPr>
          <w:rFonts w:eastAsia="仿宋"/>
          <w:color w:val="000000"/>
          <w:sz w:val="28"/>
          <w:szCs w:val="28"/>
        </w:rPr>
        <w:t>）支出决算</w:t>
      </w:r>
      <w:r w:rsidR="0056163C" w:rsidRPr="00730C27">
        <w:rPr>
          <w:rFonts w:eastAsia="仿宋"/>
          <w:color w:val="000000"/>
          <w:sz w:val="28"/>
          <w:szCs w:val="28"/>
        </w:rPr>
        <w:t>742.72</w:t>
      </w:r>
      <w:r w:rsidR="0056163C" w:rsidRPr="00730C27">
        <w:rPr>
          <w:rFonts w:eastAsia="仿宋"/>
          <w:color w:val="000000"/>
          <w:sz w:val="28"/>
          <w:szCs w:val="28"/>
        </w:rPr>
        <w:t>万元，完成预算</w:t>
      </w:r>
      <w:r w:rsidR="0056163C" w:rsidRPr="00730C27">
        <w:rPr>
          <w:rFonts w:eastAsia="仿宋"/>
          <w:color w:val="000000"/>
          <w:sz w:val="28"/>
          <w:szCs w:val="28"/>
        </w:rPr>
        <w:t>100%</w:t>
      </w:r>
      <w:r w:rsidR="0056163C" w:rsidRPr="00730C27">
        <w:rPr>
          <w:rFonts w:eastAsia="仿宋"/>
          <w:color w:val="000000"/>
          <w:sz w:val="28"/>
          <w:szCs w:val="28"/>
        </w:rPr>
        <w:t>。</w:t>
      </w:r>
      <w:r w:rsidR="0056163C" w:rsidRPr="00730C27">
        <w:rPr>
          <w:rFonts w:eastAsia="仿宋"/>
          <w:color w:val="000000"/>
          <w:sz w:val="28"/>
          <w:szCs w:val="28"/>
        </w:rPr>
        <w:br/>
      </w:r>
      <w:r w:rsidR="0056163C" w:rsidRPr="00730C27">
        <w:rPr>
          <w:rFonts w:eastAsia="仿宋"/>
          <w:color w:val="000000"/>
          <w:sz w:val="28"/>
          <w:szCs w:val="28"/>
        </w:rPr>
        <w:tab/>
        <w:t>2.</w:t>
      </w:r>
      <w:r w:rsidR="0056163C" w:rsidRPr="00730C27">
        <w:rPr>
          <w:rFonts w:eastAsia="仿宋"/>
          <w:color w:val="000000"/>
          <w:sz w:val="28"/>
          <w:szCs w:val="28"/>
        </w:rPr>
        <w:t>一般公共服务支出（</w:t>
      </w:r>
      <w:r w:rsidR="0056163C" w:rsidRPr="00730C27">
        <w:rPr>
          <w:rFonts w:eastAsia="仿宋"/>
          <w:color w:val="000000"/>
          <w:sz w:val="28"/>
          <w:szCs w:val="28"/>
        </w:rPr>
        <w:t>201</w:t>
      </w:r>
      <w:r w:rsidR="0056163C" w:rsidRPr="00730C27">
        <w:rPr>
          <w:rFonts w:eastAsia="仿宋"/>
          <w:color w:val="000000"/>
          <w:sz w:val="28"/>
          <w:szCs w:val="28"/>
        </w:rPr>
        <w:t>）人大事务（</w:t>
      </w:r>
      <w:r w:rsidR="0056163C" w:rsidRPr="00730C27">
        <w:rPr>
          <w:rFonts w:eastAsia="仿宋"/>
          <w:color w:val="000000"/>
          <w:sz w:val="28"/>
          <w:szCs w:val="28"/>
        </w:rPr>
        <w:t>20101</w:t>
      </w:r>
      <w:r w:rsidR="0056163C" w:rsidRPr="00730C27">
        <w:rPr>
          <w:rFonts w:eastAsia="仿宋"/>
          <w:color w:val="000000"/>
          <w:sz w:val="28"/>
          <w:szCs w:val="28"/>
        </w:rPr>
        <w:t>）一般行政管理事务</w:t>
      </w:r>
      <w:r w:rsidR="0056163C" w:rsidRPr="00730C27">
        <w:rPr>
          <w:rFonts w:eastAsia="仿宋"/>
          <w:color w:val="000000"/>
          <w:sz w:val="28"/>
          <w:szCs w:val="28"/>
        </w:rPr>
        <w:lastRenderedPageBreak/>
        <w:t>（</w:t>
      </w:r>
      <w:r w:rsidR="0056163C" w:rsidRPr="00730C27">
        <w:rPr>
          <w:rFonts w:eastAsia="仿宋"/>
          <w:color w:val="000000"/>
          <w:sz w:val="28"/>
          <w:szCs w:val="28"/>
        </w:rPr>
        <w:t>2010102</w:t>
      </w:r>
      <w:r w:rsidR="0056163C" w:rsidRPr="00730C27">
        <w:rPr>
          <w:rFonts w:eastAsia="仿宋"/>
          <w:color w:val="000000"/>
          <w:sz w:val="28"/>
          <w:szCs w:val="28"/>
        </w:rPr>
        <w:t>）支出决算</w:t>
      </w:r>
      <w:r w:rsidR="0056163C" w:rsidRPr="00730C27">
        <w:rPr>
          <w:rFonts w:eastAsia="仿宋"/>
          <w:color w:val="000000"/>
          <w:sz w:val="28"/>
          <w:szCs w:val="28"/>
        </w:rPr>
        <w:t>16.62</w:t>
      </w:r>
      <w:r w:rsidR="0056163C" w:rsidRPr="00730C27">
        <w:rPr>
          <w:rFonts w:eastAsia="仿宋"/>
          <w:color w:val="000000"/>
          <w:sz w:val="28"/>
          <w:szCs w:val="28"/>
        </w:rPr>
        <w:t>万元，完成预算</w:t>
      </w:r>
      <w:r w:rsidR="0056163C" w:rsidRPr="00730C27">
        <w:rPr>
          <w:rFonts w:eastAsia="仿宋"/>
          <w:color w:val="000000"/>
          <w:sz w:val="28"/>
          <w:szCs w:val="28"/>
        </w:rPr>
        <w:t>100%</w:t>
      </w:r>
      <w:r w:rsidR="0056163C" w:rsidRPr="00730C27">
        <w:rPr>
          <w:rFonts w:eastAsia="仿宋"/>
          <w:color w:val="000000"/>
          <w:sz w:val="28"/>
          <w:szCs w:val="28"/>
        </w:rPr>
        <w:t>。</w:t>
      </w:r>
      <w:r w:rsidR="0056163C" w:rsidRPr="00730C27">
        <w:rPr>
          <w:rFonts w:eastAsia="仿宋"/>
          <w:color w:val="000000"/>
          <w:sz w:val="28"/>
          <w:szCs w:val="28"/>
        </w:rPr>
        <w:br/>
      </w:r>
      <w:r w:rsidR="0056163C" w:rsidRPr="00730C27">
        <w:rPr>
          <w:rFonts w:eastAsia="仿宋"/>
          <w:color w:val="000000"/>
          <w:sz w:val="28"/>
          <w:szCs w:val="28"/>
        </w:rPr>
        <w:tab/>
        <w:t>3.</w:t>
      </w:r>
      <w:r w:rsidR="0056163C" w:rsidRPr="00730C27">
        <w:rPr>
          <w:rFonts w:eastAsia="仿宋"/>
          <w:color w:val="000000"/>
          <w:sz w:val="28"/>
          <w:szCs w:val="28"/>
        </w:rPr>
        <w:t>一般公共服务支出（</w:t>
      </w:r>
      <w:r w:rsidR="0056163C" w:rsidRPr="00730C27">
        <w:rPr>
          <w:rFonts w:eastAsia="仿宋"/>
          <w:color w:val="000000"/>
          <w:sz w:val="28"/>
          <w:szCs w:val="28"/>
        </w:rPr>
        <w:t>201</w:t>
      </w:r>
      <w:r w:rsidR="0056163C" w:rsidRPr="00730C27">
        <w:rPr>
          <w:rFonts w:eastAsia="仿宋"/>
          <w:color w:val="000000"/>
          <w:sz w:val="28"/>
          <w:szCs w:val="28"/>
        </w:rPr>
        <w:t>）人大事务（</w:t>
      </w:r>
      <w:r w:rsidR="0056163C" w:rsidRPr="00730C27">
        <w:rPr>
          <w:rFonts w:eastAsia="仿宋"/>
          <w:color w:val="000000"/>
          <w:sz w:val="28"/>
          <w:szCs w:val="28"/>
        </w:rPr>
        <w:t>20101</w:t>
      </w:r>
      <w:r w:rsidR="0056163C" w:rsidRPr="00730C27">
        <w:rPr>
          <w:rFonts w:eastAsia="仿宋"/>
          <w:color w:val="000000"/>
          <w:sz w:val="28"/>
          <w:szCs w:val="28"/>
        </w:rPr>
        <w:t>）人大会议（</w:t>
      </w:r>
      <w:r w:rsidR="0056163C" w:rsidRPr="00730C27">
        <w:rPr>
          <w:rFonts w:eastAsia="仿宋"/>
          <w:color w:val="000000"/>
          <w:sz w:val="28"/>
          <w:szCs w:val="28"/>
        </w:rPr>
        <w:t>2010104</w:t>
      </w:r>
      <w:r w:rsidR="0056163C" w:rsidRPr="00730C27">
        <w:rPr>
          <w:rFonts w:eastAsia="仿宋"/>
          <w:color w:val="000000"/>
          <w:sz w:val="28"/>
          <w:szCs w:val="28"/>
        </w:rPr>
        <w:t>）支出决算</w:t>
      </w:r>
      <w:r w:rsidR="0056163C" w:rsidRPr="00730C27">
        <w:rPr>
          <w:rFonts w:eastAsia="仿宋"/>
          <w:color w:val="000000"/>
          <w:sz w:val="28"/>
          <w:szCs w:val="28"/>
        </w:rPr>
        <w:t>8</w:t>
      </w:r>
      <w:r w:rsidR="0056163C" w:rsidRPr="00730C27">
        <w:rPr>
          <w:rFonts w:eastAsia="仿宋"/>
          <w:color w:val="000000"/>
          <w:sz w:val="28"/>
          <w:szCs w:val="28"/>
        </w:rPr>
        <w:t>万元，完成预算</w:t>
      </w:r>
      <w:r w:rsidR="0056163C" w:rsidRPr="00730C27">
        <w:rPr>
          <w:rFonts w:eastAsia="仿宋"/>
          <w:color w:val="000000"/>
          <w:sz w:val="28"/>
          <w:szCs w:val="28"/>
        </w:rPr>
        <w:t>100%</w:t>
      </w:r>
      <w:r w:rsidR="0056163C" w:rsidRPr="00730C27">
        <w:rPr>
          <w:rFonts w:eastAsia="仿宋"/>
          <w:color w:val="000000"/>
          <w:sz w:val="28"/>
          <w:szCs w:val="28"/>
        </w:rPr>
        <w:t>。</w:t>
      </w:r>
      <w:r w:rsidR="0056163C" w:rsidRPr="00730C27">
        <w:rPr>
          <w:rFonts w:eastAsia="仿宋"/>
          <w:color w:val="000000"/>
          <w:sz w:val="28"/>
          <w:szCs w:val="28"/>
        </w:rPr>
        <w:br/>
      </w:r>
      <w:r w:rsidR="0056163C" w:rsidRPr="00730C27">
        <w:rPr>
          <w:rFonts w:eastAsia="仿宋"/>
          <w:color w:val="000000"/>
          <w:sz w:val="28"/>
          <w:szCs w:val="28"/>
        </w:rPr>
        <w:tab/>
        <w:t>4.</w:t>
      </w:r>
      <w:r w:rsidR="0056163C" w:rsidRPr="00730C27">
        <w:rPr>
          <w:rFonts w:eastAsia="仿宋"/>
          <w:color w:val="000000"/>
          <w:sz w:val="28"/>
          <w:szCs w:val="28"/>
        </w:rPr>
        <w:t>一般公共服务支出（</w:t>
      </w:r>
      <w:r w:rsidR="0056163C" w:rsidRPr="00730C27">
        <w:rPr>
          <w:rFonts w:eastAsia="仿宋"/>
          <w:color w:val="000000"/>
          <w:sz w:val="28"/>
          <w:szCs w:val="28"/>
        </w:rPr>
        <w:t>201</w:t>
      </w:r>
      <w:r w:rsidR="0056163C" w:rsidRPr="00730C27">
        <w:rPr>
          <w:rFonts w:eastAsia="仿宋"/>
          <w:color w:val="000000"/>
          <w:sz w:val="28"/>
          <w:szCs w:val="28"/>
        </w:rPr>
        <w:t>）人大事务（</w:t>
      </w:r>
      <w:r w:rsidR="0056163C" w:rsidRPr="00730C27">
        <w:rPr>
          <w:rFonts w:eastAsia="仿宋"/>
          <w:color w:val="000000"/>
          <w:sz w:val="28"/>
          <w:szCs w:val="28"/>
        </w:rPr>
        <w:t>20101</w:t>
      </w:r>
      <w:r w:rsidR="0056163C" w:rsidRPr="00730C27">
        <w:rPr>
          <w:rFonts w:eastAsia="仿宋"/>
          <w:color w:val="000000"/>
          <w:sz w:val="28"/>
          <w:szCs w:val="28"/>
        </w:rPr>
        <w:t>）人大监督（</w:t>
      </w:r>
      <w:r w:rsidR="0056163C" w:rsidRPr="00730C27">
        <w:rPr>
          <w:rFonts w:eastAsia="仿宋"/>
          <w:color w:val="000000"/>
          <w:sz w:val="28"/>
          <w:szCs w:val="28"/>
        </w:rPr>
        <w:t>2010106</w:t>
      </w:r>
      <w:r w:rsidR="0056163C" w:rsidRPr="00730C27">
        <w:rPr>
          <w:rFonts w:eastAsia="仿宋"/>
          <w:color w:val="000000"/>
          <w:sz w:val="28"/>
          <w:szCs w:val="28"/>
        </w:rPr>
        <w:t>）支出决算</w:t>
      </w:r>
      <w:r w:rsidR="0056163C" w:rsidRPr="00730C27">
        <w:rPr>
          <w:rFonts w:eastAsia="仿宋"/>
          <w:color w:val="000000"/>
          <w:sz w:val="28"/>
          <w:szCs w:val="28"/>
        </w:rPr>
        <w:t>34.15</w:t>
      </w:r>
      <w:r w:rsidR="0056163C" w:rsidRPr="00730C27">
        <w:rPr>
          <w:rFonts w:eastAsia="仿宋"/>
          <w:color w:val="000000"/>
          <w:sz w:val="28"/>
          <w:szCs w:val="28"/>
        </w:rPr>
        <w:t>万元，完成预算</w:t>
      </w:r>
      <w:r w:rsidR="0056163C" w:rsidRPr="00730C27">
        <w:rPr>
          <w:rFonts w:eastAsia="仿宋"/>
          <w:color w:val="000000"/>
          <w:sz w:val="28"/>
          <w:szCs w:val="28"/>
        </w:rPr>
        <w:t>100%</w:t>
      </w:r>
      <w:r w:rsidR="0056163C" w:rsidRPr="00730C27">
        <w:rPr>
          <w:rFonts w:eastAsia="仿宋"/>
          <w:color w:val="000000"/>
          <w:sz w:val="28"/>
          <w:szCs w:val="28"/>
        </w:rPr>
        <w:t>。</w:t>
      </w:r>
      <w:r w:rsidR="0056163C" w:rsidRPr="00730C27">
        <w:rPr>
          <w:rFonts w:eastAsia="仿宋"/>
          <w:color w:val="000000"/>
          <w:sz w:val="28"/>
          <w:szCs w:val="28"/>
        </w:rPr>
        <w:br/>
      </w:r>
      <w:r w:rsidR="0056163C" w:rsidRPr="00730C27">
        <w:rPr>
          <w:rFonts w:eastAsia="仿宋"/>
          <w:color w:val="000000"/>
          <w:sz w:val="28"/>
          <w:szCs w:val="28"/>
        </w:rPr>
        <w:tab/>
        <w:t>5.</w:t>
      </w:r>
      <w:r w:rsidR="0056163C" w:rsidRPr="00730C27">
        <w:rPr>
          <w:rFonts w:eastAsia="仿宋"/>
          <w:color w:val="000000"/>
          <w:sz w:val="28"/>
          <w:szCs w:val="28"/>
        </w:rPr>
        <w:t>一般公共服务支出（</w:t>
      </w:r>
      <w:r w:rsidR="0056163C" w:rsidRPr="00730C27">
        <w:rPr>
          <w:rFonts w:eastAsia="仿宋"/>
          <w:color w:val="000000"/>
          <w:sz w:val="28"/>
          <w:szCs w:val="28"/>
        </w:rPr>
        <w:t>201</w:t>
      </w:r>
      <w:r w:rsidR="0056163C" w:rsidRPr="00730C27">
        <w:rPr>
          <w:rFonts w:eastAsia="仿宋"/>
          <w:color w:val="000000"/>
          <w:sz w:val="28"/>
          <w:szCs w:val="28"/>
        </w:rPr>
        <w:t>）人大事务（</w:t>
      </w:r>
      <w:r w:rsidR="0056163C" w:rsidRPr="00730C27">
        <w:rPr>
          <w:rFonts w:eastAsia="仿宋"/>
          <w:color w:val="000000"/>
          <w:sz w:val="28"/>
          <w:szCs w:val="28"/>
        </w:rPr>
        <w:t>20101</w:t>
      </w:r>
      <w:r w:rsidR="0056163C" w:rsidRPr="00730C27">
        <w:rPr>
          <w:rFonts w:eastAsia="仿宋"/>
          <w:color w:val="000000"/>
          <w:sz w:val="28"/>
          <w:szCs w:val="28"/>
        </w:rPr>
        <w:t>）代表工作（</w:t>
      </w:r>
      <w:r w:rsidR="0056163C" w:rsidRPr="00730C27">
        <w:rPr>
          <w:rFonts w:eastAsia="仿宋"/>
          <w:color w:val="000000"/>
          <w:sz w:val="28"/>
          <w:szCs w:val="28"/>
        </w:rPr>
        <w:t>2010108</w:t>
      </w:r>
      <w:r w:rsidR="0056163C" w:rsidRPr="00730C27">
        <w:rPr>
          <w:rFonts w:eastAsia="仿宋"/>
          <w:color w:val="000000"/>
          <w:sz w:val="28"/>
          <w:szCs w:val="28"/>
        </w:rPr>
        <w:t>）支出决算</w:t>
      </w:r>
      <w:r w:rsidR="0056163C" w:rsidRPr="00730C27">
        <w:rPr>
          <w:rFonts w:eastAsia="仿宋"/>
          <w:color w:val="000000"/>
          <w:sz w:val="28"/>
          <w:szCs w:val="28"/>
        </w:rPr>
        <w:t>12.1</w:t>
      </w:r>
      <w:r w:rsidR="0056163C" w:rsidRPr="00730C27">
        <w:rPr>
          <w:rFonts w:eastAsia="仿宋"/>
          <w:color w:val="000000"/>
          <w:sz w:val="28"/>
          <w:szCs w:val="28"/>
        </w:rPr>
        <w:t>万元，完成预算</w:t>
      </w:r>
      <w:r w:rsidR="0056163C" w:rsidRPr="00730C27">
        <w:rPr>
          <w:rFonts w:eastAsia="仿宋"/>
          <w:color w:val="000000"/>
          <w:sz w:val="28"/>
          <w:szCs w:val="28"/>
        </w:rPr>
        <w:t>100%</w:t>
      </w:r>
      <w:r w:rsidR="0056163C" w:rsidRPr="00730C27">
        <w:rPr>
          <w:rFonts w:eastAsia="仿宋"/>
          <w:color w:val="000000"/>
          <w:sz w:val="28"/>
          <w:szCs w:val="28"/>
        </w:rPr>
        <w:t>。</w:t>
      </w:r>
    </w:p>
    <w:p w:rsidR="003C7405" w:rsidRPr="00730C27" w:rsidRDefault="0056163C" w:rsidP="00730C27">
      <w:pPr>
        <w:pStyle w:val="a0"/>
        <w:ind w:firstLineChars="200" w:firstLine="560"/>
        <w:rPr>
          <w:sz w:val="28"/>
          <w:szCs w:val="28"/>
        </w:rPr>
      </w:pPr>
      <w:r w:rsidRPr="00730C27">
        <w:rPr>
          <w:rFonts w:eastAsia="仿宋"/>
          <w:color w:val="000000"/>
          <w:sz w:val="28"/>
          <w:szCs w:val="28"/>
        </w:rPr>
        <w:t>6.</w:t>
      </w:r>
      <w:r w:rsidRPr="00730C27">
        <w:rPr>
          <w:rFonts w:eastAsia="仿宋"/>
          <w:color w:val="000000"/>
          <w:sz w:val="28"/>
          <w:szCs w:val="28"/>
        </w:rPr>
        <w:t>一般公共服务支出（</w:t>
      </w:r>
      <w:r w:rsidRPr="00730C27">
        <w:rPr>
          <w:rFonts w:eastAsia="仿宋"/>
          <w:color w:val="000000"/>
          <w:sz w:val="28"/>
          <w:szCs w:val="28"/>
        </w:rPr>
        <w:t>201</w:t>
      </w:r>
      <w:r w:rsidRPr="00730C27">
        <w:rPr>
          <w:rFonts w:eastAsia="仿宋"/>
          <w:color w:val="000000"/>
          <w:sz w:val="28"/>
          <w:szCs w:val="28"/>
        </w:rPr>
        <w:t>）人大事务（</w:t>
      </w:r>
      <w:r w:rsidRPr="00730C27">
        <w:rPr>
          <w:rFonts w:eastAsia="仿宋"/>
          <w:color w:val="000000"/>
          <w:sz w:val="28"/>
          <w:szCs w:val="28"/>
        </w:rPr>
        <w:t>20101</w:t>
      </w:r>
      <w:r w:rsidRPr="00730C27">
        <w:rPr>
          <w:rFonts w:eastAsia="仿宋"/>
          <w:color w:val="000000"/>
          <w:sz w:val="28"/>
          <w:szCs w:val="28"/>
        </w:rPr>
        <w:t>）事业运行（</w:t>
      </w:r>
      <w:r w:rsidRPr="00730C27">
        <w:rPr>
          <w:rFonts w:eastAsia="仿宋"/>
          <w:color w:val="000000"/>
          <w:sz w:val="28"/>
          <w:szCs w:val="28"/>
        </w:rPr>
        <w:t>2010150</w:t>
      </w:r>
      <w:r w:rsidRPr="00730C27">
        <w:rPr>
          <w:rFonts w:eastAsia="仿宋"/>
          <w:color w:val="000000"/>
          <w:sz w:val="28"/>
          <w:szCs w:val="28"/>
        </w:rPr>
        <w:t>）支出决算</w:t>
      </w:r>
      <w:r w:rsidRPr="00730C27">
        <w:rPr>
          <w:rFonts w:eastAsia="仿宋"/>
          <w:color w:val="000000"/>
          <w:sz w:val="28"/>
          <w:szCs w:val="28"/>
        </w:rPr>
        <w:t>87.37</w:t>
      </w:r>
      <w:r w:rsidRPr="00730C27">
        <w:rPr>
          <w:rFonts w:eastAsia="仿宋"/>
          <w:color w:val="000000"/>
          <w:sz w:val="28"/>
          <w:szCs w:val="28"/>
        </w:rPr>
        <w:t>万元，完成预算</w:t>
      </w:r>
      <w:r w:rsidRPr="00730C27">
        <w:rPr>
          <w:rFonts w:eastAsia="仿宋"/>
          <w:color w:val="000000"/>
          <w:sz w:val="28"/>
          <w:szCs w:val="28"/>
        </w:rPr>
        <w:t>100%</w:t>
      </w:r>
      <w:r w:rsidRPr="00730C27">
        <w:rPr>
          <w:rFonts w:eastAsia="仿宋"/>
          <w:color w:val="000000"/>
          <w:sz w:val="28"/>
          <w:szCs w:val="28"/>
        </w:rPr>
        <w:t>。</w:t>
      </w:r>
    </w:p>
    <w:p w:rsidR="003C7405" w:rsidRPr="00730C27" w:rsidRDefault="0056163C" w:rsidP="00730C27">
      <w:pPr>
        <w:spacing w:line="560" w:lineRule="exact"/>
        <w:ind w:firstLineChars="200" w:firstLine="560"/>
        <w:rPr>
          <w:rFonts w:eastAsia="仿宋"/>
          <w:color w:val="000000"/>
          <w:sz w:val="28"/>
          <w:szCs w:val="28"/>
        </w:rPr>
      </w:pPr>
      <w:r w:rsidRPr="00730C27">
        <w:rPr>
          <w:rFonts w:eastAsia="仿宋"/>
          <w:color w:val="000000"/>
          <w:sz w:val="28"/>
          <w:szCs w:val="28"/>
        </w:rPr>
        <w:t>7.</w:t>
      </w:r>
      <w:r w:rsidRPr="00730C27">
        <w:rPr>
          <w:rFonts w:eastAsia="仿宋"/>
          <w:color w:val="000000"/>
          <w:sz w:val="28"/>
          <w:szCs w:val="28"/>
        </w:rPr>
        <w:t>公共安全支出（</w:t>
      </w:r>
      <w:r w:rsidRPr="00730C27">
        <w:rPr>
          <w:rFonts w:eastAsia="仿宋"/>
          <w:color w:val="000000"/>
          <w:sz w:val="28"/>
          <w:szCs w:val="28"/>
        </w:rPr>
        <w:t>204</w:t>
      </w:r>
      <w:r w:rsidRPr="00730C27">
        <w:rPr>
          <w:rFonts w:eastAsia="仿宋"/>
          <w:color w:val="000000"/>
          <w:sz w:val="28"/>
          <w:szCs w:val="28"/>
        </w:rPr>
        <w:t>）其他公共安全支出（</w:t>
      </w:r>
      <w:r w:rsidRPr="00730C27">
        <w:rPr>
          <w:rFonts w:eastAsia="仿宋"/>
          <w:color w:val="000000"/>
          <w:sz w:val="28"/>
          <w:szCs w:val="28"/>
        </w:rPr>
        <w:t>20499</w:t>
      </w:r>
      <w:r w:rsidRPr="00730C27">
        <w:rPr>
          <w:rFonts w:eastAsia="仿宋"/>
          <w:color w:val="000000"/>
          <w:sz w:val="28"/>
          <w:szCs w:val="28"/>
        </w:rPr>
        <w:t>）其他公共安全支出（</w:t>
      </w:r>
      <w:r w:rsidRPr="00730C27">
        <w:rPr>
          <w:rFonts w:eastAsia="仿宋"/>
          <w:color w:val="000000"/>
          <w:sz w:val="28"/>
          <w:szCs w:val="28"/>
        </w:rPr>
        <w:t>2049999</w:t>
      </w:r>
      <w:r w:rsidRPr="00730C27">
        <w:rPr>
          <w:rFonts w:eastAsia="仿宋"/>
          <w:color w:val="000000"/>
          <w:sz w:val="28"/>
          <w:szCs w:val="28"/>
        </w:rPr>
        <w:t>）支出决算</w:t>
      </w:r>
      <w:r w:rsidRPr="00730C27">
        <w:rPr>
          <w:rFonts w:eastAsia="仿宋"/>
          <w:color w:val="000000"/>
          <w:sz w:val="28"/>
          <w:szCs w:val="28"/>
        </w:rPr>
        <w:t>4.45</w:t>
      </w:r>
      <w:r w:rsidRPr="00730C27">
        <w:rPr>
          <w:rFonts w:eastAsia="仿宋"/>
          <w:color w:val="000000"/>
          <w:sz w:val="28"/>
          <w:szCs w:val="28"/>
        </w:rPr>
        <w:t>万元，完成预算</w:t>
      </w:r>
      <w:r w:rsidRPr="00730C27">
        <w:rPr>
          <w:rFonts w:eastAsia="仿宋"/>
          <w:color w:val="000000"/>
          <w:sz w:val="28"/>
          <w:szCs w:val="28"/>
        </w:rPr>
        <w:t>100%</w:t>
      </w:r>
      <w:r w:rsidRPr="00730C27">
        <w:rPr>
          <w:rFonts w:eastAsia="仿宋"/>
          <w:color w:val="000000"/>
          <w:sz w:val="28"/>
          <w:szCs w:val="28"/>
        </w:rPr>
        <w:t>。</w:t>
      </w:r>
      <w:r w:rsidRPr="00730C27">
        <w:rPr>
          <w:rFonts w:eastAsia="仿宋"/>
          <w:color w:val="000000"/>
          <w:sz w:val="28"/>
          <w:szCs w:val="28"/>
        </w:rPr>
        <w:br/>
      </w:r>
      <w:r w:rsidRPr="00730C27">
        <w:rPr>
          <w:rFonts w:eastAsia="仿宋"/>
          <w:color w:val="000000"/>
          <w:sz w:val="28"/>
          <w:szCs w:val="28"/>
        </w:rPr>
        <w:tab/>
        <w:t>8.</w:t>
      </w:r>
      <w:r w:rsidRPr="00730C27">
        <w:rPr>
          <w:rFonts w:eastAsia="仿宋"/>
          <w:color w:val="000000"/>
          <w:sz w:val="28"/>
          <w:szCs w:val="28"/>
        </w:rPr>
        <w:t>社会保障和就业支出（</w:t>
      </w:r>
      <w:r w:rsidRPr="00730C27">
        <w:rPr>
          <w:rFonts w:eastAsia="仿宋"/>
          <w:color w:val="000000"/>
          <w:sz w:val="28"/>
          <w:szCs w:val="28"/>
        </w:rPr>
        <w:t>208</w:t>
      </w:r>
      <w:r w:rsidRPr="00730C27">
        <w:rPr>
          <w:rFonts w:eastAsia="仿宋"/>
          <w:color w:val="000000"/>
          <w:sz w:val="28"/>
          <w:szCs w:val="28"/>
        </w:rPr>
        <w:t>）行政事业单位养老支出（</w:t>
      </w:r>
      <w:r w:rsidRPr="00730C27">
        <w:rPr>
          <w:rFonts w:eastAsia="仿宋"/>
          <w:color w:val="000000"/>
          <w:sz w:val="28"/>
          <w:szCs w:val="28"/>
        </w:rPr>
        <w:t>20805</w:t>
      </w:r>
      <w:r w:rsidRPr="00730C27">
        <w:rPr>
          <w:rFonts w:eastAsia="仿宋"/>
          <w:color w:val="000000"/>
          <w:sz w:val="28"/>
          <w:szCs w:val="28"/>
        </w:rPr>
        <w:t>）机关事业单位基本养老保险缴费支出（</w:t>
      </w:r>
      <w:r w:rsidRPr="00730C27">
        <w:rPr>
          <w:rFonts w:eastAsia="仿宋"/>
          <w:color w:val="000000"/>
          <w:sz w:val="28"/>
          <w:szCs w:val="28"/>
        </w:rPr>
        <w:t>2080505</w:t>
      </w:r>
      <w:r w:rsidRPr="00730C27">
        <w:rPr>
          <w:rFonts w:eastAsia="仿宋"/>
          <w:color w:val="000000"/>
          <w:sz w:val="28"/>
          <w:szCs w:val="28"/>
        </w:rPr>
        <w:t>）支出决算</w:t>
      </w:r>
      <w:r w:rsidRPr="00730C27">
        <w:rPr>
          <w:rFonts w:eastAsia="仿宋"/>
          <w:color w:val="000000"/>
          <w:sz w:val="28"/>
          <w:szCs w:val="28"/>
        </w:rPr>
        <w:t>78.10</w:t>
      </w:r>
      <w:r w:rsidRPr="00730C27">
        <w:rPr>
          <w:rFonts w:eastAsia="仿宋"/>
          <w:color w:val="000000"/>
          <w:sz w:val="28"/>
          <w:szCs w:val="28"/>
        </w:rPr>
        <w:t>万元，完成预算</w:t>
      </w:r>
      <w:r w:rsidRPr="00730C27">
        <w:rPr>
          <w:rFonts w:eastAsia="仿宋"/>
          <w:color w:val="000000"/>
          <w:sz w:val="28"/>
          <w:szCs w:val="28"/>
        </w:rPr>
        <w:t>100%</w:t>
      </w:r>
      <w:r w:rsidRPr="00730C27">
        <w:rPr>
          <w:rFonts w:eastAsia="仿宋"/>
          <w:color w:val="000000"/>
          <w:sz w:val="28"/>
          <w:szCs w:val="28"/>
        </w:rPr>
        <w:t>。</w:t>
      </w:r>
      <w:r w:rsidRPr="00730C27">
        <w:rPr>
          <w:rFonts w:eastAsia="仿宋"/>
          <w:color w:val="000000"/>
          <w:sz w:val="28"/>
          <w:szCs w:val="28"/>
        </w:rPr>
        <w:br/>
      </w:r>
      <w:r w:rsidRPr="00730C27">
        <w:rPr>
          <w:rFonts w:eastAsia="仿宋"/>
          <w:color w:val="000000"/>
          <w:sz w:val="28"/>
          <w:szCs w:val="28"/>
        </w:rPr>
        <w:tab/>
        <w:t>9.</w:t>
      </w:r>
      <w:r w:rsidRPr="00730C27">
        <w:rPr>
          <w:rFonts w:eastAsia="仿宋"/>
          <w:color w:val="000000"/>
          <w:sz w:val="28"/>
          <w:szCs w:val="28"/>
        </w:rPr>
        <w:t>社会保障和就业支出（</w:t>
      </w:r>
      <w:r w:rsidRPr="00730C27">
        <w:rPr>
          <w:rFonts w:eastAsia="仿宋"/>
          <w:color w:val="000000"/>
          <w:sz w:val="28"/>
          <w:szCs w:val="28"/>
        </w:rPr>
        <w:t>208</w:t>
      </w:r>
      <w:r w:rsidRPr="00730C27">
        <w:rPr>
          <w:rFonts w:eastAsia="仿宋"/>
          <w:color w:val="000000"/>
          <w:sz w:val="28"/>
          <w:szCs w:val="28"/>
        </w:rPr>
        <w:t>）行政事业单位养老支出（</w:t>
      </w:r>
      <w:r w:rsidRPr="00730C27">
        <w:rPr>
          <w:rFonts w:eastAsia="仿宋"/>
          <w:color w:val="000000"/>
          <w:sz w:val="28"/>
          <w:szCs w:val="28"/>
        </w:rPr>
        <w:t>20805</w:t>
      </w:r>
      <w:r w:rsidRPr="00730C27">
        <w:rPr>
          <w:rFonts w:eastAsia="仿宋"/>
          <w:color w:val="000000"/>
          <w:sz w:val="28"/>
          <w:szCs w:val="28"/>
        </w:rPr>
        <w:t>）机关事业单位职业年金缴费支出（</w:t>
      </w:r>
      <w:r w:rsidRPr="00730C27">
        <w:rPr>
          <w:rFonts w:eastAsia="仿宋"/>
          <w:color w:val="000000"/>
          <w:sz w:val="28"/>
          <w:szCs w:val="28"/>
        </w:rPr>
        <w:t>2080506</w:t>
      </w:r>
      <w:r w:rsidRPr="00730C27">
        <w:rPr>
          <w:rFonts w:eastAsia="仿宋"/>
          <w:color w:val="000000"/>
          <w:sz w:val="28"/>
          <w:szCs w:val="28"/>
        </w:rPr>
        <w:t>）支出决算</w:t>
      </w:r>
      <w:r w:rsidRPr="00730C27">
        <w:rPr>
          <w:rFonts w:eastAsia="仿宋"/>
          <w:color w:val="000000"/>
          <w:sz w:val="28"/>
          <w:szCs w:val="28"/>
        </w:rPr>
        <w:t>39.05</w:t>
      </w:r>
      <w:r w:rsidRPr="00730C27">
        <w:rPr>
          <w:rFonts w:eastAsia="仿宋"/>
          <w:color w:val="000000"/>
          <w:sz w:val="28"/>
          <w:szCs w:val="28"/>
        </w:rPr>
        <w:t>万元，完成预算</w:t>
      </w:r>
      <w:r w:rsidRPr="00730C27">
        <w:rPr>
          <w:rFonts w:eastAsia="仿宋"/>
          <w:color w:val="000000"/>
          <w:sz w:val="28"/>
          <w:szCs w:val="28"/>
        </w:rPr>
        <w:t>100%</w:t>
      </w:r>
      <w:r w:rsidRPr="00730C27">
        <w:rPr>
          <w:rFonts w:eastAsia="仿宋"/>
          <w:color w:val="000000"/>
          <w:sz w:val="28"/>
          <w:szCs w:val="28"/>
        </w:rPr>
        <w:t>。</w:t>
      </w:r>
      <w:r w:rsidRPr="00730C27">
        <w:rPr>
          <w:rFonts w:eastAsia="仿宋"/>
          <w:color w:val="000000"/>
          <w:sz w:val="28"/>
          <w:szCs w:val="28"/>
        </w:rPr>
        <w:br/>
      </w:r>
      <w:r w:rsidRPr="00730C27">
        <w:rPr>
          <w:rFonts w:eastAsia="仿宋"/>
          <w:color w:val="000000"/>
          <w:sz w:val="28"/>
          <w:szCs w:val="28"/>
        </w:rPr>
        <w:tab/>
        <w:t>10.</w:t>
      </w:r>
      <w:r w:rsidRPr="00730C27">
        <w:rPr>
          <w:rFonts w:eastAsia="仿宋"/>
          <w:color w:val="000000"/>
          <w:sz w:val="28"/>
          <w:szCs w:val="28"/>
        </w:rPr>
        <w:t>卫生健康支出（</w:t>
      </w:r>
      <w:r w:rsidRPr="00730C27">
        <w:rPr>
          <w:rFonts w:eastAsia="仿宋"/>
          <w:color w:val="000000"/>
          <w:sz w:val="28"/>
          <w:szCs w:val="28"/>
        </w:rPr>
        <w:t>210</w:t>
      </w:r>
      <w:r w:rsidRPr="00730C27">
        <w:rPr>
          <w:rFonts w:eastAsia="仿宋"/>
          <w:color w:val="000000"/>
          <w:sz w:val="28"/>
          <w:szCs w:val="28"/>
        </w:rPr>
        <w:t>）行政事业单位医疗（</w:t>
      </w:r>
      <w:r w:rsidRPr="00730C27">
        <w:rPr>
          <w:rFonts w:eastAsia="仿宋"/>
          <w:color w:val="000000"/>
          <w:sz w:val="28"/>
          <w:szCs w:val="28"/>
        </w:rPr>
        <w:t>21011</w:t>
      </w:r>
      <w:r w:rsidRPr="00730C27">
        <w:rPr>
          <w:rFonts w:eastAsia="仿宋"/>
          <w:color w:val="000000"/>
          <w:sz w:val="28"/>
          <w:szCs w:val="28"/>
        </w:rPr>
        <w:t>）行政单位医疗（</w:t>
      </w:r>
      <w:r w:rsidRPr="00730C27">
        <w:rPr>
          <w:rFonts w:eastAsia="仿宋"/>
          <w:color w:val="000000"/>
          <w:sz w:val="28"/>
          <w:szCs w:val="28"/>
        </w:rPr>
        <w:t>2101101</w:t>
      </w:r>
      <w:r w:rsidRPr="00730C27">
        <w:rPr>
          <w:rFonts w:eastAsia="仿宋"/>
          <w:color w:val="000000"/>
          <w:sz w:val="28"/>
          <w:szCs w:val="28"/>
        </w:rPr>
        <w:t>）支出决算</w:t>
      </w:r>
      <w:r w:rsidRPr="00730C27">
        <w:rPr>
          <w:rFonts w:eastAsia="仿宋"/>
          <w:color w:val="000000"/>
          <w:sz w:val="28"/>
          <w:szCs w:val="28"/>
        </w:rPr>
        <w:t>31.74</w:t>
      </w:r>
      <w:r w:rsidRPr="00730C27">
        <w:rPr>
          <w:rFonts w:eastAsia="仿宋"/>
          <w:color w:val="000000"/>
          <w:sz w:val="28"/>
          <w:szCs w:val="28"/>
        </w:rPr>
        <w:t>万元，完成预算</w:t>
      </w:r>
      <w:r w:rsidRPr="00730C27">
        <w:rPr>
          <w:rFonts w:eastAsia="仿宋"/>
          <w:color w:val="000000"/>
          <w:sz w:val="28"/>
          <w:szCs w:val="28"/>
        </w:rPr>
        <w:t>100%</w:t>
      </w:r>
      <w:r w:rsidRPr="00730C27">
        <w:rPr>
          <w:rFonts w:eastAsia="仿宋"/>
          <w:color w:val="000000"/>
          <w:sz w:val="28"/>
          <w:szCs w:val="28"/>
        </w:rPr>
        <w:t>。</w:t>
      </w:r>
    </w:p>
    <w:p w:rsidR="003C7405" w:rsidRPr="00730C27" w:rsidRDefault="0056163C" w:rsidP="00730C27">
      <w:pPr>
        <w:spacing w:line="560" w:lineRule="exact"/>
        <w:ind w:firstLineChars="200" w:firstLine="560"/>
        <w:rPr>
          <w:rFonts w:eastAsia="仿宋"/>
          <w:color w:val="000000"/>
          <w:sz w:val="28"/>
          <w:szCs w:val="28"/>
        </w:rPr>
      </w:pPr>
      <w:r w:rsidRPr="00730C27">
        <w:rPr>
          <w:rFonts w:eastAsia="仿宋"/>
          <w:color w:val="000000"/>
          <w:sz w:val="28"/>
          <w:szCs w:val="28"/>
        </w:rPr>
        <w:t>11.</w:t>
      </w:r>
      <w:r w:rsidRPr="00730C27">
        <w:rPr>
          <w:rFonts w:eastAsia="仿宋"/>
          <w:color w:val="000000"/>
          <w:sz w:val="28"/>
          <w:szCs w:val="28"/>
        </w:rPr>
        <w:t>卫生健康支出（</w:t>
      </w:r>
      <w:r w:rsidRPr="00730C27">
        <w:rPr>
          <w:rFonts w:eastAsia="仿宋"/>
          <w:color w:val="000000"/>
          <w:sz w:val="28"/>
          <w:szCs w:val="28"/>
        </w:rPr>
        <w:t>210</w:t>
      </w:r>
      <w:r w:rsidRPr="00730C27">
        <w:rPr>
          <w:rFonts w:eastAsia="仿宋"/>
          <w:color w:val="000000"/>
          <w:sz w:val="28"/>
          <w:szCs w:val="28"/>
        </w:rPr>
        <w:t>）行政事业单位医疗（</w:t>
      </w:r>
      <w:r w:rsidRPr="00730C27">
        <w:rPr>
          <w:rFonts w:eastAsia="仿宋"/>
          <w:color w:val="000000"/>
          <w:sz w:val="28"/>
          <w:szCs w:val="28"/>
        </w:rPr>
        <w:t>21011</w:t>
      </w:r>
      <w:r w:rsidRPr="00730C27">
        <w:rPr>
          <w:rFonts w:eastAsia="仿宋"/>
          <w:color w:val="000000"/>
          <w:sz w:val="28"/>
          <w:szCs w:val="28"/>
        </w:rPr>
        <w:t>）事业单位医疗（</w:t>
      </w:r>
      <w:r w:rsidRPr="00730C27">
        <w:rPr>
          <w:rFonts w:eastAsia="仿宋"/>
          <w:color w:val="000000"/>
          <w:sz w:val="28"/>
          <w:szCs w:val="28"/>
        </w:rPr>
        <w:t>2101102</w:t>
      </w:r>
      <w:r w:rsidRPr="00730C27">
        <w:rPr>
          <w:rFonts w:eastAsia="仿宋"/>
          <w:color w:val="000000"/>
          <w:sz w:val="28"/>
          <w:szCs w:val="28"/>
        </w:rPr>
        <w:t>）支出决算</w:t>
      </w:r>
      <w:r w:rsidRPr="00730C27">
        <w:rPr>
          <w:rFonts w:eastAsia="仿宋"/>
          <w:color w:val="000000"/>
          <w:sz w:val="28"/>
          <w:szCs w:val="28"/>
        </w:rPr>
        <w:t>3.83</w:t>
      </w:r>
      <w:r w:rsidRPr="00730C27">
        <w:rPr>
          <w:rFonts w:eastAsia="仿宋"/>
          <w:color w:val="000000"/>
          <w:sz w:val="28"/>
          <w:szCs w:val="28"/>
        </w:rPr>
        <w:t>万元，完成预算</w:t>
      </w:r>
      <w:r w:rsidRPr="00730C27">
        <w:rPr>
          <w:rFonts w:eastAsia="仿宋"/>
          <w:color w:val="000000"/>
          <w:sz w:val="28"/>
          <w:szCs w:val="28"/>
        </w:rPr>
        <w:t>100%</w:t>
      </w:r>
      <w:r w:rsidRPr="00730C27">
        <w:rPr>
          <w:rFonts w:eastAsia="仿宋"/>
          <w:color w:val="000000"/>
          <w:sz w:val="28"/>
          <w:szCs w:val="28"/>
        </w:rPr>
        <w:t>。</w:t>
      </w:r>
      <w:r w:rsidRPr="00730C27">
        <w:rPr>
          <w:rFonts w:eastAsia="仿宋"/>
          <w:color w:val="000000"/>
          <w:sz w:val="28"/>
          <w:szCs w:val="28"/>
        </w:rPr>
        <w:br/>
      </w:r>
      <w:r w:rsidRPr="00730C27">
        <w:rPr>
          <w:rFonts w:eastAsia="仿宋"/>
          <w:color w:val="000000"/>
          <w:sz w:val="28"/>
          <w:szCs w:val="28"/>
        </w:rPr>
        <w:tab/>
        <w:t>12.</w:t>
      </w:r>
      <w:r w:rsidRPr="00730C27">
        <w:rPr>
          <w:rFonts w:eastAsia="仿宋"/>
          <w:color w:val="000000"/>
          <w:sz w:val="28"/>
          <w:szCs w:val="28"/>
        </w:rPr>
        <w:t>卫生健康支出（</w:t>
      </w:r>
      <w:r w:rsidRPr="00730C27">
        <w:rPr>
          <w:rFonts w:eastAsia="仿宋"/>
          <w:color w:val="000000"/>
          <w:sz w:val="28"/>
          <w:szCs w:val="28"/>
        </w:rPr>
        <w:t>210</w:t>
      </w:r>
      <w:r w:rsidRPr="00730C27">
        <w:rPr>
          <w:rFonts w:eastAsia="仿宋"/>
          <w:color w:val="000000"/>
          <w:sz w:val="28"/>
          <w:szCs w:val="28"/>
        </w:rPr>
        <w:t>）行政事业单位医疗（</w:t>
      </w:r>
      <w:r w:rsidRPr="00730C27">
        <w:rPr>
          <w:rFonts w:eastAsia="仿宋"/>
          <w:color w:val="000000"/>
          <w:sz w:val="28"/>
          <w:szCs w:val="28"/>
        </w:rPr>
        <w:t>21011</w:t>
      </w:r>
      <w:r w:rsidRPr="00730C27">
        <w:rPr>
          <w:rFonts w:eastAsia="仿宋"/>
          <w:color w:val="000000"/>
          <w:sz w:val="28"/>
          <w:szCs w:val="28"/>
        </w:rPr>
        <w:t>）公务员医疗补助</w:t>
      </w:r>
      <w:r w:rsidRPr="00730C27">
        <w:rPr>
          <w:rFonts w:eastAsia="仿宋"/>
          <w:color w:val="000000"/>
          <w:sz w:val="28"/>
          <w:szCs w:val="28"/>
        </w:rPr>
        <w:lastRenderedPageBreak/>
        <w:t>（</w:t>
      </w:r>
      <w:r w:rsidRPr="00730C27">
        <w:rPr>
          <w:rFonts w:eastAsia="仿宋"/>
          <w:color w:val="000000"/>
          <w:sz w:val="28"/>
          <w:szCs w:val="28"/>
        </w:rPr>
        <w:t>2101103</w:t>
      </w:r>
      <w:r w:rsidRPr="00730C27">
        <w:rPr>
          <w:rFonts w:eastAsia="仿宋"/>
          <w:color w:val="000000"/>
          <w:sz w:val="28"/>
          <w:szCs w:val="28"/>
        </w:rPr>
        <w:t>）支出决算</w:t>
      </w:r>
      <w:r w:rsidRPr="00730C27">
        <w:rPr>
          <w:rFonts w:eastAsia="仿宋"/>
          <w:color w:val="000000"/>
          <w:sz w:val="28"/>
          <w:szCs w:val="28"/>
        </w:rPr>
        <w:t>10.11</w:t>
      </w:r>
      <w:r w:rsidRPr="00730C27">
        <w:rPr>
          <w:rFonts w:eastAsia="仿宋"/>
          <w:color w:val="000000"/>
          <w:sz w:val="28"/>
          <w:szCs w:val="28"/>
        </w:rPr>
        <w:t>万元，完成预算</w:t>
      </w:r>
      <w:r w:rsidRPr="00730C27">
        <w:rPr>
          <w:rFonts w:eastAsia="仿宋"/>
          <w:color w:val="000000"/>
          <w:sz w:val="28"/>
          <w:szCs w:val="28"/>
        </w:rPr>
        <w:t>100%</w:t>
      </w:r>
      <w:r w:rsidRPr="00730C27">
        <w:rPr>
          <w:rFonts w:eastAsia="仿宋"/>
          <w:color w:val="000000"/>
          <w:sz w:val="28"/>
          <w:szCs w:val="28"/>
        </w:rPr>
        <w:t>。</w:t>
      </w:r>
    </w:p>
    <w:p w:rsidR="003C7405" w:rsidRPr="00730C27" w:rsidRDefault="0056163C" w:rsidP="00730C27">
      <w:pPr>
        <w:spacing w:line="560" w:lineRule="exact"/>
        <w:ind w:firstLineChars="200" w:firstLine="560"/>
        <w:rPr>
          <w:rFonts w:eastAsia="仿宋"/>
          <w:color w:val="000000"/>
          <w:sz w:val="28"/>
          <w:szCs w:val="28"/>
        </w:rPr>
      </w:pPr>
      <w:r w:rsidRPr="00730C27">
        <w:rPr>
          <w:rFonts w:eastAsia="仿宋"/>
          <w:color w:val="000000"/>
          <w:sz w:val="28"/>
          <w:szCs w:val="28"/>
        </w:rPr>
        <w:t>13.</w:t>
      </w:r>
      <w:r w:rsidRPr="00730C27">
        <w:rPr>
          <w:rFonts w:eastAsia="仿宋"/>
          <w:color w:val="000000"/>
          <w:sz w:val="28"/>
          <w:szCs w:val="28"/>
        </w:rPr>
        <w:t>卫生健康支出（</w:t>
      </w:r>
      <w:r w:rsidRPr="00730C27">
        <w:rPr>
          <w:rFonts w:eastAsia="仿宋"/>
          <w:color w:val="000000"/>
          <w:sz w:val="28"/>
          <w:szCs w:val="28"/>
        </w:rPr>
        <w:t>210</w:t>
      </w:r>
      <w:r w:rsidRPr="00730C27">
        <w:rPr>
          <w:rFonts w:eastAsia="仿宋"/>
          <w:color w:val="000000"/>
          <w:sz w:val="28"/>
          <w:szCs w:val="28"/>
        </w:rPr>
        <w:t>）行政事业单位医疗（</w:t>
      </w:r>
      <w:r w:rsidRPr="00730C27">
        <w:rPr>
          <w:rFonts w:eastAsia="仿宋"/>
          <w:color w:val="000000"/>
          <w:sz w:val="28"/>
          <w:szCs w:val="28"/>
        </w:rPr>
        <w:t>21011</w:t>
      </w:r>
      <w:r w:rsidRPr="00730C27">
        <w:rPr>
          <w:rFonts w:eastAsia="仿宋"/>
          <w:color w:val="000000"/>
          <w:sz w:val="28"/>
          <w:szCs w:val="28"/>
        </w:rPr>
        <w:t>）其他行政事业单位医疗支出（</w:t>
      </w:r>
      <w:r w:rsidRPr="00730C27">
        <w:rPr>
          <w:rFonts w:eastAsia="仿宋"/>
          <w:color w:val="000000"/>
          <w:sz w:val="28"/>
          <w:szCs w:val="28"/>
        </w:rPr>
        <w:t>2101199</w:t>
      </w:r>
      <w:r w:rsidRPr="00730C27">
        <w:rPr>
          <w:rFonts w:eastAsia="仿宋"/>
          <w:color w:val="000000"/>
          <w:sz w:val="28"/>
          <w:szCs w:val="28"/>
        </w:rPr>
        <w:t>）支出决算</w:t>
      </w:r>
      <w:r w:rsidRPr="00730C27">
        <w:rPr>
          <w:rFonts w:eastAsia="仿宋"/>
          <w:color w:val="000000"/>
          <w:sz w:val="28"/>
          <w:szCs w:val="28"/>
        </w:rPr>
        <w:t>0.95</w:t>
      </w:r>
      <w:r w:rsidRPr="00730C27">
        <w:rPr>
          <w:rFonts w:eastAsia="仿宋"/>
          <w:color w:val="000000"/>
          <w:sz w:val="28"/>
          <w:szCs w:val="28"/>
        </w:rPr>
        <w:t>万元，完成预算</w:t>
      </w:r>
      <w:r w:rsidRPr="00730C27">
        <w:rPr>
          <w:rFonts w:eastAsia="仿宋"/>
          <w:color w:val="000000"/>
          <w:sz w:val="28"/>
          <w:szCs w:val="28"/>
        </w:rPr>
        <w:t>100%</w:t>
      </w:r>
      <w:r w:rsidRPr="00730C27">
        <w:rPr>
          <w:rFonts w:eastAsia="仿宋"/>
          <w:color w:val="000000"/>
          <w:sz w:val="28"/>
          <w:szCs w:val="28"/>
        </w:rPr>
        <w:t>。</w:t>
      </w:r>
      <w:r w:rsidRPr="00730C27">
        <w:rPr>
          <w:rFonts w:eastAsia="仿宋"/>
          <w:color w:val="000000"/>
          <w:sz w:val="28"/>
          <w:szCs w:val="28"/>
        </w:rPr>
        <w:br/>
      </w:r>
      <w:r w:rsidRPr="00730C27">
        <w:rPr>
          <w:rFonts w:eastAsia="仿宋"/>
          <w:color w:val="000000"/>
          <w:sz w:val="28"/>
          <w:szCs w:val="28"/>
        </w:rPr>
        <w:tab/>
        <w:t>14.</w:t>
      </w:r>
      <w:r w:rsidRPr="00730C27">
        <w:rPr>
          <w:rFonts w:eastAsia="仿宋"/>
          <w:color w:val="000000"/>
          <w:sz w:val="28"/>
          <w:szCs w:val="28"/>
        </w:rPr>
        <w:t>住房保障支出（</w:t>
      </w:r>
      <w:r w:rsidRPr="00730C27">
        <w:rPr>
          <w:rFonts w:eastAsia="仿宋"/>
          <w:color w:val="000000"/>
          <w:sz w:val="28"/>
          <w:szCs w:val="28"/>
        </w:rPr>
        <w:t>221</w:t>
      </w:r>
      <w:r w:rsidRPr="00730C27">
        <w:rPr>
          <w:rFonts w:eastAsia="仿宋"/>
          <w:color w:val="000000"/>
          <w:sz w:val="28"/>
          <w:szCs w:val="28"/>
        </w:rPr>
        <w:t>）住房改革支出（</w:t>
      </w:r>
      <w:r w:rsidRPr="00730C27">
        <w:rPr>
          <w:rFonts w:eastAsia="仿宋"/>
          <w:color w:val="000000"/>
          <w:sz w:val="28"/>
          <w:szCs w:val="28"/>
        </w:rPr>
        <w:t>22102</w:t>
      </w:r>
      <w:r w:rsidRPr="00730C27">
        <w:rPr>
          <w:rFonts w:eastAsia="仿宋"/>
          <w:color w:val="000000"/>
          <w:sz w:val="28"/>
          <w:szCs w:val="28"/>
        </w:rPr>
        <w:t>）住房公积金（</w:t>
      </w:r>
      <w:r w:rsidRPr="00730C27">
        <w:rPr>
          <w:rFonts w:eastAsia="仿宋"/>
          <w:color w:val="000000"/>
          <w:sz w:val="28"/>
          <w:szCs w:val="28"/>
        </w:rPr>
        <w:t>2210201</w:t>
      </w:r>
      <w:r w:rsidRPr="00730C27">
        <w:rPr>
          <w:rFonts w:eastAsia="仿宋"/>
          <w:color w:val="000000"/>
          <w:sz w:val="28"/>
          <w:szCs w:val="28"/>
        </w:rPr>
        <w:t>）支出决算</w:t>
      </w:r>
      <w:r w:rsidRPr="00730C27">
        <w:rPr>
          <w:rFonts w:eastAsia="仿宋"/>
          <w:color w:val="000000"/>
          <w:sz w:val="28"/>
          <w:szCs w:val="28"/>
        </w:rPr>
        <w:t>64.90</w:t>
      </w:r>
      <w:r w:rsidRPr="00730C27">
        <w:rPr>
          <w:rFonts w:eastAsia="仿宋"/>
          <w:color w:val="000000"/>
          <w:sz w:val="28"/>
          <w:szCs w:val="28"/>
        </w:rPr>
        <w:t>万元，完成预算</w:t>
      </w:r>
      <w:r w:rsidRPr="00730C27">
        <w:rPr>
          <w:rFonts w:eastAsia="仿宋"/>
          <w:color w:val="000000"/>
          <w:sz w:val="28"/>
          <w:szCs w:val="28"/>
        </w:rPr>
        <w:t>100%</w:t>
      </w:r>
      <w:r w:rsidRPr="00730C27">
        <w:rPr>
          <w:rFonts w:eastAsia="仿宋"/>
          <w:color w:val="000000"/>
          <w:sz w:val="28"/>
          <w:szCs w:val="28"/>
        </w:rPr>
        <w:t>。</w:t>
      </w:r>
    </w:p>
    <w:p w:rsidR="003C7405" w:rsidRPr="00730C27" w:rsidRDefault="0056163C" w:rsidP="00730C27">
      <w:pPr>
        <w:pStyle w:val="2"/>
        <w:spacing w:before="0" w:after="0" w:line="560" w:lineRule="exact"/>
        <w:ind w:firstLineChars="200" w:firstLine="562"/>
        <w:rPr>
          <w:rFonts w:ascii="Times New Roman" w:eastAsia="黑体" w:hAnsi="Times New Roman" w:cs="Times New Roman"/>
          <w:b w:val="0"/>
          <w:color w:val="000000"/>
          <w:sz w:val="28"/>
          <w:szCs w:val="28"/>
        </w:rPr>
      </w:pPr>
      <w:bookmarkStart w:id="49" w:name="_Toc15377214"/>
      <w:bookmarkStart w:id="50" w:name="_Toc111208504"/>
      <w:bookmarkStart w:id="51" w:name="_Toc147936834"/>
      <w:r w:rsidRPr="00730C27">
        <w:rPr>
          <w:rFonts w:ascii="Times New Roman" w:eastAsia="黑体" w:hAnsi="Times New Roman" w:cs="Times New Roman"/>
          <w:bCs w:val="0"/>
          <w:color w:val="000000"/>
          <w:sz w:val="28"/>
          <w:szCs w:val="28"/>
        </w:rPr>
        <w:t>六、一般公共预算财政拨款基本支出决算情况说</w:t>
      </w:r>
      <w:bookmarkEnd w:id="49"/>
      <w:r w:rsidRPr="00730C27">
        <w:rPr>
          <w:rFonts w:ascii="Times New Roman" w:eastAsia="黑体" w:hAnsi="Times New Roman" w:cs="Times New Roman"/>
          <w:bCs w:val="0"/>
          <w:color w:val="000000"/>
          <w:sz w:val="28"/>
          <w:szCs w:val="28"/>
        </w:rPr>
        <w:t>明</w:t>
      </w:r>
      <w:bookmarkEnd w:id="50"/>
      <w:bookmarkEnd w:id="51"/>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2022</w:t>
      </w:r>
      <w:r w:rsidRPr="00730C27">
        <w:rPr>
          <w:rFonts w:eastAsia="仿宋"/>
          <w:color w:val="000000"/>
          <w:sz w:val="28"/>
          <w:szCs w:val="28"/>
        </w:rPr>
        <w:t>年一般公共预算财政拨款基本支出</w:t>
      </w:r>
      <w:r w:rsidRPr="00730C27">
        <w:rPr>
          <w:rFonts w:eastAsia="仿宋"/>
          <w:color w:val="000000"/>
          <w:sz w:val="28"/>
          <w:szCs w:val="28"/>
        </w:rPr>
        <w:t>1058.76</w:t>
      </w:r>
      <w:r w:rsidRPr="00730C27">
        <w:rPr>
          <w:rFonts w:eastAsia="仿宋"/>
          <w:color w:val="000000"/>
          <w:sz w:val="28"/>
          <w:szCs w:val="28"/>
        </w:rPr>
        <w:t>万元，其中：</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人员经费</w:t>
      </w:r>
      <w:r w:rsidRPr="00730C27">
        <w:rPr>
          <w:rFonts w:eastAsia="仿宋"/>
          <w:color w:val="000000"/>
          <w:sz w:val="28"/>
          <w:szCs w:val="28"/>
        </w:rPr>
        <w:t>942.17</w:t>
      </w:r>
      <w:r w:rsidRPr="00730C27">
        <w:rPr>
          <w:rFonts w:eastAsia="仿宋"/>
          <w:color w:val="000000"/>
          <w:sz w:val="28"/>
          <w:szCs w:val="28"/>
        </w:rPr>
        <w:t>万元，主要包括：基本工资</w:t>
      </w:r>
      <w:r w:rsidRPr="00730C27">
        <w:rPr>
          <w:rFonts w:eastAsia="仿宋"/>
          <w:color w:val="000000"/>
          <w:sz w:val="28"/>
          <w:szCs w:val="28"/>
        </w:rPr>
        <w:t>186.21</w:t>
      </w:r>
      <w:r w:rsidRPr="00730C27">
        <w:rPr>
          <w:rFonts w:eastAsia="仿宋"/>
          <w:color w:val="000000"/>
          <w:sz w:val="28"/>
          <w:szCs w:val="28"/>
        </w:rPr>
        <w:t>万元、津贴补贴</w:t>
      </w:r>
      <w:r w:rsidRPr="00730C27">
        <w:rPr>
          <w:rFonts w:eastAsia="仿宋"/>
          <w:color w:val="000000"/>
          <w:sz w:val="28"/>
          <w:szCs w:val="28"/>
        </w:rPr>
        <w:t>232.61</w:t>
      </w:r>
      <w:r w:rsidRPr="00730C27">
        <w:rPr>
          <w:rFonts w:eastAsia="仿宋"/>
          <w:color w:val="000000"/>
          <w:sz w:val="28"/>
          <w:szCs w:val="28"/>
        </w:rPr>
        <w:t>万元、奖金</w:t>
      </w:r>
      <w:r w:rsidRPr="00730C27">
        <w:rPr>
          <w:rFonts w:eastAsia="仿宋"/>
          <w:color w:val="000000"/>
          <w:sz w:val="28"/>
          <w:szCs w:val="28"/>
        </w:rPr>
        <w:t>199.28</w:t>
      </w:r>
      <w:r w:rsidRPr="00730C27">
        <w:rPr>
          <w:rFonts w:eastAsia="仿宋"/>
          <w:color w:val="000000"/>
          <w:sz w:val="28"/>
          <w:szCs w:val="28"/>
        </w:rPr>
        <w:t>万元、绩效工资</w:t>
      </w:r>
      <w:r w:rsidRPr="00730C27">
        <w:rPr>
          <w:rFonts w:eastAsia="仿宋"/>
          <w:color w:val="000000"/>
          <w:sz w:val="28"/>
          <w:szCs w:val="28"/>
        </w:rPr>
        <w:t>15.50</w:t>
      </w:r>
      <w:r w:rsidRPr="00730C27">
        <w:rPr>
          <w:rFonts w:eastAsia="仿宋"/>
          <w:color w:val="000000"/>
          <w:sz w:val="28"/>
          <w:szCs w:val="28"/>
        </w:rPr>
        <w:t>万元、机关事业单位基本养老保险缴费</w:t>
      </w:r>
      <w:r w:rsidRPr="00730C27">
        <w:rPr>
          <w:rFonts w:eastAsia="仿宋"/>
          <w:color w:val="000000"/>
          <w:sz w:val="28"/>
          <w:szCs w:val="28"/>
        </w:rPr>
        <w:t>78.10</w:t>
      </w:r>
      <w:r w:rsidRPr="00730C27">
        <w:rPr>
          <w:rFonts w:eastAsia="仿宋"/>
          <w:color w:val="000000"/>
          <w:sz w:val="28"/>
          <w:szCs w:val="28"/>
        </w:rPr>
        <w:t>万元、职业年金缴费</w:t>
      </w:r>
      <w:r w:rsidRPr="00730C27">
        <w:rPr>
          <w:rFonts w:eastAsia="仿宋"/>
          <w:color w:val="000000"/>
          <w:sz w:val="28"/>
          <w:szCs w:val="28"/>
        </w:rPr>
        <w:t>39.05</w:t>
      </w:r>
      <w:r w:rsidRPr="00730C27">
        <w:rPr>
          <w:rFonts w:eastAsia="仿宋"/>
          <w:color w:val="000000"/>
          <w:sz w:val="28"/>
          <w:szCs w:val="28"/>
        </w:rPr>
        <w:t>万元、职工基本医疗保险缴费</w:t>
      </w:r>
      <w:r w:rsidRPr="00730C27">
        <w:rPr>
          <w:rFonts w:eastAsia="仿宋"/>
          <w:color w:val="000000"/>
          <w:sz w:val="28"/>
          <w:szCs w:val="28"/>
        </w:rPr>
        <w:t>35.57</w:t>
      </w:r>
      <w:r w:rsidRPr="00730C27">
        <w:rPr>
          <w:rFonts w:eastAsia="仿宋"/>
          <w:color w:val="000000"/>
          <w:sz w:val="28"/>
          <w:szCs w:val="28"/>
        </w:rPr>
        <w:t>万元、公务员医疗补助缴费</w:t>
      </w:r>
      <w:r w:rsidRPr="00730C27">
        <w:rPr>
          <w:rFonts w:eastAsia="仿宋"/>
          <w:color w:val="000000"/>
          <w:sz w:val="28"/>
          <w:szCs w:val="28"/>
        </w:rPr>
        <w:t>10.11</w:t>
      </w:r>
      <w:r w:rsidRPr="00730C27">
        <w:rPr>
          <w:rFonts w:eastAsia="仿宋"/>
          <w:color w:val="000000"/>
          <w:sz w:val="28"/>
          <w:szCs w:val="28"/>
        </w:rPr>
        <w:t>万元、其他社会保障缴费</w:t>
      </w:r>
      <w:r w:rsidRPr="00730C27">
        <w:rPr>
          <w:rFonts w:eastAsia="仿宋"/>
          <w:color w:val="000000"/>
          <w:sz w:val="28"/>
          <w:szCs w:val="28"/>
        </w:rPr>
        <w:t>6.49</w:t>
      </w:r>
      <w:r w:rsidRPr="00730C27">
        <w:rPr>
          <w:rFonts w:eastAsia="仿宋"/>
          <w:color w:val="000000"/>
          <w:sz w:val="28"/>
          <w:szCs w:val="28"/>
        </w:rPr>
        <w:t>万元、住房公积金</w:t>
      </w:r>
      <w:r w:rsidRPr="00730C27">
        <w:rPr>
          <w:rFonts w:eastAsia="仿宋"/>
          <w:color w:val="000000"/>
          <w:sz w:val="28"/>
          <w:szCs w:val="28"/>
        </w:rPr>
        <w:t>64.90</w:t>
      </w:r>
      <w:r w:rsidRPr="00730C27">
        <w:rPr>
          <w:rFonts w:eastAsia="仿宋"/>
          <w:color w:val="000000"/>
          <w:sz w:val="28"/>
          <w:szCs w:val="28"/>
        </w:rPr>
        <w:t>万元、医疗费</w:t>
      </w:r>
      <w:r w:rsidRPr="00730C27">
        <w:rPr>
          <w:rFonts w:eastAsia="仿宋"/>
          <w:color w:val="000000"/>
          <w:sz w:val="28"/>
          <w:szCs w:val="28"/>
        </w:rPr>
        <w:t>0.95</w:t>
      </w:r>
      <w:r w:rsidRPr="00730C27">
        <w:rPr>
          <w:rFonts w:eastAsia="仿宋"/>
          <w:color w:val="000000"/>
          <w:sz w:val="28"/>
          <w:szCs w:val="28"/>
        </w:rPr>
        <w:t>万元、离休费</w:t>
      </w:r>
      <w:r w:rsidRPr="00730C27">
        <w:rPr>
          <w:rFonts w:eastAsia="仿宋"/>
          <w:color w:val="000000"/>
          <w:sz w:val="28"/>
          <w:szCs w:val="28"/>
        </w:rPr>
        <w:t>13.56</w:t>
      </w:r>
      <w:r w:rsidRPr="00730C27">
        <w:rPr>
          <w:rFonts w:eastAsia="仿宋"/>
          <w:color w:val="000000"/>
          <w:sz w:val="28"/>
          <w:szCs w:val="28"/>
        </w:rPr>
        <w:t>万元、生活补助</w:t>
      </w:r>
      <w:r w:rsidRPr="00730C27">
        <w:rPr>
          <w:rFonts w:eastAsia="仿宋"/>
          <w:color w:val="000000"/>
          <w:sz w:val="28"/>
          <w:szCs w:val="28"/>
        </w:rPr>
        <w:t>51.68</w:t>
      </w:r>
      <w:r w:rsidRPr="00730C27">
        <w:rPr>
          <w:rFonts w:eastAsia="仿宋"/>
          <w:color w:val="000000"/>
          <w:sz w:val="28"/>
          <w:szCs w:val="28"/>
        </w:rPr>
        <w:t>万元、医疗费补助</w:t>
      </w:r>
      <w:r w:rsidRPr="00730C27">
        <w:rPr>
          <w:rFonts w:eastAsia="仿宋"/>
          <w:color w:val="000000"/>
          <w:sz w:val="28"/>
          <w:szCs w:val="28"/>
        </w:rPr>
        <w:t>8.35</w:t>
      </w:r>
      <w:r w:rsidRPr="00730C27">
        <w:rPr>
          <w:rFonts w:eastAsia="仿宋"/>
          <w:color w:val="000000"/>
          <w:sz w:val="28"/>
          <w:szCs w:val="28"/>
        </w:rPr>
        <w:t>万元、奖励金</w:t>
      </w:r>
      <w:r w:rsidRPr="00730C27">
        <w:rPr>
          <w:rFonts w:eastAsia="仿宋"/>
          <w:color w:val="000000"/>
          <w:sz w:val="28"/>
          <w:szCs w:val="28"/>
        </w:rPr>
        <w:t>0.02</w:t>
      </w:r>
      <w:r w:rsidRPr="00730C27">
        <w:rPr>
          <w:rFonts w:eastAsia="仿宋"/>
          <w:color w:val="000000"/>
          <w:sz w:val="28"/>
          <w:szCs w:val="28"/>
        </w:rPr>
        <w:t>万元。</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公用经费</w:t>
      </w:r>
      <w:r w:rsidRPr="00730C27">
        <w:rPr>
          <w:rFonts w:eastAsia="仿宋"/>
          <w:color w:val="000000"/>
          <w:sz w:val="28"/>
          <w:szCs w:val="28"/>
        </w:rPr>
        <w:t>116.59</w:t>
      </w:r>
      <w:r w:rsidRPr="00730C27">
        <w:rPr>
          <w:rFonts w:eastAsia="仿宋"/>
          <w:color w:val="000000"/>
          <w:sz w:val="28"/>
          <w:szCs w:val="28"/>
        </w:rPr>
        <w:t>万元，主要包括：办公费</w:t>
      </w:r>
      <w:r w:rsidRPr="00730C27">
        <w:rPr>
          <w:rFonts w:eastAsia="仿宋"/>
          <w:color w:val="000000"/>
          <w:sz w:val="28"/>
          <w:szCs w:val="28"/>
        </w:rPr>
        <w:t>36.11</w:t>
      </w:r>
      <w:r w:rsidRPr="00730C27">
        <w:rPr>
          <w:rFonts w:eastAsia="仿宋"/>
          <w:color w:val="000000"/>
          <w:sz w:val="28"/>
          <w:szCs w:val="28"/>
        </w:rPr>
        <w:t>万元、印刷费</w:t>
      </w:r>
      <w:r w:rsidRPr="00730C27">
        <w:rPr>
          <w:rFonts w:eastAsia="仿宋"/>
          <w:color w:val="000000"/>
          <w:sz w:val="28"/>
          <w:szCs w:val="28"/>
        </w:rPr>
        <w:t>0.97</w:t>
      </w:r>
      <w:r w:rsidRPr="00730C27">
        <w:rPr>
          <w:rFonts w:eastAsia="仿宋"/>
          <w:color w:val="000000"/>
          <w:sz w:val="28"/>
          <w:szCs w:val="28"/>
        </w:rPr>
        <w:t>万元、电费</w:t>
      </w:r>
      <w:r w:rsidRPr="00730C27">
        <w:rPr>
          <w:rFonts w:eastAsia="仿宋"/>
          <w:color w:val="000000"/>
          <w:sz w:val="28"/>
          <w:szCs w:val="28"/>
        </w:rPr>
        <w:t>4.00</w:t>
      </w:r>
      <w:r w:rsidRPr="00730C27">
        <w:rPr>
          <w:rFonts w:eastAsia="仿宋"/>
          <w:color w:val="000000"/>
          <w:sz w:val="28"/>
          <w:szCs w:val="28"/>
        </w:rPr>
        <w:t>万元、邮电费</w:t>
      </w:r>
      <w:r w:rsidRPr="00730C27">
        <w:rPr>
          <w:rFonts w:eastAsia="仿宋"/>
          <w:color w:val="000000"/>
          <w:sz w:val="28"/>
          <w:szCs w:val="28"/>
        </w:rPr>
        <w:t>5.98</w:t>
      </w:r>
      <w:r w:rsidRPr="00730C27">
        <w:rPr>
          <w:rFonts w:eastAsia="仿宋"/>
          <w:color w:val="000000"/>
          <w:sz w:val="28"/>
          <w:szCs w:val="28"/>
        </w:rPr>
        <w:t>万元、物业管理费</w:t>
      </w:r>
      <w:r w:rsidRPr="00730C27">
        <w:rPr>
          <w:rFonts w:eastAsia="仿宋"/>
          <w:color w:val="000000"/>
          <w:sz w:val="28"/>
          <w:szCs w:val="28"/>
        </w:rPr>
        <w:t>1.70</w:t>
      </w:r>
      <w:r w:rsidRPr="00730C27">
        <w:rPr>
          <w:rFonts w:eastAsia="仿宋"/>
          <w:color w:val="000000"/>
          <w:sz w:val="28"/>
          <w:szCs w:val="28"/>
        </w:rPr>
        <w:t>万元、差旅费</w:t>
      </w:r>
      <w:r w:rsidRPr="00730C27">
        <w:rPr>
          <w:rFonts w:eastAsia="仿宋"/>
          <w:color w:val="000000"/>
          <w:sz w:val="28"/>
          <w:szCs w:val="28"/>
        </w:rPr>
        <w:t>14.99</w:t>
      </w:r>
      <w:r w:rsidRPr="00730C27">
        <w:rPr>
          <w:rFonts w:eastAsia="仿宋"/>
          <w:color w:val="000000"/>
          <w:sz w:val="28"/>
          <w:szCs w:val="28"/>
        </w:rPr>
        <w:t>万元、维修（护）费</w:t>
      </w:r>
      <w:r w:rsidRPr="00730C27">
        <w:rPr>
          <w:rFonts w:eastAsia="仿宋"/>
          <w:color w:val="000000"/>
          <w:sz w:val="28"/>
          <w:szCs w:val="28"/>
        </w:rPr>
        <w:t>3.13</w:t>
      </w:r>
      <w:r w:rsidRPr="00730C27">
        <w:rPr>
          <w:rFonts w:eastAsia="仿宋"/>
          <w:color w:val="000000"/>
          <w:sz w:val="28"/>
          <w:szCs w:val="28"/>
        </w:rPr>
        <w:t>万元、公务用车运行维护费</w:t>
      </w:r>
      <w:r w:rsidRPr="00730C27">
        <w:rPr>
          <w:rFonts w:eastAsia="仿宋"/>
          <w:color w:val="000000"/>
          <w:sz w:val="28"/>
          <w:szCs w:val="28"/>
        </w:rPr>
        <w:t>49.70</w:t>
      </w:r>
      <w:r w:rsidRPr="00730C27">
        <w:rPr>
          <w:rFonts w:eastAsia="仿宋"/>
          <w:color w:val="000000"/>
          <w:sz w:val="28"/>
          <w:szCs w:val="28"/>
        </w:rPr>
        <w:t>万元。</w:t>
      </w:r>
    </w:p>
    <w:p w:rsidR="003C7405" w:rsidRPr="00730C27" w:rsidRDefault="0056163C" w:rsidP="00730C27">
      <w:pPr>
        <w:pStyle w:val="2"/>
        <w:spacing w:before="0" w:after="0" w:line="560" w:lineRule="exact"/>
        <w:ind w:firstLineChars="200" w:firstLine="562"/>
        <w:rPr>
          <w:rFonts w:ascii="Times New Roman" w:eastAsia="黑体" w:hAnsi="Times New Roman" w:cs="Times New Roman"/>
          <w:bCs w:val="0"/>
          <w:color w:val="000000"/>
          <w:sz w:val="28"/>
          <w:szCs w:val="28"/>
        </w:rPr>
      </w:pPr>
      <w:bookmarkStart w:id="52" w:name="_Toc111208505"/>
      <w:bookmarkStart w:id="53" w:name="_Toc15377215"/>
      <w:bookmarkStart w:id="54" w:name="_Toc147936835"/>
      <w:r w:rsidRPr="00730C27">
        <w:rPr>
          <w:rFonts w:ascii="Times New Roman" w:eastAsia="黑体" w:hAnsi="Times New Roman" w:cs="Times New Roman"/>
          <w:bCs w:val="0"/>
          <w:color w:val="000000"/>
          <w:sz w:val="28"/>
          <w:szCs w:val="28"/>
        </w:rPr>
        <w:t>七、</w:t>
      </w:r>
      <w:r w:rsidRPr="00730C27">
        <w:rPr>
          <w:rFonts w:ascii="Times New Roman" w:eastAsia="黑体" w:hAnsi="Times New Roman" w:cs="Times New Roman"/>
          <w:bCs w:val="0"/>
          <w:color w:val="000000"/>
          <w:sz w:val="28"/>
          <w:szCs w:val="28"/>
        </w:rPr>
        <w:t>“</w:t>
      </w:r>
      <w:r w:rsidRPr="00730C27">
        <w:rPr>
          <w:rFonts w:ascii="Times New Roman" w:eastAsia="黑体" w:hAnsi="Times New Roman" w:cs="Times New Roman"/>
          <w:bCs w:val="0"/>
          <w:color w:val="000000"/>
          <w:sz w:val="28"/>
          <w:szCs w:val="28"/>
        </w:rPr>
        <w:t>三公</w:t>
      </w:r>
      <w:r w:rsidRPr="00730C27">
        <w:rPr>
          <w:rFonts w:ascii="Times New Roman" w:eastAsia="黑体" w:hAnsi="Times New Roman" w:cs="Times New Roman"/>
          <w:bCs w:val="0"/>
          <w:color w:val="000000"/>
          <w:sz w:val="28"/>
          <w:szCs w:val="28"/>
        </w:rPr>
        <w:t>”</w:t>
      </w:r>
      <w:r w:rsidRPr="00730C27">
        <w:rPr>
          <w:rFonts w:ascii="Times New Roman" w:eastAsia="黑体" w:hAnsi="Times New Roman" w:cs="Times New Roman"/>
          <w:bCs w:val="0"/>
          <w:color w:val="000000"/>
          <w:sz w:val="28"/>
          <w:szCs w:val="28"/>
        </w:rPr>
        <w:t>经费财政拨款支出决算情况说明</w:t>
      </w:r>
      <w:bookmarkEnd w:id="52"/>
      <w:bookmarkEnd w:id="53"/>
      <w:bookmarkEnd w:id="54"/>
    </w:p>
    <w:p w:rsidR="003C7405" w:rsidRPr="00730C27" w:rsidRDefault="0056163C" w:rsidP="00730C27">
      <w:pPr>
        <w:spacing w:line="560" w:lineRule="exact"/>
        <w:ind w:firstLineChars="200" w:firstLine="562"/>
        <w:outlineLvl w:val="2"/>
        <w:rPr>
          <w:rFonts w:eastAsia="仿宋"/>
          <w:b/>
          <w:color w:val="000000"/>
          <w:sz w:val="28"/>
          <w:szCs w:val="28"/>
        </w:rPr>
      </w:pPr>
      <w:bookmarkStart w:id="55" w:name="_Toc15377216"/>
      <w:r w:rsidRPr="00730C27">
        <w:rPr>
          <w:rFonts w:eastAsia="仿宋"/>
          <w:b/>
          <w:color w:val="000000"/>
          <w:sz w:val="28"/>
          <w:szCs w:val="28"/>
        </w:rPr>
        <w:t>（一）</w:t>
      </w:r>
      <w:r w:rsidRPr="00730C27">
        <w:rPr>
          <w:rFonts w:eastAsia="仿宋"/>
          <w:b/>
          <w:color w:val="000000"/>
          <w:sz w:val="28"/>
          <w:szCs w:val="28"/>
        </w:rPr>
        <w:t>“</w:t>
      </w:r>
      <w:r w:rsidRPr="00730C27">
        <w:rPr>
          <w:rFonts w:eastAsia="仿宋"/>
          <w:b/>
          <w:color w:val="000000"/>
          <w:sz w:val="28"/>
          <w:szCs w:val="28"/>
        </w:rPr>
        <w:t>三公</w:t>
      </w:r>
      <w:r w:rsidRPr="00730C27">
        <w:rPr>
          <w:rFonts w:eastAsia="仿宋"/>
          <w:b/>
          <w:color w:val="000000"/>
          <w:sz w:val="28"/>
          <w:szCs w:val="28"/>
        </w:rPr>
        <w:t>”</w:t>
      </w:r>
      <w:r w:rsidRPr="00730C27">
        <w:rPr>
          <w:rFonts w:eastAsia="仿宋"/>
          <w:b/>
          <w:color w:val="000000"/>
          <w:sz w:val="28"/>
          <w:szCs w:val="28"/>
        </w:rPr>
        <w:t>经费财政拨款支出决算总体情况说明</w:t>
      </w:r>
      <w:bookmarkEnd w:id="55"/>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2022</w:t>
      </w:r>
      <w:r w:rsidRPr="00730C27">
        <w:rPr>
          <w:rFonts w:eastAsia="仿宋"/>
          <w:color w:val="000000"/>
          <w:sz w:val="28"/>
          <w:szCs w:val="28"/>
        </w:rPr>
        <w:t>年</w:t>
      </w:r>
      <w:r w:rsidRPr="00730C27">
        <w:rPr>
          <w:rFonts w:eastAsia="仿宋"/>
          <w:color w:val="000000"/>
          <w:sz w:val="28"/>
          <w:szCs w:val="28"/>
        </w:rPr>
        <w:t>“</w:t>
      </w:r>
      <w:r w:rsidRPr="00730C27">
        <w:rPr>
          <w:rFonts w:eastAsia="仿宋"/>
          <w:color w:val="000000"/>
          <w:sz w:val="28"/>
          <w:szCs w:val="28"/>
        </w:rPr>
        <w:t>三公</w:t>
      </w:r>
      <w:r w:rsidRPr="00730C27">
        <w:rPr>
          <w:rFonts w:eastAsia="仿宋"/>
          <w:color w:val="000000"/>
          <w:sz w:val="28"/>
          <w:szCs w:val="28"/>
        </w:rPr>
        <w:t>”</w:t>
      </w:r>
      <w:r w:rsidRPr="00730C27">
        <w:rPr>
          <w:rFonts w:eastAsia="仿宋"/>
          <w:color w:val="000000"/>
          <w:sz w:val="28"/>
          <w:szCs w:val="28"/>
        </w:rPr>
        <w:t>经费财政拨款支出决算为</w:t>
      </w:r>
      <w:r w:rsidRPr="00730C27">
        <w:rPr>
          <w:rFonts w:eastAsia="仿宋"/>
          <w:color w:val="000000"/>
          <w:sz w:val="28"/>
          <w:szCs w:val="28"/>
        </w:rPr>
        <w:t>49.70</w:t>
      </w:r>
      <w:r w:rsidRPr="00730C27">
        <w:rPr>
          <w:rFonts w:eastAsia="仿宋"/>
          <w:color w:val="000000"/>
          <w:sz w:val="28"/>
          <w:szCs w:val="28"/>
        </w:rPr>
        <w:t>万元，完成预算</w:t>
      </w:r>
      <w:r w:rsidRPr="00730C27">
        <w:rPr>
          <w:rFonts w:eastAsia="仿宋"/>
          <w:color w:val="000000"/>
          <w:sz w:val="28"/>
          <w:szCs w:val="28"/>
        </w:rPr>
        <w:t>100.00%</w:t>
      </w:r>
      <w:r w:rsidRPr="00730C27">
        <w:rPr>
          <w:rFonts w:eastAsia="仿宋"/>
          <w:color w:val="000000"/>
          <w:sz w:val="28"/>
          <w:szCs w:val="28"/>
        </w:rPr>
        <w:t>。</w:t>
      </w:r>
      <w:bookmarkStart w:id="56" w:name="_Toc15377217"/>
    </w:p>
    <w:p w:rsidR="003C7405" w:rsidRPr="00730C27" w:rsidRDefault="0056163C" w:rsidP="00730C27">
      <w:pPr>
        <w:spacing w:line="560" w:lineRule="exact"/>
        <w:ind w:firstLineChars="200" w:firstLine="562"/>
        <w:outlineLvl w:val="2"/>
        <w:rPr>
          <w:rFonts w:eastAsia="仿宋"/>
          <w:b/>
          <w:color w:val="000000"/>
          <w:sz w:val="28"/>
          <w:szCs w:val="28"/>
        </w:rPr>
      </w:pPr>
      <w:r w:rsidRPr="00730C27">
        <w:rPr>
          <w:rFonts w:eastAsia="仿宋"/>
          <w:b/>
          <w:color w:val="000000"/>
          <w:sz w:val="28"/>
          <w:szCs w:val="28"/>
        </w:rPr>
        <w:t>（二）</w:t>
      </w:r>
      <w:r w:rsidRPr="00730C27">
        <w:rPr>
          <w:rFonts w:eastAsia="仿宋"/>
          <w:b/>
          <w:color w:val="000000"/>
          <w:sz w:val="28"/>
          <w:szCs w:val="28"/>
        </w:rPr>
        <w:t>“</w:t>
      </w:r>
      <w:r w:rsidRPr="00730C27">
        <w:rPr>
          <w:rFonts w:eastAsia="仿宋"/>
          <w:b/>
          <w:color w:val="000000"/>
          <w:sz w:val="28"/>
          <w:szCs w:val="28"/>
        </w:rPr>
        <w:t>三公</w:t>
      </w:r>
      <w:r w:rsidRPr="00730C27">
        <w:rPr>
          <w:rFonts w:eastAsia="仿宋"/>
          <w:b/>
          <w:color w:val="000000"/>
          <w:sz w:val="28"/>
          <w:szCs w:val="28"/>
        </w:rPr>
        <w:t>”</w:t>
      </w:r>
      <w:r w:rsidRPr="00730C27">
        <w:rPr>
          <w:rFonts w:eastAsia="仿宋"/>
          <w:b/>
          <w:color w:val="000000"/>
          <w:sz w:val="28"/>
          <w:szCs w:val="28"/>
        </w:rPr>
        <w:t>经费财政拨款支出决算具体情况说明</w:t>
      </w:r>
      <w:bookmarkEnd w:id="56"/>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2022</w:t>
      </w:r>
      <w:r w:rsidRPr="00730C27">
        <w:rPr>
          <w:rFonts w:eastAsia="仿宋"/>
          <w:color w:val="000000"/>
          <w:sz w:val="28"/>
          <w:szCs w:val="28"/>
        </w:rPr>
        <w:t>年</w:t>
      </w:r>
      <w:r w:rsidRPr="00730C27">
        <w:rPr>
          <w:rFonts w:eastAsia="仿宋"/>
          <w:color w:val="000000"/>
          <w:sz w:val="28"/>
          <w:szCs w:val="28"/>
        </w:rPr>
        <w:t>“</w:t>
      </w:r>
      <w:r w:rsidRPr="00730C27">
        <w:rPr>
          <w:rFonts w:eastAsia="仿宋"/>
          <w:color w:val="000000"/>
          <w:sz w:val="28"/>
          <w:szCs w:val="28"/>
        </w:rPr>
        <w:t>三公</w:t>
      </w:r>
      <w:r w:rsidRPr="00730C27">
        <w:rPr>
          <w:rFonts w:eastAsia="仿宋"/>
          <w:color w:val="000000"/>
          <w:sz w:val="28"/>
          <w:szCs w:val="28"/>
        </w:rPr>
        <w:t>”</w:t>
      </w:r>
      <w:r w:rsidRPr="00730C27">
        <w:rPr>
          <w:rFonts w:eastAsia="仿宋"/>
          <w:color w:val="000000"/>
          <w:sz w:val="28"/>
          <w:szCs w:val="28"/>
        </w:rPr>
        <w:t>经费财政拨款支出</w:t>
      </w:r>
      <w:r w:rsidRPr="00730C27">
        <w:rPr>
          <w:rFonts w:eastAsia="仿宋"/>
          <w:color w:val="000000"/>
          <w:sz w:val="28"/>
          <w:szCs w:val="28"/>
        </w:rPr>
        <w:t>49.70</w:t>
      </w:r>
      <w:r w:rsidRPr="00730C27">
        <w:rPr>
          <w:rFonts w:eastAsia="仿宋"/>
          <w:color w:val="000000"/>
          <w:sz w:val="28"/>
          <w:szCs w:val="28"/>
        </w:rPr>
        <w:t>万，因公出国（境）费支出</w:t>
      </w:r>
      <w:r w:rsidRPr="00730C27">
        <w:rPr>
          <w:rFonts w:eastAsia="仿宋"/>
          <w:color w:val="000000"/>
          <w:sz w:val="28"/>
          <w:szCs w:val="28"/>
        </w:rPr>
        <w:lastRenderedPageBreak/>
        <w:t>决算</w:t>
      </w:r>
      <w:r w:rsidRPr="00730C27">
        <w:rPr>
          <w:rFonts w:eastAsia="仿宋"/>
          <w:color w:val="000000"/>
          <w:sz w:val="28"/>
          <w:szCs w:val="28"/>
        </w:rPr>
        <w:t>0.00</w:t>
      </w:r>
      <w:r w:rsidRPr="00730C27">
        <w:rPr>
          <w:rFonts w:eastAsia="仿宋"/>
          <w:color w:val="000000"/>
          <w:sz w:val="28"/>
          <w:szCs w:val="28"/>
        </w:rPr>
        <w:t>万元，占</w:t>
      </w:r>
      <w:r w:rsidRPr="00730C27">
        <w:rPr>
          <w:rFonts w:eastAsia="仿宋"/>
          <w:color w:val="000000"/>
          <w:sz w:val="28"/>
          <w:szCs w:val="28"/>
        </w:rPr>
        <w:t>0.00%</w:t>
      </w:r>
      <w:r w:rsidRPr="00730C27">
        <w:rPr>
          <w:rFonts w:eastAsia="仿宋"/>
          <w:color w:val="000000"/>
          <w:sz w:val="28"/>
          <w:szCs w:val="28"/>
        </w:rPr>
        <w:t>；公务用车购置及运行维护费支出决算</w:t>
      </w:r>
      <w:r w:rsidRPr="00730C27">
        <w:rPr>
          <w:rFonts w:eastAsia="仿宋"/>
          <w:color w:val="000000"/>
          <w:sz w:val="28"/>
          <w:szCs w:val="28"/>
        </w:rPr>
        <w:t>49.70</w:t>
      </w:r>
      <w:r w:rsidRPr="00730C27">
        <w:rPr>
          <w:rFonts w:eastAsia="仿宋"/>
          <w:color w:val="000000"/>
          <w:sz w:val="28"/>
          <w:szCs w:val="28"/>
        </w:rPr>
        <w:t>万元，占</w:t>
      </w:r>
      <w:r w:rsidRPr="00730C27">
        <w:rPr>
          <w:rFonts w:eastAsia="仿宋"/>
          <w:color w:val="000000"/>
          <w:sz w:val="28"/>
          <w:szCs w:val="28"/>
        </w:rPr>
        <w:t>100.00%</w:t>
      </w:r>
      <w:r w:rsidRPr="00730C27">
        <w:rPr>
          <w:rFonts w:eastAsia="仿宋"/>
          <w:color w:val="000000"/>
          <w:sz w:val="28"/>
          <w:szCs w:val="28"/>
        </w:rPr>
        <w:t>；公务接待费支出决算</w:t>
      </w:r>
      <w:r w:rsidRPr="00730C27">
        <w:rPr>
          <w:rFonts w:eastAsia="仿宋"/>
          <w:color w:val="000000"/>
          <w:sz w:val="28"/>
          <w:szCs w:val="28"/>
        </w:rPr>
        <w:t>0.00</w:t>
      </w:r>
      <w:r w:rsidRPr="00730C27">
        <w:rPr>
          <w:rFonts w:eastAsia="仿宋"/>
          <w:color w:val="000000"/>
          <w:sz w:val="28"/>
          <w:szCs w:val="28"/>
        </w:rPr>
        <w:t>万元，占</w:t>
      </w:r>
      <w:r w:rsidRPr="00730C27">
        <w:rPr>
          <w:rFonts w:eastAsia="仿宋"/>
          <w:color w:val="000000"/>
          <w:sz w:val="28"/>
          <w:szCs w:val="28"/>
        </w:rPr>
        <w:t>0.00%</w:t>
      </w:r>
      <w:r w:rsidRPr="00730C27">
        <w:rPr>
          <w:rFonts w:eastAsia="仿宋"/>
          <w:color w:val="000000"/>
          <w:sz w:val="28"/>
          <w:szCs w:val="28"/>
        </w:rPr>
        <w:t>。具体情况如下：</w:t>
      </w:r>
    </w:p>
    <w:p w:rsidR="003C7405" w:rsidRPr="00730C27" w:rsidRDefault="0056163C" w:rsidP="00730C27">
      <w:pPr>
        <w:spacing w:line="560" w:lineRule="exact"/>
        <w:ind w:firstLineChars="200" w:firstLine="560"/>
        <w:rPr>
          <w:rFonts w:eastAsia="仿宋"/>
          <w:color w:val="000000"/>
          <w:sz w:val="28"/>
          <w:szCs w:val="28"/>
        </w:rPr>
      </w:pPr>
      <w:r w:rsidRPr="00730C27">
        <w:rPr>
          <w:noProof/>
          <w:sz w:val="28"/>
          <w:szCs w:val="28"/>
        </w:rPr>
        <w:drawing>
          <wp:anchor distT="0" distB="0" distL="0" distR="0" simplePos="0" relativeHeight="251660288" behindDoc="0" locked="0" layoutInCell="1" allowOverlap="1">
            <wp:simplePos x="0" y="0"/>
            <wp:positionH relativeFrom="column">
              <wp:posOffset>431800</wp:posOffset>
            </wp:positionH>
            <wp:positionV relativeFrom="paragraph">
              <wp:posOffset>20320</wp:posOffset>
            </wp:positionV>
            <wp:extent cx="4333240" cy="2886075"/>
            <wp:effectExtent l="0" t="0" r="10160" b="952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730C27">
        <w:rPr>
          <w:rFonts w:eastAsia="仿宋"/>
          <w:color w:val="000000"/>
          <w:sz w:val="28"/>
          <w:szCs w:val="28"/>
        </w:rPr>
        <w:t>（图</w:t>
      </w:r>
      <w:r w:rsidRPr="00730C27">
        <w:rPr>
          <w:rFonts w:eastAsia="仿宋"/>
          <w:color w:val="000000"/>
          <w:sz w:val="28"/>
          <w:szCs w:val="28"/>
        </w:rPr>
        <w:t>7</w:t>
      </w:r>
      <w:r w:rsidRPr="00730C27">
        <w:rPr>
          <w:rFonts w:eastAsia="仿宋"/>
          <w:color w:val="000000"/>
          <w:sz w:val="28"/>
          <w:szCs w:val="28"/>
        </w:rPr>
        <w:t>：</w:t>
      </w:r>
      <w:r w:rsidRPr="00730C27">
        <w:rPr>
          <w:rFonts w:eastAsia="仿宋"/>
          <w:color w:val="000000"/>
          <w:sz w:val="28"/>
          <w:szCs w:val="28"/>
        </w:rPr>
        <w:t>“</w:t>
      </w:r>
      <w:r w:rsidRPr="00730C27">
        <w:rPr>
          <w:rFonts w:eastAsia="仿宋"/>
          <w:color w:val="000000"/>
          <w:sz w:val="28"/>
          <w:szCs w:val="28"/>
        </w:rPr>
        <w:t>三公</w:t>
      </w:r>
      <w:r w:rsidRPr="00730C27">
        <w:rPr>
          <w:rFonts w:eastAsia="仿宋"/>
          <w:color w:val="000000"/>
          <w:sz w:val="28"/>
          <w:szCs w:val="28"/>
        </w:rPr>
        <w:t>”</w:t>
      </w:r>
      <w:r w:rsidRPr="00730C27">
        <w:rPr>
          <w:rFonts w:eastAsia="仿宋"/>
          <w:color w:val="000000"/>
          <w:sz w:val="28"/>
          <w:szCs w:val="28"/>
        </w:rPr>
        <w:t>经费财政拨款支出结构）</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1.</w:t>
      </w:r>
      <w:r w:rsidRPr="00730C27">
        <w:rPr>
          <w:rFonts w:eastAsia="仿宋"/>
          <w:color w:val="000000"/>
          <w:sz w:val="28"/>
          <w:szCs w:val="28"/>
        </w:rPr>
        <w:t>因公出国（境）经费支出</w:t>
      </w:r>
      <w:r w:rsidRPr="00730C27">
        <w:rPr>
          <w:rFonts w:eastAsia="仿宋"/>
          <w:color w:val="000000"/>
          <w:sz w:val="28"/>
          <w:szCs w:val="28"/>
        </w:rPr>
        <w:t>0.00</w:t>
      </w:r>
      <w:r w:rsidRPr="00730C27">
        <w:rPr>
          <w:rFonts w:eastAsia="仿宋"/>
          <w:color w:val="000000"/>
          <w:sz w:val="28"/>
          <w:szCs w:val="28"/>
        </w:rPr>
        <w:t>万元</w:t>
      </w:r>
      <w:r w:rsidRPr="00730C27">
        <w:rPr>
          <w:rFonts w:eastAsia="仿宋"/>
          <w:color w:val="000000"/>
          <w:sz w:val="28"/>
          <w:szCs w:val="28"/>
        </w:rPr>
        <w:t>,</w:t>
      </w:r>
      <w:r w:rsidRPr="00730C27">
        <w:rPr>
          <w:rFonts w:eastAsia="仿宋"/>
          <w:color w:val="000000"/>
          <w:sz w:val="28"/>
          <w:szCs w:val="28"/>
        </w:rPr>
        <w:t>完成预算</w:t>
      </w:r>
      <w:r w:rsidRPr="00730C27">
        <w:rPr>
          <w:rFonts w:eastAsia="仿宋"/>
          <w:color w:val="000000"/>
          <w:sz w:val="28"/>
          <w:szCs w:val="28"/>
        </w:rPr>
        <w:t>100%</w:t>
      </w:r>
      <w:r w:rsidRPr="00730C27">
        <w:rPr>
          <w:rFonts w:eastAsia="仿宋"/>
          <w:color w:val="000000"/>
          <w:sz w:val="28"/>
          <w:szCs w:val="28"/>
        </w:rPr>
        <w:t>。全年安排因公出国（境）团组</w:t>
      </w:r>
      <w:r w:rsidRPr="00730C27">
        <w:rPr>
          <w:rFonts w:eastAsia="仿宋"/>
          <w:color w:val="000000"/>
          <w:sz w:val="28"/>
          <w:szCs w:val="28"/>
        </w:rPr>
        <w:t>0</w:t>
      </w:r>
      <w:r w:rsidRPr="00730C27">
        <w:rPr>
          <w:rFonts w:eastAsia="仿宋"/>
          <w:color w:val="000000"/>
          <w:sz w:val="28"/>
          <w:szCs w:val="28"/>
        </w:rPr>
        <w:t>次，出国（境）</w:t>
      </w:r>
      <w:r w:rsidRPr="00730C27">
        <w:rPr>
          <w:rFonts w:eastAsia="仿宋"/>
          <w:color w:val="000000"/>
          <w:sz w:val="28"/>
          <w:szCs w:val="28"/>
        </w:rPr>
        <w:t>0</w:t>
      </w:r>
      <w:r w:rsidRPr="00730C27">
        <w:rPr>
          <w:rFonts w:eastAsia="仿宋"/>
          <w:color w:val="000000"/>
          <w:sz w:val="28"/>
          <w:szCs w:val="28"/>
        </w:rPr>
        <w:t>人。因公出国（境）支出决算比</w:t>
      </w:r>
      <w:r w:rsidRPr="00730C27">
        <w:rPr>
          <w:rFonts w:eastAsia="仿宋"/>
          <w:color w:val="000000"/>
          <w:sz w:val="28"/>
          <w:szCs w:val="28"/>
        </w:rPr>
        <w:t>2020</w:t>
      </w:r>
      <w:r w:rsidRPr="00730C27">
        <w:rPr>
          <w:rFonts w:eastAsia="仿宋"/>
          <w:color w:val="000000"/>
          <w:sz w:val="28"/>
          <w:szCs w:val="28"/>
        </w:rPr>
        <w:t>年增加</w:t>
      </w:r>
      <w:r w:rsidRPr="00730C27">
        <w:rPr>
          <w:rFonts w:eastAsia="仿宋"/>
          <w:color w:val="000000"/>
          <w:sz w:val="28"/>
          <w:szCs w:val="28"/>
        </w:rPr>
        <w:t>0.00</w:t>
      </w:r>
      <w:r w:rsidRPr="00730C27">
        <w:rPr>
          <w:rFonts w:eastAsia="仿宋"/>
          <w:color w:val="000000"/>
          <w:sz w:val="28"/>
          <w:szCs w:val="28"/>
        </w:rPr>
        <w:t>万元，增加</w:t>
      </w:r>
      <w:r w:rsidRPr="00730C27">
        <w:rPr>
          <w:rFonts w:eastAsia="仿宋"/>
          <w:color w:val="000000"/>
          <w:sz w:val="28"/>
          <w:szCs w:val="28"/>
        </w:rPr>
        <w:t>100.00 %</w:t>
      </w:r>
      <w:r w:rsidRPr="00730C27">
        <w:rPr>
          <w:rFonts w:eastAsia="仿宋"/>
          <w:color w:val="000000"/>
          <w:sz w:val="28"/>
          <w:szCs w:val="28"/>
        </w:rPr>
        <w:t>。</w:t>
      </w:r>
      <w:r w:rsidRPr="00730C27">
        <w:rPr>
          <w:rFonts w:eastAsia="仿宋"/>
          <w:color w:val="000000"/>
          <w:sz w:val="28"/>
          <w:szCs w:val="28"/>
        </w:rPr>
        <w:t xml:space="preserve"> </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2.</w:t>
      </w:r>
      <w:r w:rsidRPr="00730C27">
        <w:rPr>
          <w:rFonts w:eastAsia="仿宋"/>
          <w:color w:val="000000"/>
          <w:sz w:val="28"/>
          <w:szCs w:val="28"/>
        </w:rPr>
        <w:t>公务用车购置及运行维护费支出</w:t>
      </w:r>
      <w:r w:rsidRPr="00730C27">
        <w:rPr>
          <w:rFonts w:eastAsia="仿宋"/>
          <w:color w:val="000000"/>
          <w:sz w:val="28"/>
          <w:szCs w:val="28"/>
        </w:rPr>
        <w:t>49.70</w:t>
      </w:r>
      <w:r w:rsidRPr="00730C27">
        <w:rPr>
          <w:rFonts w:eastAsia="仿宋"/>
          <w:color w:val="000000"/>
          <w:sz w:val="28"/>
          <w:szCs w:val="28"/>
        </w:rPr>
        <w:t>万元</w:t>
      </w:r>
      <w:r w:rsidRPr="00730C27">
        <w:rPr>
          <w:rFonts w:eastAsia="仿宋"/>
          <w:color w:val="000000"/>
          <w:sz w:val="28"/>
          <w:szCs w:val="28"/>
        </w:rPr>
        <w:t>,</w:t>
      </w:r>
      <w:r w:rsidRPr="00730C27">
        <w:rPr>
          <w:rFonts w:eastAsia="仿宋"/>
          <w:color w:val="000000"/>
          <w:sz w:val="28"/>
          <w:szCs w:val="28"/>
        </w:rPr>
        <w:t>完成预算</w:t>
      </w:r>
      <w:r w:rsidRPr="00730C27">
        <w:rPr>
          <w:rFonts w:eastAsia="仿宋"/>
          <w:color w:val="000000"/>
          <w:sz w:val="28"/>
          <w:szCs w:val="28"/>
        </w:rPr>
        <w:t>100.00%</w:t>
      </w:r>
      <w:r w:rsidRPr="00730C27">
        <w:rPr>
          <w:rFonts w:eastAsia="仿宋"/>
          <w:color w:val="000000"/>
          <w:sz w:val="28"/>
          <w:szCs w:val="28"/>
        </w:rPr>
        <w:t>。公务用车购置及运行维护费支出决算比</w:t>
      </w:r>
      <w:r w:rsidRPr="00730C27">
        <w:rPr>
          <w:rFonts w:eastAsia="仿宋"/>
          <w:color w:val="000000"/>
          <w:sz w:val="28"/>
          <w:szCs w:val="28"/>
        </w:rPr>
        <w:t>2021</w:t>
      </w:r>
      <w:r w:rsidRPr="00730C27">
        <w:rPr>
          <w:rFonts w:eastAsia="仿宋"/>
          <w:color w:val="000000"/>
          <w:sz w:val="28"/>
          <w:szCs w:val="28"/>
        </w:rPr>
        <w:t>年减少</w:t>
      </w:r>
      <w:r w:rsidRPr="00730C27">
        <w:rPr>
          <w:rFonts w:eastAsia="仿宋"/>
          <w:color w:val="000000"/>
          <w:sz w:val="28"/>
          <w:szCs w:val="28"/>
        </w:rPr>
        <w:t>61.05</w:t>
      </w:r>
      <w:r w:rsidRPr="00730C27">
        <w:rPr>
          <w:rFonts w:eastAsia="仿宋"/>
          <w:color w:val="000000"/>
          <w:sz w:val="28"/>
          <w:szCs w:val="28"/>
        </w:rPr>
        <w:t>万元，减少</w:t>
      </w:r>
      <w:r w:rsidRPr="00730C27">
        <w:rPr>
          <w:rFonts w:eastAsia="仿宋"/>
          <w:color w:val="000000"/>
          <w:sz w:val="28"/>
          <w:szCs w:val="28"/>
        </w:rPr>
        <w:t>55.12%</w:t>
      </w:r>
      <w:r w:rsidRPr="00730C27">
        <w:rPr>
          <w:rFonts w:eastAsia="仿宋"/>
          <w:color w:val="000000"/>
          <w:sz w:val="28"/>
          <w:szCs w:val="28"/>
        </w:rPr>
        <w:t>。主要原因是厉行节俭。</w:t>
      </w:r>
      <w:r w:rsidRPr="00730C27">
        <w:rPr>
          <w:rFonts w:eastAsia="仿宋"/>
          <w:color w:val="000000"/>
          <w:sz w:val="28"/>
          <w:szCs w:val="28"/>
        </w:rPr>
        <w:t xml:space="preserve"> </w:t>
      </w:r>
    </w:p>
    <w:p w:rsidR="003C7405" w:rsidRPr="00730C27" w:rsidRDefault="0056163C" w:rsidP="00730C27">
      <w:pPr>
        <w:spacing w:line="560" w:lineRule="exact"/>
        <w:ind w:firstLineChars="200" w:firstLine="560"/>
        <w:rPr>
          <w:rFonts w:eastAsia="仿宋"/>
          <w:color w:val="000000"/>
          <w:sz w:val="28"/>
          <w:szCs w:val="28"/>
        </w:rPr>
      </w:pPr>
      <w:r w:rsidRPr="00730C27">
        <w:rPr>
          <w:rFonts w:eastAsia="仿宋"/>
          <w:color w:val="000000"/>
          <w:sz w:val="28"/>
          <w:szCs w:val="28"/>
        </w:rPr>
        <w:t>其中：公务用车购置支出</w:t>
      </w:r>
      <w:r w:rsidRPr="00730C27">
        <w:rPr>
          <w:rFonts w:eastAsia="仿宋"/>
          <w:color w:val="000000"/>
          <w:sz w:val="28"/>
          <w:szCs w:val="28"/>
        </w:rPr>
        <w:t>0</w:t>
      </w:r>
      <w:r w:rsidRPr="00730C27">
        <w:rPr>
          <w:rFonts w:eastAsia="仿宋"/>
          <w:color w:val="000000"/>
          <w:sz w:val="28"/>
          <w:szCs w:val="28"/>
        </w:rPr>
        <w:t>万元。全年按规定更新购置公务用车</w:t>
      </w:r>
      <w:r w:rsidRPr="00730C27">
        <w:rPr>
          <w:rFonts w:eastAsia="仿宋"/>
          <w:color w:val="000000"/>
          <w:sz w:val="28"/>
          <w:szCs w:val="28"/>
        </w:rPr>
        <w:t>0</w:t>
      </w:r>
      <w:r w:rsidRPr="00730C27">
        <w:rPr>
          <w:rFonts w:eastAsia="仿宋"/>
          <w:color w:val="000000"/>
          <w:sz w:val="28"/>
          <w:szCs w:val="28"/>
        </w:rPr>
        <w:t>辆，其中：轿车</w:t>
      </w:r>
      <w:r w:rsidRPr="00730C27">
        <w:rPr>
          <w:rFonts w:eastAsia="仿宋"/>
          <w:color w:val="000000"/>
          <w:sz w:val="28"/>
          <w:szCs w:val="28"/>
        </w:rPr>
        <w:t>0</w:t>
      </w:r>
      <w:r w:rsidRPr="00730C27">
        <w:rPr>
          <w:rFonts w:eastAsia="仿宋"/>
          <w:color w:val="000000"/>
          <w:sz w:val="28"/>
          <w:szCs w:val="28"/>
        </w:rPr>
        <w:t>辆、金额</w:t>
      </w:r>
      <w:r w:rsidRPr="00730C27">
        <w:rPr>
          <w:rFonts w:eastAsia="仿宋"/>
          <w:color w:val="000000"/>
          <w:sz w:val="28"/>
          <w:szCs w:val="28"/>
        </w:rPr>
        <w:t>0.00</w:t>
      </w:r>
      <w:r w:rsidRPr="00730C27">
        <w:rPr>
          <w:rFonts w:eastAsia="仿宋"/>
          <w:color w:val="000000"/>
          <w:sz w:val="28"/>
          <w:szCs w:val="28"/>
        </w:rPr>
        <w:t>万元，越野车</w:t>
      </w:r>
      <w:r w:rsidRPr="00730C27">
        <w:rPr>
          <w:rFonts w:eastAsia="仿宋"/>
          <w:color w:val="000000"/>
          <w:sz w:val="28"/>
          <w:szCs w:val="28"/>
        </w:rPr>
        <w:t>0</w:t>
      </w:r>
      <w:r w:rsidRPr="00730C27">
        <w:rPr>
          <w:rFonts w:eastAsia="仿宋"/>
          <w:color w:val="000000"/>
          <w:sz w:val="28"/>
          <w:szCs w:val="28"/>
        </w:rPr>
        <w:t>辆、金额</w:t>
      </w:r>
      <w:r w:rsidRPr="00730C27">
        <w:rPr>
          <w:rFonts w:eastAsia="仿宋"/>
          <w:color w:val="000000"/>
          <w:sz w:val="28"/>
          <w:szCs w:val="28"/>
        </w:rPr>
        <w:t>0.00</w:t>
      </w:r>
      <w:r w:rsidRPr="00730C27">
        <w:rPr>
          <w:rFonts w:eastAsia="仿宋"/>
          <w:color w:val="000000"/>
          <w:sz w:val="28"/>
          <w:szCs w:val="28"/>
        </w:rPr>
        <w:t>万元，载客汽车</w:t>
      </w:r>
      <w:r w:rsidRPr="00730C27">
        <w:rPr>
          <w:rFonts w:eastAsia="仿宋"/>
          <w:color w:val="000000"/>
          <w:sz w:val="28"/>
          <w:szCs w:val="28"/>
        </w:rPr>
        <w:t>0</w:t>
      </w:r>
      <w:r w:rsidRPr="00730C27">
        <w:rPr>
          <w:rFonts w:eastAsia="仿宋"/>
          <w:color w:val="000000"/>
          <w:sz w:val="28"/>
          <w:szCs w:val="28"/>
        </w:rPr>
        <w:t>辆、金额</w:t>
      </w:r>
      <w:r w:rsidRPr="00730C27">
        <w:rPr>
          <w:rFonts w:eastAsia="仿宋"/>
          <w:color w:val="000000"/>
          <w:sz w:val="28"/>
          <w:szCs w:val="28"/>
        </w:rPr>
        <w:t>0.00</w:t>
      </w:r>
      <w:r w:rsidRPr="00730C27">
        <w:rPr>
          <w:rFonts w:eastAsia="仿宋"/>
          <w:color w:val="000000"/>
          <w:sz w:val="28"/>
          <w:szCs w:val="28"/>
        </w:rPr>
        <w:t>万元。截至</w:t>
      </w:r>
      <w:r w:rsidRPr="00730C27">
        <w:rPr>
          <w:rFonts w:eastAsia="仿宋"/>
          <w:color w:val="000000"/>
          <w:sz w:val="28"/>
          <w:szCs w:val="28"/>
        </w:rPr>
        <w:t>2021</w:t>
      </w:r>
      <w:r w:rsidRPr="00730C27">
        <w:rPr>
          <w:rFonts w:eastAsia="仿宋"/>
          <w:color w:val="000000"/>
          <w:sz w:val="28"/>
          <w:szCs w:val="28"/>
        </w:rPr>
        <w:t>年</w:t>
      </w:r>
      <w:r w:rsidRPr="00730C27">
        <w:rPr>
          <w:rFonts w:eastAsia="仿宋"/>
          <w:color w:val="000000"/>
          <w:sz w:val="28"/>
          <w:szCs w:val="28"/>
        </w:rPr>
        <w:t>12</w:t>
      </w:r>
      <w:r w:rsidRPr="00730C27">
        <w:rPr>
          <w:rFonts w:eastAsia="仿宋"/>
          <w:color w:val="000000"/>
          <w:sz w:val="28"/>
          <w:szCs w:val="28"/>
        </w:rPr>
        <w:t>月底，单位共有公务用车</w:t>
      </w:r>
      <w:r w:rsidRPr="00730C27">
        <w:rPr>
          <w:rFonts w:eastAsia="仿宋"/>
          <w:color w:val="000000"/>
          <w:sz w:val="28"/>
          <w:szCs w:val="28"/>
        </w:rPr>
        <w:t>5</w:t>
      </w:r>
      <w:r w:rsidRPr="00730C27">
        <w:rPr>
          <w:rFonts w:eastAsia="仿宋"/>
          <w:color w:val="000000"/>
          <w:sz w:val="28"/>
          <w:szCs w:val="28"/>
        </w:rPr>
        <w:t>辆，其中：轿车</w:t>
      </w:r>
      <w:r w:rsidRPr="00730C27">
        <w:rPr>
          <w:rFonts w:eastAsia="仿宋"/>
          <w:color w:val="000000"/>
          <w:sz w:val="28"/>
          <w:szCs w:val="28"/>
        </w:rPr>
        <w:t>0</w:t>
      </w:r>
      <w:r w:rsidRPr="00730C27">
        <w:rPr>
          <w:rFonts w:eastAsia="仿宋"/>
          <w:color w:val="000000"/>
          <w:sz w:val="28"/>
          <w:szCs w:val="28"/>
        </w:rPr>
        <w:t>辆、越野车</w:t>
      </w:r>
      <w:r w:rsidRPr="00730C27">
        <w:rPr>
          <w:rFonts w:eastAsia="仿宋"/>
          <w:color w:val="000000"/>
          <w:sz w:val="28"/>
          <w:szCs w:val="28"/>
        </w:rPr>
        <w:t>5</w:t>
      </w:r>
      <w:r w:rsidRPr="00730C27">
        <w:rPr>
          <w:rFonts w:eastAsia="仿宋"/>
          <w:color w:val="000000"/>
          <w:sz w:val="28"/>
          <w:szCs w:val="28"/>
        </w:rPr>
        <w:t>辆、载客汽车</w:t>
      </w:r>
      <w:r w:rsidRPr="00730C27">
        <w:rPr>
          <w:rFonts w:eastAsia="仿宋"/>
          <w:color w:val="000000"/>
          <w:sz w:val="28"/>
          <w:szCs w:val="28"/>
        </w:rPr>
        <w:t>0</w:t>
      </w:r>
      <w:r w:rsidRPr="00730C27">
        <w:rPr>
          <w:rFonts w:eastAsia="仿宋"/>
          <w:color w:val="000000"/>
          <w:sz w:val="28"/>
          <w:szCs w:val="28"/>
        </w:rPr>
        <w:t>辆。</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lastRenderedPageBreak/>
        <w:t>公务用车运行维护费支出</w:t>
      </w:r>
      <w:r w:rsidRPr="00730C27">
        <w:rPr>
          <w:rFonts w:eastAsia="仿宋"/>
          <w:color w:val="000000"/>
          <w:sz w:val="28"/>
          <w:szCs w:val="28"/>
        </w:rPr>
        <w:t>49.70</w:t>
      </w:r>
      <w:r w:rsidRPr="00730C27">
        <w:rPr>
          <w:rFonts w:eastAsia="仿宋"/>
          <w:color w:val="000000"/>
          <w:sz w:val="28"/>
          <w:szCs w:val="28"/>
        </w:rPr>
        <w:t>万元。主要用于</w:t>
      </w:r>
      <w:r w:rsidRPr="00730C27">
        <w:rPr>
          <w:rFonts w:eastAsia="仿宋"/>
          <w:color w:val="000000"/>
          <w:sz w:val="28"/>
          <w:szCs w:val="28"/>
        </w:rPr>
        <w:t>2022</w:t>
      </w:r>
      <w:r w:rsidRPr="00730C27">
        <w:rPr>
          <w:rFonts w:eastAsia="仿宋"/>
          <w:color w:val="000000"/>
          <w:sz w:val="28"/>
          <w:szCs w:val="28"/>
        </w:rPr>
        <w:t>年度</w:t>
      </w:r>
      <w:r w:rsidRPr="00730C27">
        <w:rPr>
          <w:rFonts w:eastAsia="仿宋"/>
          <w:color w:val="000000"/>
          <w:sz w:val="28"/>
          <w:szCs w:val="28"/>
        </w:rPr>
        <w:t>5</w:t>
      </w:r>
      <w:r w:rsidRPr="00730C27">
        <w:rPr>
          <w:rFonts w:eastAsia="仿宋"/>
          <w:color w:val="000000"/>
          <w:sz w:val="28"/>
          <w:szCs w:val="28"/>
        </w:rPr>
        <w:t>辆公务车辆日常维护、运行等。</w:t>
      </w:r>
      <w:r w:rsidRPr="00730C27">
        <w:rPr>
          <w:rFonts w:eastAsia="仿宋"/>
          <w:color w:val="000000"/>
          <w:sz w:val="28"/>
          <w:szCs w:val="28"/>
        </w:rPr>
        <w:t xml:space="preserve"> </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3.</w:t>
      </w:r>
      <w:r w:rsidRPr="00730C27">
        <w:rPr>
          <w:rFonts w:eastAsia="仿宋"/>
          <w:color w:val="000000"/>
          <w:sz w:val="28"/>
          <w:szCs w:val="28"/>
        </w:rPr>
        <w:t>公务接待费支出</w:t>
      </w:r>
      <w:r w:rsidRPr="00730C27">
        <w:rPr>
          <w:rFonts w:eastAsia="仿宋"/>
          <w:color w:val="000000"/>
          <w:sz w:val="28"/>
          <w:szCs w:val="28"/>
        </w:rPr>
        <w:t>0.00</w:t>
      </w:r>
      <w:r w:rsidRPr="00730C27">
        <w:rPr>
          <w:rFonts w:eastAsia="仿宋"/>
          <w:color w:val="000000"/>
          <w:sz w:val="28"/>
          <w:szCs w:val="28"/>
        </w:rPr>
        <w:t>万元，完成预算</w:t>
      </w:r>
      <w:r w:rsidRPr="00730C27">
        <w:rPr>
          <w:rFonts w:eastAsia="仿宋"/>
          <w:color w:val="000000"/>
          <w:sz w:val="28"/>
          <w:szCs w:val="28"/>
        </w:rPr>
        <w:t>0.00%</w:t>
      </w:r>
      <w:r w:rsidRPr="00730C27">
        <w:rPr>
          <w:rFonts w:eastAsia="仿宋"/>
          <w:color w:val="000000"/>
          <w:sz w:val="28"/>
          <w:szCs w:val="28"/>
        </w:rPr>
        <w:t>。公务接待费支出决算比</w:t>
      </w:r>
      <w:r w:rsidRPr="00730C27">
        <w:rPr>
          <w:rFonts w:eastAsia="仿宋"/>
          <w:color w:val="000000"/>
          <w:sz w:val="28"/>
          <w:szCs w:val="28"/>
        </w:rPr>
        <w:t>2020</w:t>
      </w:r>
      <w:r w:rsidRPr="00730C27">
        <w:rPr>
          <w:rFonts w:eastAsia="仿宋"/>
          <w:color w:val="000000"/>
          <w:sz w:val="28"/>
          <w:szCs w:val="28"/>
        </w:rPr>
        <w:t>年减少</w:t>
      </w:r>
      <w:r w:rsidRPr="00730C27">
        <w:rPr>
          <w:rFonts w:eastAsia="仿宋"/>
          <w:color w:val="000000"/>
          <w:sz w:val="28"/>
          <w:szCs w:val="28"/>
        </w:rPr>
        <w:t>0</w:t>
      </w:r>
      <w:r w:rsidRPr="00730C27">
        <w:rPr>
          <w:rFonts w:eastAsia="仿宋"/>
          <w:color w:val="000000"/>
          <w:sz w:val="28"/>
          <w:szCs w:val="28"/>
        </w:rPr>
        <w:t>万元，增加</w:t>
      </w:r>
      <w:r w:rsidRPr="00730C27">
        <w:rPr>
          <w:rFonts w:eastAsia="仿宋"/>
          <w:color w:val="000000"/>
          <w:sz w:val="28"/>
          <w:szCs w:val="28"/>
        </w:rPr>
        <w:t>0.00%</w:t>
      </w:r>
      <w:r w:rsidRPr="00730C27">
        <w:rPr>
          <w:rFonts w:eastAsia="仿宋"/>
          <w:color w:val="000000"/>
          <w:sz w:val="28"/>
          <w:szCs w:val="28"/>
        </w:rPr>
        <w:t>。</w:t>
      </w:r>
      <w:bookmarkStart w:id="57" w:name="_Toc15377218"/>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国内公务接待支出</w:t>
      </w:r>
      <w:r w:rsidRPr="00730C27">
        <w:rPr>
          <w:rFonts w:eastAsia="仿宋"/>
          <w:color w:val="000000"/>
          <w:sz w:val="28"/>
          <w:szCs w:val="28"/>
        </w:rPr>
        <w:t>0.00</w:t>
      </w:r>
      <w:r w:rsidRPr="00730C27">
        <w:rPr>
          <w:rFonts w:eastAsia="仿宋"/>
          <w:color w:val="000000"/>
          <w:sz w:val="28"/>
          <w:szCs w:val="28"/>
        </w:rPr>
        <w:t>万元。国内公务接待</w:t>
      </w:r>
      <w:r w:rsidRPr="00730C27">
        <w:rPr>
          <w:rFonts w:eastAsia="仿宋"/>
          <w:color w:val="000000"/>
          <w:sz w:val="28"/>
          <w:szCs w:val="28"/>
        </w:rPr>
        <w:t>0</w:t>
      </w:r>
      <w:r w:rsidRPr="00730C27">
        <w:rPr>
          <w:rFonts w:eastAsia="仿宋"/>
          <w:color w:val="000000"/>
          <w:sz w:val="28"/>
          <w:szCs w:val="28"/>
        </w:rPr>
        <w:t>批次，</w:t>
      </w:r>
      <w:r w:rsidRPr="00730C27">
        <w:rPr>
          <w:rFonts w:eastAsia="仿宋"/>
          <w:color w:val="000000"/>
          <w:sz w:val="28"/>
          <w:szCs w:val="28"/>
        </w:rPr>
        <w:t>0</w:t>
      </w:r>
      <w:r w:rsidRPr="00730C27">
        <w:rPr>
          <w:rFonts w:eastAsia="仿宋"/>
          <w:color w:val="000000"/>
          <w:sz w:val="28"/>
          <w:szCs w:val="28"/>
        </w:rPr>
        <w:t>人次（不包括陪同人员），共计支出</w:t>
      </w:r>
      <w:r w:rsidRPr="00730C27">
        <w:rPr>
          <w:rFonts w:eastAsia="仿宋"/>
          <w:color w:val="000000"/>
          <w:sz w:val="28"/>
          <w:szCs w:val="28"/>
        </w:rPr>
        <w:t>0.00</w:t>
      </w:r>
      <w:r w:rsidRPr="00730C27">
        <w:rPr>
          <w:rFonts w:eastAsia="仿宋"/>
          <w:color w:val="000000"/>
          <w:sz w:val="28"/>
          <w:szCs w:val="28"/>
        </w:rPr>
        <w:t>万元。</w:t>
      </w:r>
    </w:p>
    <w:p w:rsidR="003C7405" w:rsidRPr="00730C27" w:rsidRDefault="0056163C">
      <w:pPr>
        <w:pStyle w:val="a0"/>
        <w:spacing w:line="560" w:lineRule="exact"/>
        <w:rPr>
          <w:rFonts w:eastAsia="仿宋"/>
          <w:color w:val="000000"/>
          <w:sz w:val="28"/>
          <w:szCs w:val="28"/>
        </w:rPr>
      </w:pPr>
      <w:r w:rsidRPr="00730C27">
        <w:rPr>
          <w:rFonts w:eastAsia="仿宋"/>
          <w:color w:val="000000"/>
          <w:sz w:val="28"/>
          <w:szCs w:val="28"/>
        </w:rPr>
        <w:t>外事接待支出</w:t>
      </w:r>
      <w:r w:rsidRPr="00730C27">
        <w:rPr>
          <w:rFonts w:eastAsia="仿宋"/>
          <w:color w:val="000000"/>
          <w:sz w:val="28"/>
          <w:szCs w:val="28"/>
        </w:rPr>
        <w:t>0.00</w:t>
      </w:r>
      <w:r w:rsidRPr="00730C27">
        <w:rPr>
          <w:rFonts w:eastAsia="仿宋"/>
          <w:color w:val="000000"/>
          <w:sz w:val="28"/>
          <w:szCs w:val="28"/>
        </w:rPr>
        <w:t>万元，外事接待</w:t>
      </w:r>
      <w:r w:rsidRPr="00730C27">
        <w:rPr>
          <w:rFonts w:eastAsia="仿宋"/>
          <w:color w:val="000000"/>
          <w:sz w:val="28"/>
          <w:szCs w:val="28"/>
        </w:rPr>
        <w:t>0</w:t>
      </w:r>
      <w:r w:rsidRPr="00730C27">
        <w:rPr>
          <w:rFonts w:eastAsia="仿宋"/>
          <w:color w:val="000000"/>
          <w:sz w:val="28"/>
          <w:szCs w:val="28"/>
        </w:rPr>
        <w:t>批次，</w:t>
      </w:r>
      <w:r w:rsidRPr="00730C27">
        <w:rPr>
          <w:rFonts w:eastAsia="仿宋"/>
          <w:color w:val="000000"/>
          <w:sz w:val="28"/>
          <w:szCs w:val="28"/>
        </w:rPr>
        <w:t>0</w:t>
      </w:r>
      <w:r w:rsidRPr="00730C27">
        <w:rPr>
          <w:rFonts w:eastAsia="仿宋"/>
          <w:color w:val="000000"/>
          <w:sz w:val="28"/>
          <w:szCs w:val="28"/>
        </w:rPr>
        <w:t>人，共计支出</w:t>
      </w:r>
      <w:r w:rsidRPr="00730C27">
        <w:rPr>
          <w:rFonts w:eastAsia="仿宋"/>
          <w:color w:val="000000"/>
          <w:sz w:val="28"/>
          <w:szCs w:val="28"/>
        </w:rPr>
        <w:t>0.00</w:t>
      </w:r>
      <w:r w:rsidRPr="00730C27">
        <w:rPr>
          <w:rFonts w:eastAsia="仿宋"/>
          <w:color w:val="000000"/>
          <w:sz w:val="28"/>
          <w:szCs w:val="28"/>
        </w:rPr>
        <w:t>万元。</w:t>
      </w:r>
    </w:p>
    <w:p w:rsidR="003C7405" w:rsidRPr="00730C27" w:rsidRDefault="0056163C" w:rsidP="00730C27">
      <w:pPr>
        <w:pStyle w:val="2"/>
        <w:spacing w:before="0" w:after="0" w:line="560" w:lineRule="exact"/>
        <w:ind w:firstLineChars="200" w:firstLine="562"/>
        <w:rPr>
          <w:rFonts w:ascii="Times New Roman" w:eastAsia="黑体" w:hAnsi="Times New Roman" w:cs="Times New Roman"/>
          <w:bCs w:val="0"/>
          <w:color w:val="000000"/>
          <w:sz w:val="28"/>
          <w:szCs w:val="28"/>
        </w:rPr>
      </w:pPr>
      <w:bookmarkStart w:id="58" w:name="_Toc111208506"/>
      <w:bookmarkStart w:id="59" w:name="_Toc147936836"/>
      <w:r w:rsidRPr="00730C27">
        <w:rPr>
          <w:rFonts w:ascii="Times New Roman" w:eastAsia="黑体" w:hAnsi="Times New Roman" w:cs="Times New Roman"/>
          <w:bCs w:val="0"/>
          <w:color w:val="000000"/>
          <w:sz w:val="28"/>
          <w:szCs w:val="28"/>
        </w:rPr>
        <w:t>八、政府性基金预算支出决算情况说明</w:t>
      </w:r>
      <w:bookmarkEnd w:id="57"/>
      <w:bookmarkEnd w:id="58"/>
      <w:bookmarkEnd w:id="59"/>
    </w:p>
    <w:p w:rsidR="003C7405" w:rsidRPr="00730C27" w:rsidRDefault="0056163C">
      <w:pPr>
        <w:spacing w:line="560" w:lineRule="exact"/>
        <w:ind w:firstLine="640"/>
        <w:rPr>
          <w:rFonts w:eastAsia="仿宋"/>
          <w:sz w:val="28"/>
          <w:szCs w:val="28"/>
        </w:rPr>
      </w:pPr>
      <w:r w:rsidRPr="00730C27">
        <w:rPr>
          <w:rFonts w:eastAsia="仿宋"/>
          <w:color w:val="000000"/>
          <w:sz w:val="28"/>
          <w:szCs w:val="28"/>
        </w:rPr>
        <w:t>2021</w:t>
      </w:r>
      <w:r w:rsidRPr="00730C27">
        <w:rPr>
          <w:rFonts w:eastAsia="仿宋"/>
          <w:color w:val="000000"/>
          <w:sz w:val="28"/>
          <w:szCs w:val="28"/>
        </w:rPr>
        <w:t>年政府性基金预算拨款支出</w:t>
      </w:r>
      <w:r w:rsidRPr="00730C27">
        <w:rPr>
          <w:rFonts w:eastAsia="仿宋"/>
          <w:color w:val="000000"/>
          <w:sz w:val="28"/>
          <w:szCs w:val="28"/>
        </w:rPr>
        <w:t>0.00</w:t>
      </w:r>
      <w:r w:rsidRPr="00730C27">
        <w:rPr>
          <w:rFonts w:eastAsia="仿宋"/>
          <w:color w:val="000000"/>
          <w:sz w:val="28"/>
          <w:szCs w:val="28"/>
        </w:rPr>
        <w:t>万元。</w:t>
      </w:r>
      <w:bookmarkStart w:id="60" w:name="_Toc15377219"/>
    </w:p>
    <w:p w:rsidR="003C7405" w:rsidRPr="00730C27" w:rsidRDefault="0056163C" w:rsidP="00730C27">
      <w:pPr>
        <w:pStyle w:val="2"/>
        <w:spacing w:before="0" w:after="0" w:line="560" w:lineRule="exact"/>
        <w:ind w:firstLineChars="200" w:firstLine="562"/>
        <w:rPr>
          <w:rFonts w:ascii="Times New Roman" w:eastAsia="黑体" w:hAnsi="Times New Roman" w:cs="Times New Roman"/>
          <w:bCs w:val="0"/>
          <w:color w:val="000000"/>
          <w:sz w:val="28"/>
          <w:szCs w:val="28"/>
        </w:rPr>
      </w:pPr>
      <w:bookmarkStart w:id="61" w:name="_Toc111208507"/>
      <w:bookmarkStart w:id="62" w:name="_Toc147936837"/>
      <w:r w:rsidRPr="00730C27">
        <w:rPr>
          <w:rFonts w:ascii="Times New Roman" w:eastAsia="黑体" w:hAnsi="Times New Roman" w:cs="Times New Roman"/>
          <w:bCs w:val="0"/>
          <w:color w:val="000000"/>
          <w:sz w:val="28"/>
          <w:szCs w:val="28"/>
        </w:rPr>
        <w:t>九、国有资本经营预算支出决算情况说明</w:t>
      </w:r>
      <w:bookmarkEnd w:id="60"/>
      <w:bookmarkEnd w:id="61"/>
      <w:bookmarkEnd w:id="62"/>
    </w:p>
    <w:p w:rsidR="003C7405" w:rsidRPr="00730C27" w:rsidRDefault="0056163C">
      <w:pPr>
        <w:spacing w:line="560" w:lineRule="exact"/>
        <w:ind w:firstLine="640"/>
        <w:rPr>
          <w:rFonts w:eastAsia="仿宋"/>
          <w:sz w:val="28"/>
          <w:szCs w:val="28"/>
        </w:rPr>
      </w:pPr>
      <w:r w:rsidRPr="00730C27">
        <w:rPr>
          <w:rFonts w:eastAsia="仿宋"/>
          <w:color w:val="000000"/>
          <w:sz w:val="28"/>
          <w:szCs w:val="28"/>
        </w:rPr>
        <w:t>2021</w:t>
      </w:r>
      <w:r w:rsidRPr="00730C27">
        <w:rPr>
          <w:rFonts w:eastAsia="仿宋"/>
          <w:color w:val="000000"/>
          <w:sz w:val="28"/>
          <w:szCs w:val="28"/>
        </w:rPr>
        <w:t>年国有资本经营预算拨款支出</w:t>
      </w:r>
      <w:r w:rsidRPr="00730C27">
        <w:rPr>
          <w:rFonts w:eastAsia="仿宋"/>
          <w:color w:val="000000"/>
          <w:sz w:val="28"/>
          <w:szCs w:val="28"/>
        </w:rPr>
        <w:t>0.00</w:t>
      </w:r>
      <w:r w:rsidRPr="00730C27">
        <w:rPr>
          <w:rFonts w:eastAsia="仿宋"/>
          <w:color w:val="000000"/>
          <w:sz w:val="28"/>
          <w:szCs w:val="28"/>
        </w:rPr>
        <w:t>万元。</w:t>
      </w:r>
    </w:p>
    <w:p w:rsidR="003C7405" w:rsidRPr="00730C27" w:rsidRDefault="0056163C" w:rsidP="00730C27">
      <w:pPr>
        <w:pStyle w:val="2"/>
        <w:spacing w:before="0" w:after="0" w:line="560" w:lineRule="exact"/>
        <w:ind w:firstLineChars="200" w:firstLine="562"/>
        <w:rPr>
          <w:rFonts w:ascii="Times New Roman" w:eastAsia="黑体" w:hAnsi="Times New Roman" w:cs="Times New Roman"/>
          <w:bCs w:val="0"/>
          <w:color w:val="000000"/>
          <w:sz w:val="28"/>
          <w:szCs w:val="28"/>
        </w:rPr>
      </w:pPr>
      <w:bookmarkStart w:id="63" w:name="_Toc15377221"/>
      <w:bookmarkStart w:id="64" w:name="_Toc111208508"/>
      <w:bookmarkStart w:id="65" w:name="_Toc147936838"/>
      <w:r w:rsidRPr="00730C27">
        <w:rPr>
          <w:rFonts w:ascii="Times New Roman" w:eastAsia="黑体" w:hAnsi="Times New Roman" w:cs="Times New Roman"/>
          <w:bCs w:val="0"/>
          <w:color w:val="000000"/>
          <w:sz w:val="28"/>
          <w:szCs w:val="28"/>
        </w:rPr>
        <w:t>十、其他重要事项的情况说明</w:t>
      </w:r>
      <w:bookmarkEnd w:id="63"/>
      <w:bookmarkEnd w:id="64"/>
      <w:bookmarkEnd w:id="65"/>
    </w:p>
    <w:p w:rsidR="003C7405" w:rsidRPr="00730C27" w:rsidRDefault="0056163C" w:rsidP="00730C27">
      <w:pPr>
        <w:spacing w:line="560" w:lineRule="exact"/>
        <w:ind w:firstLineChars="200" w:firstLine="562"/>
        <w:outlineLvl w:val="2"/>
        <w:rPr>
          <w:rFonts w:eastAsia="仿宋"/>
          <w:b/>
          <w:color w:val="000000"/>
          <w:sz w:val="28"/>
          <w:szCs w:val="28"/>
        </w:rPr>
      </w:pPr>
      <w:bookmarkStart w:id="66" w:name="_Toc15377222"/>
      <w:r w:rsidRPr="00730C27">
        <w:rPr>
          <w:rFonts w:eastAsia="仿宋"/>
          <w:b/>
          <w:color w:val="000000"/>
          <w:sz w:val="28"/>
          <w:szCs w:val="28"/>
        </w:rPr>
        <w:t>（一）机关运行经费支出情况</w:t>
      </w:r>
      <w:bookmarkEnd w:id="66"/>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2022</w:t>
      </w:r>
      <w:r w:rsidRPr="00730C27">
        <w:rPr>
          <w:rFonts w:eastAsia="仿宋"/>
          <w:color w:val="000000"/>
          <w:sz w:val="28"/>
          <w:szCs w:val="28"/>
        </w:rPr>
        <w:t>年，机关运行经费支出</w:t>
      </w:r>
      <w:r w:rsidRPr="00730C27">
        <w:rPr>
          <w:rFonts w:eastAsia="仿宋"/>
          <w:color w:val="000000"/>
          <w:sz w:val="28"/>
          <w:szCs w:val="28"/>
        </w:rPr>
        <w:t>112.92</w:t>
      </w:r>
      <w:r w:rsidRPr="00730C27">
        <w:rPr>
          <w:rFonts w:eastAsia="仿宋"/>
          <w:color w:val="000000"/>
          <w:sz w:val="28"/>
          <w:szCs w:val="28"/>
        </w:rPr>
        <w:t>万元，比</w:t>
      </w:r>
      <w:r w:rsidRPr="00730C27">
        <w:rPr>
          <w:rFonts w:eastAsia="仿宋"/>
          <w:color w:val="000000"/>
          <w:sz w:val="28"/>
          <w:szCs w:val="28"/>
        </w:rPr>
        <w:t>2020</w:t>
      </w:r>
      <w:r w:rsidRPr="00730C27">
        <w:rPr>
          <w:rFonts w:eastAsia="仿宋"/>
          <w:color w:val="000000"/>
          <w:sz w:val="28"/>
          <w:szCs w:val="28"/>
        </w:rPr>
        <w:t>年减少</w:t>
      </w:r>
      <w:r w:rsidRPr="00730C27">
        <w:rPr>
          <w:rFonts w:eastAsia="仿宋"/>
          <w:color w:val="000000"/>
          <w:sz w:val="28"/>
          <w:szCs w:val="28"/>
        </w:rPr>
        <w:t>59.81</w:t>
      </w:r>
      <w:r w:rsidRPr="00730C27">
        <w:rPr>
          <w:rFonts w:eastAsia="仿宋"/>
          <w:color w:val="000000"/>
          <w:sz w:val="28"/>
          <w:szCs w:val="28"/>
        </w:rPr>
        <w:t>万元，增加</w:t>
      </w:r>
      <w:r w:rsidRPr="00730C27">
        <w:rPr>
          <w:rFonts w:eastAsia="仿宋"/>
          <w:color w:val="000000"/>
          <w:sz w:val="28"/>
          <w:szCs w:val="28"/>
        </w:rPr>
        <w:t>34.46 %</w:t>
      </w:r>
      <w:r w:rsidRPr="00730C27">
        <w:rPr>
          <w:rFonts w:eastAsia="仿宋"/>
          <w:color w:val="000000"/>
          <w:sz w:val="28"/>
          <w:szCs w:val="28"/>
        </w:rPr>
        <w:t>。主要原因是厉行节俭。</w:t>
      </w:r>
    </w:p>
    <w:p w:rsidR="003C7405" w:rsidRPr="00730C27" w:rsidRDefault="0056163C" w:rsidP="00730C27">
      <w:pPr>
        <w:spacing w:line="560" w:lineRule="exact"/>
        <w:ind w:firstLineChars="200" w:firstLine="562"/>
        <w:outlineLvl w:val="2"/>
        <w:rPr>
          <w:rFonts w:eastAsia="仿宋"/>
          <w:b/>
          <w:color w:val="000000"/>
          <w:sz w:val="28"/>
          <w:szCs w:val="28"/>
        </w:rPr>
      </w:pPr>
      <w:bookmarkStart w:id="67" w:name="_Toc15377223"/>
      <w:r w:rsidRPr="00730C27">
        <w:rPr>
          <w:rFonts w:eastAsia="仿宋"/>
          <w:b/>
          <w:color w:val="000000"/>
          <w:sz w:val="28"/>
          <w:szCs w:val="28"/>
        </w:rPr>
        <w:t>（二）政府采购支出情况</w:t>
      </w:r>
      <w:bookmarkEnd w:id="67"/>
    </w:p>
    <w:p w:rsidR="003C7405" w:rsidRPr="00730C27" w:rsidRDefault="0056163C" w:rsidP="00730C27">
      <w:pPr>
        <w:spacing w:line="560" w:lineRule="exact"/>
        <w:ind w:firstLineChars="300" w:firstLine="840"/>
        <w:outlineLvl w:val="2"/>
        <w:rPr>
          <w:rFonts w:eastAsia="仿宋"/>
          <w:color w:val="000000"/>
          <w:sz w:val="28"/>
          <w:szCs w:val="28"/>
        </w:rPr>
      </w:pPr>
      <w:bookmarkStart w:id="68" w:name="_Toc15377224"/>
      <w:r w:rsidRPr="00730C27">
        <w:rPr>
          <w:rFonts w:eastAsia="仿宋"/>
          <w:color w:val="000000"/>
          <w:sz w:val="28"/>
          <w:szCs w:val="28"/>
        </w:rPr>
        <w:t>2022</w:t>
      </w:r>
      <w:r w:rsidRPr="00730C27">
        <w:rPr>
          <w:rFonts w:eastAsia="仿宋"/>
          <w:color w:val="000000"/>
          <w:sz w:val="28"/>
          <w:szCs w:val="28"/>
        </w:rPr>
        <w:t>无采购项目支出费用</w:t>
      </w:r>
    </w:p>
    <w:p w:rsidR="003C7405" w:rsidRPr="00730C27" w:rsidRDefault="0056163C" w:rsidP="00730C27">
      <w:pPr>
        <w:spacing w:line="560" w:lineRule="exact"/>
        <w:ind w:firstLineChars="200" w:firstLine="562"/>
        <w:outlineLvl w:val="2"/>
        <w:rPr>
          <w:rFonts w:eastAsia="仿宋"/>
          <w:b/>
          <w:color w:val="000000"/>
          <w:sz w:val="28"/>
          <w:szCs w:val="28"/>
        </w:rPr>
      </w:pPr>
      <w:r w:rsidRPr="00730C27">
        <w:rPr>
          <w:rFonts w:eastAsia="仿宋"/>
          <w:b/>
          <w:color w:val="000000"/>
          <w:sz w:val="28"/>
          <w:szCs w:val="28"/>
        </w:rPr>
        <w:t>（三）国有资产占有使用情况</w:t>
      </w:r>
      <w:bookmarkEnd w:id="68"/>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截至</w:t>
      </w:r>
      <w:r w:rsidRPr="00730C27">
        <w:rPr>
          <w:rFonts w:eastAsia="仿宋"/>
          <w:color w:val="000000"/>
          <w:sz w:val="28"/>
          <w:szCs w:val="28"/>
        </w:rPr>
        <w:t>2022</w:t>
      </w:r>
      <w:r w:rsidRPr="00730C27">
        <w:rPr>
          <w:rFonts w:eastAsia="仿宋"/>
          <w:color w:val="000000"/>
          <w:sz w:val="28"/>
          <w:szCs w:val="28"/>
        </w:rPr>
        <w:t>年</w:t>
      </w:r>
      <w:r w:rsidRPr="00730C27">
        <w:rPr>
          <w:rFonts w:eastAsia="仿宋"/>
          <w:color w:val="000000"/>
          <w:sz w:val="28"/>
          <w:szCs w:val="28"/>
        </w:rPr>
        <w:t>12</w:t>
      </w:r>
      <w:r w:rsidRPr="00730C27">
        <w:rPr>
          <w:rFonts w:eastAsia="仿宋"/>
          <w:color w:val="000000"/>
          <w:sz w:val="28"/>
          <w:szCs w:val="28"/>
        </w:rPr>
        <w:t>月</w:t>
      </w:r>
      <w:r w:rsidRPr="00730C27">
        <w:rPr>
          <w:rFonts w:eastAsia="仿宋"/>
          <w:color w:val="000000"/>
          <w:sz w:val="28"/>
          <w:szCs w:val="28"/>
        </w:rPr>
        <w:t>31</w:t>
      </w:r>
      <w:r w:rsidRPr="00730C27">
        <w:rPr>
          <w:rFonts w:eastAsia="仿宋"/>
          <w:color w:val="000000"/>
          <w:sz w:val="28"/>
          <w:szCs w:val="28"/>
        </w:rPr>
        <w:t>日，共有车辆</w:t>
      </w:r>
      <w:r w:rsidRPr="00730C27">
        <w:rPr>
          <w:rFonts w:eastAsia="仿宋"/>
          <w:color w:val="000000"/>
          <w:sz w:val="28"/>
          <w:szCs w:val="28"/>
        </w:rPr>
        <w:t>5</w:t>
      </w:r>
      <w:r w:rsidRPr="00730C27">
        <w:rPr>
          <w:rFonts w:eastAsia="仿宋"/>
          <w:color w:val="000000"/>
          <w:sz w:val="28"/>
          <w:szCs w:val="28"/>
        </w:rPr>
        <w:t>辆，其中：主要领导干部用车</w:t>
      </w:r>
      <w:r w:rsidRPr="00730C27">
        <w:rPr>
          <w:rFonts w:eastAsia="仿宋"/>
          <w:color w:val="000000"/>
          <w:sz w:val="28"/>
          <w:szCs w:val="28"/>
        </w:rPr>
        <w:t>0</w:t>
      </w:r>
      <w:r w:rsidRPr="00730C27">
        <w:rPr>
          <w:rFonts w:eastAsia="仿宋"/>
          <w:color w:val="000000"/>
          <w:sz w:val="28"/>
          <w:szCs w:val="28"/>
        </w:rPr>
        <w:t>辆、机要通信用车</w:t>
      </w:r>
      <w:r w:rsidRPr="00730C27">
        <w:rPr>
          <w:rFonts w:eastAsia="仿宋"/>
          <w:color w:val="000000"/>
          <w:sz w:val="28"/>
          <w:szCs w:val="28"/>
        </w:rPr>
        <w:t>0</w:t>
      </w:r>
      <w:r w:rsidRPr="00730C27">
        <w:rPr>
          <w:rFonts w:eastAsia="仿宋"/>
          <w:color w:val="000000"/>
          <w:sz w:val="28"/>
          <w:szCs w:val="28"/>
        </w:rPr>
        <w:t>辆、应急保障用车</w:t>
      </w:r>
      <w:r w:rsidRPr="00730C27">
        <w:rPr>
          <w:rFonts w:eastAsia="仿宋"/>
          <w:color w:val="000000"/>
          <w:sz w:val="28"/>
          <w:szCs w:val="28"/>
        </w:rPr>
        <w:t>0</w:t>
      </w:r>
      <w:r w:rsidRPr="00730C27">
        <w:rPr>
          <w:rFonts w:eastAsia="仿宋"/>
          <w:color w:val="000000"/>
          <w:sz w:val="28"/>
          <w:szCs w:val="28"/>
        </w:rPr>
        <w:t>辆、其他用车</w:t>
      </w:r>
      <w:r w:rsidRPr="00730C27">
        <w:rPr>
          <w:rFonts w:eastAsia="仿宋"/>
          <w:color w:val="000000"/>
          <w:sz w:val="28"/>
          <w:szCs w:val="28"/>
        </w:rPr>
        <w:t>5</w:t>
      </w:r>
      <w:r w:rsidRPr="00730C27">
        <w:rPr>
          <w:rFonts w:eastAsia="仿宋"/>
          <w:color w:val="000000"/>
          <w:sz w:val="28"/>
          <w:szCs w:val="28"/>
        </w:rPr>
        <w:t>辆。单价</w:t>
      </w:r>
      <w:r w:rsidRPr="00730C27">
        <w:rPr>
          <w:rFonts w:eastAsia="仿宋"/>
          <w:color w:val="000000"/>
          <w:sz w:val="28"/>
          <w:szCs w:val="28"/>
        </w:rPr>
        <w:t>50</w:t>
      </w:r>
      <w:r w:rsidRPr="00730C27">
        <w:rPr>
          <w:rFonts w:eastAsia="仿宋"/>
          <w:color w:val="000000"/>
          <w:sz w:val="28"/>
          <w:szCs w:val="28"/>
        </w:rPr>
        <w:t>万元以上通用设备</w:t>
      </w:r>
      <w:r w:rsidRPr="00730C27">
        <w:rPr>
          <w:rFonts w:eastAsia="仿宋"/>
          <w:color w:val="000000"/>
          <w:sz w:val="28"/>
          <w:szCs w:val="28"/>
        </w:rPr>
        <w:t>5</w:t>
      </w:r>
      <w:r w:rsidRPr="00730C27">
        <w:rPr>
          <w:rFonts w:eastAsia="仿宋"/>
          <w:color w:val="000000"/>
          <w:sz w:val="28"/>
          <w:szCs w:val="28"/>
        </w:rPr>
        <w:t>台（套），单价</w:t>
      </w:r>
      <w:r w:rsidRPr="00730C27">
        <w:rPr>
          <w:rFonts w:eastAsia="仿宋"/>
          <w:color w:val="000000"/>
          <w:sz w:val="28"/>
          <w:szCs w:val="28"/>
        </w:rPr>
        <w:t>100</w:t>
      </w:r>
      <w:r w:rsidRPr="00730C27">
        <w:rPr>
          <w:rFonts w:eastAsia="仿宋"/>
          <w:color w:val="000000"/>
          <w:sz w:val="28"/>
          <w:szCs w:val="28"/>
        </w:rPr>
        <w:t>万元以上专用设备</w:t>
      </w:r>
      <w:r w:rsidRPr="00730C27">
        <w:rPr>
          <w:rFonts w:eastAsia="仿宋"/>
          <w:color w:val="000000"/>
          <w:sz w:val="28"/>
          <w:szCs w:val="28"/>
        </w:rPr>
        <w:t>0</w:t>
      </w:r>
      <w:r w:rsidRPr="00730C27">
        <w:rPr>
          <w:rFonts w:eastAsia="仿宋"/>
          <w:color w:val="000000"/>
          <w:sz w:val="28"/>
          <w:szCs w:val="28"/>
        </w:rPr>
        <w:t>台（套）。</w:t>
      </w:r>
    </w:p>
    <w:p w:rsidR="003C7405" w:rsidRPr="00730C27" w:rsidRDefault="0056163C" w:rsidP="00730C27">
      <w:pPr>
        <w:spacing w:line="560" w:lineRule="exact"/>
        <w:ind w:firstLineChars="200" w:firstLine="562"/>
        <w:outlineLvl w:val="2"/>
        <w:rPr>
          <w:rFonts w:eastAsia="仿宋"/>
          <w:b/>
          <w:color w:val="000000"/>
          <w:sz w:val="28"/>
          <w:szCs w:val="28"/>
        </w:rPr>
      </w:pPr>
      <w:r w:rsidRPr="00730C27">
        <w:rPr>
          <w:rFonts w:eastAsia="仿宋"/>
          <w:b/>
          <w:color w:val="000000"/>
          <w:sz w:val="28"/>
          <w:szCs w:val="28"/>
        </w:rPr>
        <w:lastRenderedPageBreak/>
        <w:t>（四）预算绩效管理情况</w:t>
      </w:r>
    </w:p>
    <w:p w:rsidR="003C7405" w:rsidRPr="00730C27" w:rsidRDefault="0056163C" w:rsidP="00730C27">
      <w:pPr>
        <w:pStyle w:val="Normalda4900c3"/>
        <w:widowControl/>
        <w:adjustRightInd w:val="0"/>
        <w:snapToGrid w:val="0"/>
        <w:spacing w:line="560" w:lineRule="exact"/>
        <w:ind w:firstLineChars="200" w:firstLine="562"/>
        <w:contextualSpacing/>
        <w:rPr>
          <w:rFonts w:eastAsia="楷体_GB2312"/>
          <w:b/>
          <w:bCs/>
          <w:color w:val="000000"/>
          <w:kern w:val="0"/>
          <w:sz w:val="28"/>
          <w:szCs w:val="28"/>
          <w:shd w:val="clear" w:color="auto" w:fill="FFFFFF"/>
          <w:lang w:val="zh-CN"/>
        </w:rPr>
      </w:pPr>
      <w:r w:rsidRPr="00730C27">
        <w:rPr>
          <w:rFonts w:eastAsia="楷体_GB2312"/>
          <w:b/>
          <w:bCs/>
          <w:color w:val="000000"/>
          <w:kern w:val="0"/>
          <w:sz w:val="28"/>
          <w:szCs w:val="28"/>
          <w:shd w:val="clear" w:color="auto" w:fill="FFFFFF"/>
        </w:rPr>
        <w:t>1.</w:t>
      </w:r>
      <w:r w:rsidRPr="00730C27">
        <w:rPr>
          <w:rFonts w:eastAsia="楷体_GB2312"/>
          <w:b/>
          <w:bCs/>
          <w:color w:val="000000"/>
          <w:kern w:val="0"/>
          <w:sz w:val="28"/>
          <w:szCs w:val="28"/>
          <w:shd w:val="clear" w:color="auto" w:fill="FFFFFF"/>
          <w:lang w:val="zh-CN"/>
        </w:rPr>
        <w:t>部门预算管理。</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w:t>
      </w:r>
      <w:r w:rsidRPr="00730C27">
        <w:rPr>
          <w:rFonts w:eastAsia="仿宋"/>
          <w:color w:val="000000"/>
          <w:sz w:val="28"/>
          <w:szCs w:val="28"/>
        </w:rPr>
        <w:t>1</w:t>
      </w:r>
      <w:r w:rsidRPr="00730C27">
        <w:rPr>
          <w:rFonts w:eastAsia="仿宋"/>
          <w:color w:val="000000"/>
          <w:sz w:val="28"/>
          <w:szCs w:val="28"/>
        </w:rPr>
        <w:t>）严格预算支出管理。在支出预算编制上，人员经费按照配置定额，逐人核定编制，公用经费分类分档，按定额编制；根据</w:t>
      </w:r>
      <w:r w:rsidRPr="00730C27">
        <w:rPr>
          <w:rFonts w:eastAsia="仿宋"/>
          <w:color w:val="000000"/>
          <w:sz w:val="28"/>
          <w:szCs w:val="28"/>
        </w:rPr>
        <w:t>“</w:t>
      </w:r>
      <w:r w:rsidRPr="00730C27">
        <w:rPr>
          <w:rFonts w:eastAsia="仿宋"/>
          <w:color w:val="000000"/>
          <w:sz w:val="28"/>
          <w:szCs w:val="28"/>
        </w:rPr>
        <w:t>总量控制、计划管理</w:t>
      </w:r>
      <w:r w:rsidRPr="00730C27">
        <w:rPr>
          <w:rFonts w:eastAsia="仿宋"/>
          <w:color w:val="000000"/>
          <w:sz w:val="28"/>
          <w:szCs w:val="28"/>
        </w:rPr>
        <w:t>”</w:t>
      </w:r>
      <w:r w:rsidRPr="00730C27">
        <w:rPr>
          <w:rFonts w:eastAsia="仿宋"/>
          <w:color w:val="000000"/>
          <w:sz w:val="28"/>
          <w:szCs w:val="28"/>
        </w:rPr>
        <w:t>的要求从严控制行政经费，压缩公务费开支，严格控制</w:t>
      </w:r>
      <w:r w:rsidRPr="00730C27">
        <w:rPr>
          <w:rFonts w:eastAsia="仿宋"/>
          <w:color w:val="000000"/>
          <w:sz w:val="28"/>
          <w:szCs w:val="28"/>
        </w:rPr>
        <w:t>“</w:t>
      </w:r>
      <w:r w:rsidRPr="00730C27">
        <w:rPr>
          <w:rFonts w:eastAsia="仿宋"/>
          <w:color w:val="000000"/>
          <w:sz w:val="28"/>
          <w:szCs w:val="28"/>
        </w:rPr>
        <w:t>三公</w:t>
      </w:r>
      <w:r w:rsidRPr="00730C27">
        <w:rPr>
          <w:rFonts w:eastAsia="仿宋"/>
          <w:color w:val="000000"/>
          <w:sz w:val="28"/>
          <w:szCs w:val="28"/>
        </w:rPr>
        <w:t>”</w:t>
      </w:r>
      <w:r w:rsidRPr="00730C27">
        <w:rPr>
          <w:rFonts w:eastAsia="仿宋"/>
          <w:color w:val="000000"/>
          <w:sz w:val="28"/>
          <w:szCs w:val="28"/>
        </w:rPr>
        <w:t>经费，资产的配置严格政府采购，按照预算科目和项目资金的规定使用财政资金，保障部门整体支出的规范化、制度化。</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w:t>
      </w:r>
      <w:r w:rsidRPr="00730C27">
        <w:rPr>
          <w:rFonts w:eastAsia="仿宋"/>
          <w:color w:val="000000"/>
          <w:sz w:val="28"/>
          <w:szCs w:val="28"/>
        </w:rPr>
        <w:t>2</w:t>
      </w:r>
      <w:r w:rsidRPr="00730C27">
        <w:rPr>
          <w:rFonts w:eastAsia="仿宋"/>
          <w:color w:val="000000"/>
          <w:sz w:val="28"/>
          <w:szCs w:val="28"/>
        </w:rPr>
        <w:t>）财务管理上，按照国家相关法律法规，制定了机关财务、公物购置使用、接待、会务、差旅等管理制度，并严格按照制度管理和执行，防范风险，保证财政资金的安全和高效运行。</w:t>
      </w:r>
    </w:p>
    <w:p w:rsidR="003C7405" w:rsidRPr="00730C27" w:rsidRDefault="0056163C" w:rsidP="00730C27">
      <w:pPr>
        <w:pStyle w:val="Normalda4900c3"/>
        <w:widowControl/>
        <w:adjustRightInd w:val="0"/>
        <w:snapToGrid w:val="0"/>
        <w:spacing w:line="560" w:lineRule="exact"/>
        <w:ind w:firstLineChars="200" w:firstLine="562"/>
        <w:contextualSpacing/>
        <w:rPr>
          <w:rFonts w:eastAsia="楷体_GB2312"/>
          <w:b/>
          <w:bCs/>
          <w:color w:val="000000"/>
          <w:kern w:val="0"/>
          <w:sz w:val="28"/>
          <w:szCs w:val="28"/>
          <w:shd w:val="clear" w:color="auto" w:fill="FFFFFF"/>
          <w:lang w:val="zh-CN"/>
        </w:rPr>
      </w:pPr>
      <w:r w:rsidRPr="00730C27">
        <w:rPr>
          <w:rFonts w:eastAsia="楷体_GB2312"/>
          <w:b/>
          <w:bCs/>
          <w:color w:val="000000"/>
          <w:kern w:val="0"/>
          <w:sz w:val="28"/>
          <w:szCs w:val="28"/>
          <w:shd w:val="clear" w:color="auto" w:fill="FFFFFF"/>
        </w:rPr>
        <w:t>2.</w:t>
      </w:r>
      <w:r w:rsidRPr="00730C27">
        <w:rPr>
          <w:rFonts w:eastAsia="楷体_GB2312"/>
          <w:b/>
          <w:bCs/>
          <w:color w:val="000000"/>
          <w:kern w:val="0"/>
          <w:sz w:val="28"/>
          <w:szCs w:val="28"/>
          <w:shd w:val="clear" w:color="auto" w:fill="FFFFFF"/>
          <w:lang w:val="zh-CN"/>
        </w:rPr>
        <w:t>专项预算管理。</w:t>
      </w:r>
    </w:p>
    <w:p w:rsidR="003C7405" w:rsidRPr="00730C27" w:rsidRDefault="0056163C" w:rsidP="00730C27">
      <w:pPr>
        <w:pStyle w:val="Normalda4900c3"/>
        <w:adjustRightInd w:val="0"/>
        <w:snapToGrid w:val="0"/>
        <w:spacing w:line="560" w:lineRule="exact"/>
        <w:ind w:firstLineChars="200" w:firstLine="560"/>
        <w:rPr>
          <w:rFonts w:eastAsia="仿宋"/>
          <w:color w:val="000000"/>
          <w:sz w:val="28"/>
          <w:szCs w:val="28"/>
        </w:rPr>
      </w:pPr>
      <w:r w:rsidRPr="00730C27">
        <w:rPr>
          <w:rFonts w:eastAsia="仿宋"/>
          <w:color w:val="000000"/>
          <w:sz w:val="28"/>
          <w:szCs w:val="28"/>
        </w:rPr>
        <w:t>（</w:t>
      </w:r>
      <w:r w:rsidRPr="00730C27">
        <w:rPr>
          <w:rFonts w:eastAsia="仿宋"/>
          <w:color w:val="000000"/>
          <w:sz w:val="28"/>
          <w:szCs w:val="28"/>
        </w:rPr>
        <w:t>1</w:t>
      </w:r>
      <w:r w:rsidRPr="00730C27">
        <w:rPr>
          <w:rFonts w:eastAsia="仿宋"/>
          <w:color w:val="000000"/>
          <w:sz w:val="28"/>
          <w:szCs w:val="28"/>
        </w:rPr>
        <w:t>）严格专项预算支出管理，专款专用，按照预算科目和项目资金的规定使用财政资金，保障专项支出的规范化、制度化。</w:t>
      </w:r>
    </w:p>
    <w:p w:rsidR="003C7405" w:rsidRPr="00730C27" w:rsidRDefault="0056163C" w:rsidP="00730C27">
      <w:pPr>
        <w:pStyle w:val="Normalda4900c3"/>
        <w:adjustRightInd w:val="0"/>
        <w:snapToGrid w:val="0"/>
        <w:spacing w:line="560" w:lineRule="exact"/>
        <w:ind w:firstLineChars="200" w:firstLine="560"/>
        <w:rPr>
          <w:rFonts w:eastAsia="仿宋"/>
          <w:color w:val="000000"/>
          <w:sz w:val="28"/>
          <w:szCs w:val="28"/>
        </w:rPr>
      </w:pPr>
      <w:r w:rsidRPr="00730C27">
        <w:rPr>
          <w:rFonts w:eastAsia="仿宋"/>
          <w:color w:val="000000"/>
          <w:sz w:val="28"/>
          <w:szCs w:val="28"/>
        </w:rPr>
        <w:t>（</w:t>
      </w:r>
      <w:r w:rsidRPr="00730C27">
        <w:rPr>
          <w:rFonts w:eastAsia="仿宋"/>
          <w:color w:val="000000"/>
          <w:sz w:val="28"/>
          <w:szCs w:val="28"/>
        </w:rPr>
        <w:t>2</w:t>
      </w:r>
      <w:r w:rsidRPr="00730C27">
        <w:rPr>
          <w:rFonts w:eastAsia="仿宋"/>
          <w:color w:val="000000"/>
          <w:sz w:val="28"/>
          <w:szCs w:val="28"/>
        </w:rPr>
        <w:t>）财务管理上，按照国家相关法律法规，制定了机关财务专项会议费、差旅费等管理制度，并严格按照制度管理和执行，防范风险，保证财政资金的安全和高效运行。</w:t>
      </w:r>
    </w:p>
    <w:p w:rsidR="003C7405" w:rsidRPr="00730C27" w:rsidRDefault="0058138D" w:rsidP="00730C27">
      <w:pPr>
        <w:pStyle w:val="Normalda4900c3"/>
        <w:adjustRightInd w:val="0"/>
        <w:snapToGrid w:val="0"/>
        <w:spacing w:line="560" w:lineRule="exact"/>
        <w:ind w:firstLineChars="200" w:firstLine="562"/>
        <w:rPr>
          <w:rFonts w:eastAsia="楷体_GB2312"/>
          <w:b/>
          <w:bCs/>
          <w:sz w:val="28"/>
          <w:szCs w:val="28"/>
        </w:rPr>
      </w:pPr>
      <w:r>
        <w:rPr>
          <w:rFonts w:eastAsia="楷体_GB2312" w:hint="eastAsia"/>
          <w:b/>
          <w:bCs/>
          <w:sz w:val="28"/>
          <w:szCs w:val="28"/>
        </w:rPr>
        <w:t>3.</w:t>
      </w:r>
      <w:r w:rsidR="0056163C" w:rsidRPr="00730C27">
        <w:rPr>
          <w:rFonts w:eastAsia="楷体_GB2312"/>
          <w:b/>
          <w:bCs/>
          <w:sz w:val="28"/>
          <w:szCs w:val="28"/>
        </w:rPr>
        <w:t>结果应用情况。</w:t>
      </w:r>
    </w:p>
    <w:p w:rsidR="003C7405" w:rsidRPr="00730C27" w:rsidRDefault="0058138D" w:rsidP="00730C27">
      <w:pPr>
        <w:pStyle w:val="Normalda4900c3"/>
        <w:adjustRightInd w:val="0"/>
        <w:snapToGrid w:val="0"/>
        <w:spacing w:line="560" w:lineRule="exact"/>
        <w:ind w:firstLineChars="200" w:firstLine="560"/>
        <w:rPr>
          <w:rFonts w:eastAsia="仿宋"/>
          <w:color w:val="000000"/>
          <w:sz w:val="28"/>
          <w:szCs w:val="28"/>
        </w:rPr>
      </w:pPr>
      <w:r>
        <w:rPr>
          <w:rFonts w:eastAsia="仿宋" w:hint="eastAsia"/>
          <w:color w:val="000000"/>
          <w:sz w:val="28"/>
          <w:szCs w:val="28"/>
        </w:rPr>
        <w:t>（</w:t>
      </w:r>
      <w:r>
        <w:rPr>
          <w:rFonts w:eastAsia="仿宋"/>
          <w:color w:val="000000"/>
          <w:sz w:val="28"/>
          <w:szCs w:val="28"/>
        </w:rPr>
        <w:t>1</w:t>
      </w:r>
      <w:r>
        <w:rPr>
          <w:rFonts w:eastAsia="仿宋" w:hint="eastAsia"/>
          <w:color w:val="000000"/>
          <w:sz w:val="28"/>
          <w:szCs w:val="28"/>
        </w:rPr>
        <w:t>）</w:t>
      </w:r>
      <w:r w:rsidR="0056163C" w:rsidRPr="00730C27">
        <w:rPr>
          <w:rFonts w:eastAsia="仿宋"/>
          <w:color w:val="000000"/>
          <w:sz w:val="28"/>
          <w:szCs w:val="28"/>
        </w:rPr>
        <w:t>本年预算配置控制较好，财政供养人员控制在预算编制以内，实际在职人员数与编制数相同；</w:t>
      </w:r>
      <w:r w:rsidR="0056163C" w:rsidRPr="00730C27">
        <w:rPr>
          <w:rFonts w:eastAsia="仿宋"/>
          <w:color w:val="000000"/>
          <w:sz w:val="28"/>
          <w:szCs w:val="28"/>
        </w:rPr>
        <w:t>“</w:t>
      </w:r>
      <w:r w:rsidR="0056163C" w:rsidRPr="00730C27">
        <w:rPr>
          <w:rFonts w:eastAsia="仿宋"/>
          <w:color w:val="000000"/>
          <w:sz w:val="28"/>
          <w:szCs w:val="28"/>
        </w:rPr>
        <w:t>三公</w:t>
      </w:r>
      <w:r w:rsidR="0056163C" w:rsidRPr="00730C27">
        <w:rPr>
          <w:rFonts w:eastAsia="仿宋"/>
          <w:color w:val="000000"/>
          <w:sz w:val="28"/>
          <w:szCs w:val="28"/>
        </w:rPr>
        <w:t>”</w:t>
      </w:r>
      <w:r w:rsidR="0056163C" w:rsidRPr="00730C27">
        <w:rPr>
          <w:rFonts w:eastAsia="仿宋"/>
          <w:color w:val="000000"/>
          <w:sz w:val="28"/>
          <w:szCs w:val="28"/>
        </w:rPr>
        <w:t>经费支出总额较上年减少。</w:t>
      </w:r>
    </w:p>
    <w:p w:rsidR="003C7405" w:rsidRPr="00730C27" w:rsidRDefault="0058138D" w:rsidP="00730C27">
      <w:pPr>
        <w:pStyle w:val="Normalda4900c3"/>
        <w:adjustRightInd w:val="0"/>
        <w:snapToGrid w:val="0"/>
        <w:spacing w:line="560" w:lineRule="exact"/>
        <w:ind w:firstLineChars="200" w:firstLine="560"/>
        <w:rPr>
          <w:rFonts w:eastAsia="仿宋"/>
          <w:color w:val="000000"/>
          <w:sz w:val="28"/>
          <w:szCs w:val="28"/>
        </w:rPr>
      </w:pPr>
      <w:r>
        <w:rPr>
          <w:rFonts w:eastAsia="仿宋" w:hint="eastAsia"/>
          <w:color w:val="000000"/>
          <w:sz w:val="28"/>
          <w:szCs w:val="28"/>
        </w:rPr>
        <w:t>（</w:t>
      </w:r>
      <w:r w:rsidRPr="00730C27">
        <w:rPr>
          <w:rFonts w:eastAsia="仿宋"/>
          <w:color w:val="000000"/>
          <w:sz w:val="28"/>
          <w:szCs w:val="28"/>
        </w:rPr>
        <w:t>2</w:t>
      </w:r>
      <w:r>
        <w:rPr>
          <w:rFonts w:eastAsia="仿宋" w:hint="eastAsia"/>
          <w:color w:val="000000"/>
          <w:sz w:val="28"/>
          <w:szCs w:val="28"/>
        </w:rPr>
        <w:t>）</w:t>
      </w:r>
      <w:r w:rsidR="0056163C" w:rsidRPr="00730C27">
        <w:rPr>
          <w:rFonts w:eastAsia="仿宋"/>
          <w:color w:val="000000"/>
          <w:sz w:val="28"/>
          <w:szCs w:val="28"/>
        </w:rPr>
        <w:t>预算执行方面，支出总额控制在预算总额以内，基本支出中财政政策性工资有所追加，本年部门预算未进行预算相关事项的调整；预算资金按规定管理使用，财政拨款支出总体控制较好。</w:t>
      </w:r>
    </w:p>
    <w:p w:rsidR="003C7405" w:rsidRPr="00730C27" w:rsidRDefault="0058138D" w:rsidP="00730C27">
      <w:pPr>
        <w:pStyle w:val="Normalda4900c3"/>
        <w:adjustRightInd w:val="0"/>
        <w:snapToGrid w:val="0"/>
        <w:spacing w:line="560" w:lineRule="exact"/>
        <w:ind w:firstLineChars="200" w:firstLine="560"/>
        <w:rPr>
          <w:rFonts w:eastAsia="黑体"/>
          <w:sz w:val="28"/>
          <w:szCs w:val="28"/>
        </w:rPr>
      </w:pPr>
      <w:r>
        <w:rPr>
          <w:rFonts w:eastAsia="黑体" w:hint="eastAsia"/>
          <w:sz w:val="28"/>
          <w:szCs w:val="28"/>
        </w:rPr>
        <w:lastRenderedPageBreak/>
        <w:t>4.</w:t>
      </w:r>
      <w:r w:rsidR="0056163C" w:rsidRPr="00730C27">
        <w:rPr>
          <w:rFonts w:eastAsia="黑体"/>
          <w:sz w:val="28"/>
          <w:szCs w:val="28"/>
        </w:rPr>
        <w:t>评价结论及建议</w:t>
      </w:r>
    </w:p>
    <w:p w:rsidR="003C7405" w:rsidRPr="00730C27" w:rsidRDefault="0056163C" w:rsidP="00730C27">
      <w:pPr>
        <w:pStyle w:val="Normalda4900c3"/>
        <w:adjustRightInd w:val="0"/>
        <w:snapToGrid w:val="0"/>
        <w:spacing w:line="560" w:lineRule="exact"/>
        <w:ind w:firstLineChars="200" w:firstLine="562"/>
        <w:rPr>
          <w:rFonts w:eastAsia="楷体_GB2312"/>
          <w:b/>
          <w:bCs/>
          <w:sz w:val="28"/>
          <w:szCs w:val="28"/>
        </w:rPr>
      </w:pPr>
      <w:r w:rsidRPr="00730C27">
        <w:rPr>
          <w:rFonts w:eastAsia="楷体_GB2312"/>
          <w:b/>
          <w:bCs/>
          <w:sz w:val="28"/>
          <w:szCs w:val="28"/>
        </w:rPr>
        <w:t>（</w:t>
      </w:r>
      <w:r w:rsidR="0058138D">
        <w:rPr>
          <w:rFonts w:eastAsia="楷体_GB2312" w:hint="eastAsia"/>
          <w:b/>
          <w:bCs/>
          <w:sz w:val="28"/>
          <w:szCs w:val="28"/>
        </w:rPr>
        <w:t>1</w:t>
      </w:r>
      <w:r w:rsidRPr="00730C27">
        <w:rPr>
          <w:rFonts w:eastAsia="楷体_GB2312"/>
          <w:b/>
          <w:bCs/>
          <w:sz w:val="28"/>
          <w:szCs w:val="28"/>
        </w:rPr>
        <w:t>）评价结论。</w:t>
      </w:r>
    </w:p>
    <w:p w:rsidR="003C7405" w:rsidRPr="00730C27" w:rsidRDefault="0056163C" w:rsidP="00730C27">
      <w:pPr>
        <w:pStyle w:val="Normalda4900c3"/>
        <w:adjustRightInd w:val="0"/>
        <w:snapToGrid w:val="0"/>
        <w:spacing w:line="560" w:lineRule="exact"/>
        <w:ind w:firstLineChars="200" w:firstLine="560"/>
        <w:rPr>
          <w:rFonts w:eastAsia="仿宋"/>
          <w:color w:val="000000"/>
          <w:sz w:val="28"/>
          <w:szCs w:val="28"/>
        </w:rPr>
      </w:pPr>
      <w:r w:rsidRPr="00730C27">
        <w:rPr>
          <w:rFonts w:eastAsia="仿宋"/>
          <w:color w:val="000000"/>
          <w:sz w:val="28"/>
          <w:szCs w:val="28"/>
        </w:rPr>
        <w:t>根据考核评分细则，我办严格按照国家的相关财务管理制度规定，财务制度健全、会计核算规范，依照计划管理使用。</w:t>
      </w:r>
    </w:p>
    <w:p w:rsidR="003C7405" w:rsidRPr="00730C27" w:rsidRDefault="0056163C" w:rsidP="00730C27">
      <w:pPr>
        <w:pStyle w:val="Normalda4900c3"/>
        <w:adjustRightInd w:val="0"/>
        <w:snapToGrid w:val="0"/>
        <w:spacing w:line="560" w:lineRule="exact"/>
        <w:ind w:firstLineChars="200" w:firstLine="562"/>
        <w:rPr>
          <w:rFonts w:eastAsia="仿宋_GB2312"/>
          <w:sz w:val="28"/>
          <w:szCs w:val="28"/>
        </w:rPr>
      </w:pPr>
      <w:r w:rsidRPr="00730C27">
        <w:rPr>
          <w:rFonts w:eastAsia="楷体_GB2312"/>
          <w:b/>
          <w:bCs/>
          <w:sz w:val="28"/>
          <w:szCs w:val="28"/>
        </w:rPr>
        <w:t>（</w:t>
      </w:r>
      <w:r w:rsidR="0058138D">
        <w:rPr>
          <w:rFonts w:eastAsia="楷体_GB2312" w:hint="eastAsia"/>
          <w:b/>
          <w:bCs/>
          <w:sz w:val="28"/>
          <w:szCs w:val="28"/>
        </w:rPr>
        <w:t>2</w:t>
      </w:r>
      <w:r w:rsidRPr="00730C27">
        <w:rPr>
          <w:rFonts w:eastAsia="楷体_GB2312"/>
          <w:b/>
          <w:bCs/>
          <w:sz w:val="28"/>
          <w:szCs w:val="28"/>
        </w:rPr>
        <w:t>）存在问题</w:t>
      </w:r>
      <w:r w:rsidRPr="00730C27">
        <w:rPr>
          <w:rFonts w:eastAsia="仿宋_GB2312"/>
          <w:sz w:val="28"/>
          <w:szCs w:val="28"/>
        </w:rPr>
        <w:t>。</w:t>
      </w:r>
    </w:p>
    <w:p w:rsidR="003C7405" w:rsidRPr="00730C27" w:rsidRDefault="0056163C" w:rsidP="00730C27">
      <w:pPr>
        <w:pStyle w:val="Normalda4900c3"/>
        <w:adjustRightInd w:val="0"/>
        <w:snapToGrid w:val="0"/>
        <w:spacing w:line="560" w:lineRule="exact"/>
        <w:ind w:firstLineChars="200" w:firstLine="560"/>
        <w:rPr>
          <w:rFonts w:eastAsia="仿宋"/>
          <w:color w:val="000000"/>
          <w:sz w:val="28"/>
          <w:szCs w:val="28"/>
        </w:rPr>
      </w:pPr>
      <w:r w:rsidRPr="00730C27">
        <w:rPr>
          <w:rFonts w:eastAsia="仿宋"/>
          <w:color w:val="000000"/>
          <w:sz w:val="28"/>
          <w:szCs w:val="28"/>
        </w:rPr>
        <w:t>1.</w:t>
      </w:r>
      <w:r w:rsidRPr="00730C27">
        <w:rPr>
          <w:rFonts w:eastAsia="仿宋"/>
          <w:color w:val="000000"/>
          <w:sz w:val="28"/>
          <w:szCs w:val="28"/>
        </w:rPr>
        <w:t>预算编制有待更严格执行，预算编制与实际支出项目存在差异。</w:t>
      </w:r>
    </w:p>
    <w:p w:rsidR="003C7405" w:rsidRPr="00730C27" w:rsidRDefault="0056163C" w:rsidP="00730C27">
      <w:pPr>
        <w:pStyle w:val="Normalda4900c3"/>
        <w:adjustRightInd w:val="0"/>
        <w:snapToGrid w:val="0"/>
        <w:spacing w:line="560" w:lineRule="exact"/>
        <w:ind w:firstLineChars="200" w:firstLine="560"/>
        <w:rPr>
          <w:rFonts w:eastAsia="仿宋"/>
          <w:color w:val="000000"/>
          <w:sz w:val="28"/>
          <w:szCs w:val="28"/>
        </w:rPr>
      </w:pPr>
      <w:r w:rsidRPr="00730C27">
        <w:rPr>
          <w:rFonts w:eastAsia="仿宋"/>
          <w:color w:val="000000"/>
          <w:sz w:val="28"/>
          <w:szCs w:val="28"/>
        </w:rPr>
        <w:t>2.</w:t>
      </w:r>
      <w:r w:rsidRPr="00730C27">
        <w:rPr>
          <w:rFonts w:eastAsia="仿宋"/>
          <w:color w:val="000000"/>
          <w:sz w:val="28"/>
          <w:szCs w:val="28"/>
        </w:rPr>
        <w:t>制度执行力度有待加强。</w:t>
      </w:r>
    </w:p>
    <w:p w:rsidR="003C7405" w:rsidRPr="00730C27" w:rsidRDefault="0058138D" w:rsidP="00730C27">
      <w:pPr>
        <w:pStyle w:val="Normalda4900c3"/>
        <w:adjustRightInd w:val="0"/>
        <w:snapToGrid w:val="0"/>
        <w:spacing w:line="560" w:lineRule="exact"/>
        <w:ind w:firstLineChars="200" w:firstLine="562"/>
        <w:rPr>
          <w:rFonts w:eastAsia="楷体_GB2312"/>
          <w:b/>
          <w:bCs/>
          <w:sz w:val="28"/>
          <w:szCs w:val="28"/>
        </w:rPr>
      </w:pPr>
      <w:r>
        <w:rPr>
          <w:rFonts w:eastAsia="楷体_GB2312" w:hint="eastAsia"/>
          <w:b/>
          <w:bCs/>
          <w:sz w:val="28"/>
          <w:szCs w:val="28"/>
        </w:rPr>
        <w:t>5.</w:t>
      </w:r>
      <w:r w:rsidR="0056163C" w:rsidRPr="00730C27">
        <w:rPr>
          <w:rFonts w:eastAsia="楷体_GB2312"/>
          <w:b/>
          <w:bCs/>
          <w:sz w:val="28"/>
          <w:szCs w:val="28"/>
        </w:rPr>
        <w:t>改进建议。</w:t>
      </w:r>
    </w:p>
    <w:p w:rsidR="003C7405" w:rsidRPr="00730C27" w:rsidRDefault="0058138D" w:rsidP="00730C27">
      <w:pPr>
        <w:pStyle w:val="Normalda4900c3"/>
        <w:adjustRightInd w:val="0"/>
        <w:snapToGrid w:val="0"/>
        <w:spacing w:line="560" w:lineRule="exact"/>
        <w:ind w:firstLineChars="200" w:firstLine="560"/>
        <w:rPr>
          <w:rFonts w:eastAsia="仿宋"/>
          <w:color w:val="000000"/>
          <w:sz w:val="28"/>
          <w:szCs w:val="28"/>
        </w:rPr>
      </w:pPr>
      <w:r>
        <w:rPr>
          <w:rFonts w:eastAsia="仿宋" w:hint="eastAsia"/>
          <w:color w:val="000000"/>
          <w:sz w:val="28"/>
          <w:szCs w:val="28"/>
        </w:rPr>
        <w:t>（</w:t>
      </w:r>
      <w:r w:rsidRPr="00730C27">
        <w:rPr>
          <w:rFonts w:eastAsia="仿宋"/>
          <w:color w:val="000000"/>
          <w:sz w:val="28"/>
          <w:szCs w:val="28"/>
        </w:rPr>
        <w:t>1</w:t>
      </w:r>
      <w:r>
        <w:rPr>
          <w:rFonts w:eastAsia="仿宋" w:hint="eastAsia"/>
          <w:color w:val="000000"/>
          <w:sz w:val="28"/>
          <w:szCs w:val="28"/>
        </w:rPr>
        <w:t>）</w:t>
      </w:r>
      <w:r w:rsidR="0056163C" w:rsidRPr="00730C27">
        <w:rPr>
          <w:rFonts w:eastAsia="仿宋"/>
          <w:color w:val="000000"/>
          <w:sz w:val="28"/>
          <w:szCs w:val="28"/>
        </w:rPr>
        <w:t>按照预算规定的项目和用途严格财务审核，经费支出严格按预算规定项目的财务支出内容进行财务核算，在预算金额内严格控制费用的支出。</w:t>
      </w:r>
    </w:p>
    <w:p w:rsidR="003C7405" w:rsidRPr="00730C27" w:rsidRDefault="0058138D" w:rsidP="00730C27">
      <w:pPr>
        <w:pStyle w:val="Normalda4900c3"/>
        <w:adjustRightInd w:val="0"/>
        <w:snapToGrid w:val="0"/>
        <w:spacing w:line="560" w:lineRule="exact"/>
        <w:ind w:firstLineChars="200" w:firstLine="560"/>
        <w:rPr>
          <w:rFonts w:eastAsia="仿宋"/>
          <w:color w:val="000000"/>
          <w:sz w:val="28"/>
          <w:szCs w:val="28"/>
        </w:rPr>
      </w:pPr>
      <w:r>
        <w:rPr>
          <w:rFonts w:eastAsia="仿宋" w:hint="eastAsia"/>
          <w:color w:val="000000"/>
          <w:sz w:val="28"/>
          <w:szCs w:val="28"/>
        </w:rPr>
        <w:t>（</w:t>
      </w:r>
      <w:r w:rsidRPr="00730C27">
        <w:rPr>
          <w:rFonts w:eastAsia="仿宋"/>
          <w:color w:val="000000"/>
          <w:sz w:val="28"/>
          <w:szCs w:val="28"/>
        </w:rPr>
        <w:t>2</w:t>
      </w:r>
      <w:r>
        <w:rPr>
          <w:rFonts w:eastAsia="仿宋" w:hint="eastAsia"/>
          <w:color w:val="000000"/>
          <w:sz w:val="28"/>
          <w:szCs w:val="28"/>
        </w:rPr>
        <w:t>）</w:t>
      </w:r>
      <w:r w:rsidR="0056163C" w:rsidRPr="00730C27">
        <w:rPr>
          <w:rFonts w:eastAsia="仿宋"/>
          <w:color w:val="000000"/>
          <w:sz w:val="28"/>
          <w:szCs w:val="28"/>
        </w:rPr>
        <w:t>预算财务分析常态化，定期做好预算支出财务分析，做好部门整体支出预算评价工作，完善各项适度，提升执行力。</w:t>
      </w:r>
    </w:p>
    <w:p w:rsidR="003C7405" w:rsidRDefault="003C7405">
      <w:pPr>
        <w:widowControl/>
        <w:spacing w:line="560" w:lineRule="exact"/>
        <w:rPr>
          <w:rFonts w:eastAsia="仿宋_GB2312"/>
          <w:b/>
          <w:color w:val="000000"/>
          <w:sz w:val="28"/>
          <w:szCs w:val="28"/>
        </w:rPr>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Default="007F79B2" w:rsidP="007F79B2">
      <w:pPr>
        <w:pStyle w:val="a0"/>
      </w:pPr>
    </w:p>
    <w:p w:rsidR="007F79B2" w:rsidRPr="007F79B2" w:rsidRDefault="007F79B2" w:rsidP="007F79B2">
      <w:pPr>
        <w:pStyle w:val="a0"/>
      </w:pPr>
    </w:p>
    <w:p w:rsidR="003C7405" w:rsidRPr="007F79B2" w:rsidRDefault="00730C27" w:rsidP="00730C27">
      <w:pPr>
        <w:pStyle w:val="1"/>
        <w:spacing w:before="0" w:after="0" w:line="560" w:lineRule="exact"/>
        <w:jc w:val="center"/>
        <w:rPr>
          <w:rFonts w:eastAsia="黑体"/>
          <w:sz w:val="36"/>
          <w:szCs w:val="28"/>
        </w:rPr>
      </w:pPr>
      <w:bookmarkStart w:id="69" w:name="_Toc15377225"/>
      <w:bookmarkStart w:id="70" w:name="_Toc111208509"/>
      <w:bookmarkStart w:id="71" w:name="_Toc147936839"/>
      <w:r w:rsidRPr="007F79B2">
        <w:rPr>
          <w:rFonts w:eastAsia="黑体"/>
          <w:sz w:val="36"/>
          <w:szCs w:val="28"/>
          <w:highlight w:val="lightGray"/>
        </w:rPr>
        <w:lastRenderedPageBreak/>
        <w:t>第三部分</w:t>
      </w:r>
      <w:r w:rsidRPr="007F79B2">
        <w:rPr>
          <w:rFonts w:eastAsia="黑体"/>
          <w:sz w:val="36"/>
          <w:szCs w:val="28"/>
        </w:rPr>
        <w:t xml:space="preserve">  </w:t>
      </w:r>
      <w:r w:rsidRPr="007F79B2">
        <w:rPr>
          <w:rFonts w:eastAsia="黑体"/>
          <w:sz w:val="36"/>
          <w:szCs w:val="28"/>
        </w:rPr>
        <w:t>名词解释</w:t>
      </w:r>
      <w:bookmarkEnd w:id="69"/>
      <w:bookmarkEnd w:id="70"/>
      <w:bookmarkEnd w:id="71"/>
    </w:p>
    <w:p w:rsidR="003C7405" w:rsidRPr="00730C27" w:rsidRDefault="003C7405">
      <w:pPr>
        <w:rPr>
          <w:sz w:val="28"/>
          <w:szCs w:val="28"/>
        </w:rPr>
      </w:pP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1.</w:t>
      </w:r>
      <w:r w:rsidRPr="00730C27">
        <w:rPr>
          <w:rFonts w:eastAsia="仿宋"/>
          <w:color w:val="000000"/>
          <w:sz w:val="28"/>
          <w:szCs w:val="28"/>
        </w:rPr>
        <w:t>财政拨款收入：指单位从同级财政部门取得的财政预算资金。</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2.</w:t>
      </w:r>
      <w:r w:rsidRPr="00730C27">
        <w:rPr>
          <w:rFonts w:eastAsia="仿宋"/>
          <w:color w:val="000000"/>
          <w:sz w:val="28"/>
          <w:szCs w:val="28"/>
        </w:rPr>
        <w:t>事业收入：指事业单位开展专业业务活动及辅助活动取得的收入。</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3.</w:t>
      </w:r>
      <w:r w:rsidRPr="00730C27">
        <w:rPr>
          <w:rFonts w:eastAsia="仿宋"/>
          <w:color w:val="000000"/>
          <w:sz w:val="28"/>
          <w:szCs w:val="28"/>
        </w:rPr>
        <w:t>经营收入：指事业单位在专业业务活动及其辅助活动之外开展非独立核算经营活动取得的收入</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4.</w:t>
      </w:r>
      <w:r w:rsidRPr="00730C27">
        <w:rPr>
          <w:rFonts w:eastAsia="仿宋"/>
          <w:color w:val="000000"/>
          <w:sz w:val="28"/>
          <w:szCs w:val="28"/>
        </w:rPr>
        <w:t>其他收入：指单位取得的除上述收入以外的各项收入。</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5.</w:t>
      </w:r>
      <w:r w:rsidRPr="00730C27">
        <w:rPr>
          <w:rFonts w:eastAsia="仿宋"/>
          <w:color w:val="000000"/>
          <w:sz w:val="28"/>
          <w:szCs w:val="28"/>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730C27">
        <w:rPr>
          <w:rFonts w:eastAsia="仿宋"/>
          <w:color w:val="000000"/>
          <w:sz w:val="28"/>
          <w:szCs w:val="28"/>
        </w:rPr>
        <w:t xml:space="preserve"> </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6.</w:t>
      </w:r>
      <w:r w:rsidRPr="00730C27">
        <w:rPr>
          <w:rFonts w:eastAsia="仿宋"/>
          <w:color w:val="000000"/>
          <w:sz w:val="28"/>
          <w:szCs w:val="28"/>
        </w:rPr>
        <w:t>年初结转和结余：指以前年度尚未完成、结转到本年按有关规定继续使用的资金。</w:t>
      </w:r>
      <w:r w:rsidRPr="00730C27">
        <w:rPr>
          <w:rFonts w:eastAsia="仿宋"/>
          <w:color w:val="000000"/>
          <w:sz w:val="28"/>
          <w:szCs w:val="28"/>
        </w:rPr>
        <w:t xml:space="preserve"> </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7.</w:t>
      </w:r>
      <w:r w:rsidRPr="00730C27">
        <w:rPr>
          <w:rFonts w:eastAsia="仿宋"/>
          <w:color w:val="000000"/>
          <w:sz w:val="28"/>
          <w:szCs w:val="28"/>
        </w:rPr>
        <w:t>结余分配：指事业单位按照事业单位会计制度的规定从非财政补助结余中分配的事业基金和职工福利基金等。</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8.</w:t>
      </w:r>
      <w:r w:rsidRPr="00730C27">
        <w:rPr>
          <w:rFonts w:eastAsia="仿宋"/>
          <w:color w:val="000000"/>
          <w:sz w:val="28"/>
          <w:szCs w:val="28"/>
        </w:rPr>
        <w:t>年末结转和结余：指单位按有关规定结转到下年或以后年度继续使用的资金。</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9.</w:t>
      </w:r>
      <w:r w:rsidRPr="00730C27">
        <w:rPr>
          <w:rFonts w:eastAsia="仿宋"/>
          <w:color w:val="000000"/>
          <w:sz w:val="28"/>
          <w:szCs w:val="28"/>
        </w:rPr>
        <w:t>一般公共服务支出（</w:t>
      </w:r>
      <w:r w:rsidRPr="00730C27">
        <w:rPr>
          <w:rFonts w:eastAsia="仿宋"/>
          <w:color w:val="000000"/>
          <w:sz w:val="28"/>
          <w:szCs w:val="28"/>
        </w:rPr>
        <w:t>201</w:t>
      </w:r>
      <w:r w:rsidRPr="00730C27">
        <w:rPr>
          <w:rFonts w:eastAsia="仿宋"/>
          <w:color w:val="000000"/>
          <w:sz w:val="28"/>
          <w:szCs w:val="28"/>
        </w:rPr>
        <w:t>）人大事务（</w:t>
      </w:r>
      <w:r w:rsidRPr="00730C27">
        <w:rPr>
          <w:rFonts w:eastAsia="仿宋"/>
          <w:color w:val="000000"/>
          <w:sz w:val="28"/>
          <w:szCs w:val="28"/>
        </w:rPr>
        <w:t>20101</w:t>
      </w:r>
      <w:r w:rsidRPr="00730C27">
        <w:rPr>
          <w:rFonts w:eastAsia="仿宋"/>
          <w:color w:val="000000"/>
          <w:sz w:val="28"/>
          <w:szCs w:val="28"/>
        </w:rPr>
        <w:t>）行政运行（</w:t>
      </w:r>
      <w:r w:rsidRPr="00730C27">
        <w:rPr>
          <w:rFonts w:eastAsia="仿宋"/>
          <w:color w:val="000000"/>
          <w:sz w:val="28"/>
          <w:szCs w:val="28"/>
        </w:rPr>
        <w:t>2010101</w:t>
      </w:r>
      <w:r w:rsidRPr="00730C27">
        <w:rPr>
          <w:rFonts w:eastAsia="仿宋"/>
          <w:color w:val="000000"/>
          <w:sz w:val="28"/>
          <w:szCs w:val="28"/>
        </w:rPr>
        <w:t>）：反映行政单位（包括实行公务员管理的事业单位）的基本支出。</w:t>
      </w:r>
      <w:r w:rsidRPr="00730C27">
        <w:rPr>
          <w:rFonts w:eastAsia="仿宋"/>
          <w:color w:val="000000"/>
          <w:sz w:val="28"/>
          <w:szCs w:val="28"/>
        </w:rPr>
        <w:br/>
      </w:r>
      <w:r w:rsidRPr="00730C27">
        <w:rPr>
          <w:rFonts w:eastAsia="仿宋"/>
          <w:color w:val="000000"/>
          <w:sz w:val="28"/>
          <w:szCs w:val="28"/>
        </w:rPr>
        <w:tab/>
        <w:t>10.</w:t>
      </w:r>
      <w:r w:rsidRPr="00730C27">
        <w:rPr>
          <w:rFonts w:eastAsia="仿宋"/>
          <w:color w:val="000000"/>
          <w:sz w:val="28"/>
          <w:szCs w:val="28"/>
        </w:rPr>
        <w:t>一般公共服务支出（</w:t>
      </w:r>
      <w:r w:rsidRPr="00730C27">
        <w:rPr>
          <w:rFonts w:eastAsia="仿宋"/>
          <w:color w:val="000000"/>
          <w:sz w:val="28"/>
          <w:szCs w:val="28"/>
        </w:rPr>
        <w:t>201</w:t>
      </w:r>
      <w:r w:rsidRPr="00730C27">
        <w:rPr>
          <w:rFonts w:eastAsia="仿宋"/>
          <w:color w:val="000000"/>
          <w:sz w:val="28"/>
          <w:szCs w:val="28"/>
        </w:rPr>
        <w:t>）人大事务（</w:t>
      </w:r>
      <w:r w:rsidRPr="00730C27">
        <w:rPr>
          <w:rFonts w:eastAsia="仿宋"/>
          <w:color w:val="000000"/>
          <w:sz w:val="28"/>
          <w:szCs w:val="28"/>
        </w:rPr>
        <w:t>20101</w:t>
      </w:r>
      <w:r w:rsidRPr="00730C27">
        <w:rPr>
          <w:rFonts w:eastAsia="仿宋"/>
          <w:color w:val="000000"/>
          <w:sz w:val="28"/>
          <w:szCs w:val="28"/>
        </w:rPr>
        <w:t>）一般行政管理事务（</w:t>
      </w:r>
      <w:r w:rsidRPr="00730C27">
        <w:rPr>
          <w:rFonts w:eastAsia="仿宋"/>
          <w:color w:val="000000"/>
          <w:sz w:val="28"/>
          <w:szCs w:val="28"/>
        </w:rPr>
        <w:t>2010102</w:t>
      </w:r>
      <w:r w:rsidRPr="00730C27">
        <w:rPr>
          <w:rFonts w:eastAsia="仿宋"/>
          <w:color w:val="000000"/>
          <w:sz w:val="28"/>
          <w:szCs w:val="28"/>
        </w:rPr>
        <w:t>）：反映行政单位（包括实行公务员管理的事业单位）未单独设置项级科目的其他项目支出。</w:t>
      </w:r>
      <w:r w:rsidRPr="00730C27">
        <w:rPr>
          <w:rFonts w:eastAsia="仿宋"/>
          <w:color w:val="000000"/>
          <w:sz w:val="28"/>
          <w:szCs w:val="28"/>
        </w:rPr>
        <w:br/>
      </w:r>
      <w:r w:rsidRPr="00730C27">
        <w:rPr>
          <w:rFonts w:eastAsia="仿宋"/>
          <w:color w:val="000000"/>
          <w:sz w:val="28"/>
          <w:szCs w:val="28"/>
        </w:rPr>
        <w:lastRenderedPageBreak/>
        <w:tab/>
        <w:t>11.</w:t>
      </w:r>
      <w:r w:rsidRPr="00730C27">
        <w:rPr>
          <w:rFonts w:eastAsia="仿宋"/>
          <w:color w:val="000000"/>
          <w:sz w:val="28"/>
          <w:szCs w:val="28"/>
        </w:rPr>
        <w:t>一般公共服务支出（</w:t>
      </w:r>
      <w:r w:rsidRPr="00730C27">
        <w:rPr>
          <w:rFonts w:eastAsia="仿宋"/>
          <w:color w:val="000000"/>
          <w:sz w:val="28"/>
          <w:szCs w:val="28"/>
        </w:rPr>
        <w:t>201</w:t>
      </w:r>
      <w:r w:rsidRPr="00730C27">
        <w:rPr>
          <w:rFonts w:eastAsia="仿宋"/>
          <w:color w:val="000000"/>
          <w:sz w:val="28"/>
          <w:szCs w:val="28"/>
        </w:rPr>
        <w:t>）人大事务（</w:t>
      </w:r>
      <w:r w:rsidRPr="00730C27">
        <w:rPr>
          <w:rFonts w:eastAsia="仿宋"/>
          <w:color w:val="000000"/>
          <w:sz w:val="28"/>
          <w:szCs w:val="28"/>
        </w:rPr>
        <w:t>20101</w:t>
      </w:r>
      <w:r w:rsidRPr="00730C27">
        <w:rPr>
          <w:rFonts w:eastAsia="仿宋"/>
          <w:color w:val="000000"/>
          <w:sz w:val="28"/>
          <w:szCs w:val="28"/>
        </w:rPr>
        <w:t>）人大会议（</w:t>
      </w:r>
      <w:r w:rsidRPr="00730C27">
        <w:rPr>
          <w:rFonts w:eastAsia="仿宋"/>
          <w:color w:val="000000"/>
          <w:sz w:val="28"/>
          <w:szCs w:val="28"/>
        </w:rPr>
        <w:t>2010104</w:t>
      </w:r>
      <w:r w:rsidRPr="00730C27">
        <w:rPr>
          <w:rFonts w:eastAsia="仿宋"/>
          <w:color w:val="000000"/>
          <w:sz w:val="28"/>
          <w:szCs w:val="28"/>
        </w:rPr>
        <w:t>）：反映各级人大召开人民代表大会等专门会议的支出。</w:t>
      </w:r>
      <w:r w:rsidRPr="00730C27">
        <w:rPr>
          <w:rFonts w:eastAsia="仿宋"/>
          <w:color w:val="000000"/>
          <w:sz w:val="28"/>
          <w:szCs w:val="28"/>
        </w:rPr>
        <w:br/>
      </w:r>
      <w:r w:rsidRPr="00730C27">
        <w:rPr>
          <w:rFonts w:eastAsia="仿宋"/>
          <w:color w:val="000000"/>
          <w:sz w:val="28"/>
          <w:szCs w:val="28"/>
        </w:rPr>
        <w:tab/>
        <w:t>12.</w:t>
      </w:r>
      <w:r w:rsidRPr="00730C27">
        <w:rPr>
          <w:rFonts w:eastAsia="仿宋"/>
          <w:color w:val="000000"/>
          <w:sz w:val="28"/>
          <w:szCs w:val="28"/>
        </w:rPr>
        <w:t>一般公共服务支出（</w:t>
      </w:r>
      <w:r w:rsidRPr="00730C27">
        <w:rPr>
          <w:rFonts w:eastAsia="仿宋"/>
          <w:color w:val="000000"/>
          <w:sz w:val="28"/>
          <w:szCs w:val="28"/>
        </w:rPr>
        <w:t>201</w:t>
      </w:r>
      <w:r w:rsidRPr="00730C27">
        <w:rPr>
          <w:rFonts w:eastAsia="仿宋"/>
          <w:color w:val="000000"/>
          <w:sz w:val="28"/>
          <w:szCs w:val="28"/>
        </w:rPr>
        <w:t>）人大事务（</w:t>
      </w:r>
      <w:r w:rsidRPr="00730C27">
        <w:rPr>
          <w:rFonts w:eastAsia="仿宋"/>
          <w:color w:val="000000"/>
          <w:sz w:val="28"/>
          <w:szCs w:val="28"/>
        </w:rPr>
        <w:t>20101</w:t>
      </w:r>
      <w:r w:rsidRPr="00730C27">
        <w:rPr>
          <w:rFonts w:eastAsia="仿宋"/>
          <w:color w:val="000000"/>
          <w:sz w:val="28"/>
          <w:szCs w:val="28"/>
        </w:rPr>
        <w:t>）人大监督（</w:t>
      </w:r>
      <w:r w:rsidRPr="00730C27">
        <w:rPr>
          <w:rFonts w:eastAsia="仿宋"/>
          <w:color w:val="000000"/>
          <w:sz w:val="28"/>
          <w:szCs w:val="28"/>
        </w:rPr>
        <w:t>2010106</w:t>
      </w:r>
      <w:r w:rsidRPr="00730C27">
        <w:rPr>
          <w:rFonts w:eastAsia="仿宋"/>
          <w:color w:val="000000"/>
          <w:sz w:val="28"/>
          <w:szCs w:val="28"/>
        </w:rPr>
        <w:t>）：反映各级人大开展监督工作的支出。</w:t>
      </w:r>
      <w:r w:rsidRPr="00730C27">
        <w:rPr>
          <w:rFonts w:eastAsia="仿宋"/>
          <w:color w:val="000000"/>
          <w:sz w:val="28"/>
          <w:szCs w:val="28"/>
        </w:rPr>
        <w:br/>
      </w:r>
      <w:r w:rsidRPr="00730C27">
        <w:rPr>
          <w:rFonts w:eastAsia="仿宋"/>
          <w:color w:val="000000"/>
          <w:sz w:val="28"/>
          <w:szCs w:val="28"/>
        </w:rPr>
        <w:tab/>
        <w:t>13.</w:t>
      </w:r>
      <w:r w:rsidRPr="00730C27">
        <w:rPr>
          <w:rFonts w:eastAsia="仿宋"/>
          <w:color w:val="000000"/>
          <w:sz w:val="28"/>
          <w:szCs w:val="28"/>
        </w:rPr>
        <w:t>一般公共服务支出（</w:t>
      </w:r>
      <w:r w:rsidRPr="00730C27">
        <w:rPr>
          <w:rFonts w:eastAsia="仿宋"/>
          <w:color w:val="000000"/>
          <w:sz w:val="28"/>
          <w:szCs w:val="28"/>
        </w:rPr>
        <w:t>201</w:t>
      </w:r>
      <w:r w:rsidRPr="00730C27">
        <w:rPr>
          <w:rFonts w:eastAsia="仿宋"/>
          <w:color w:val="000000"/>
          <w:sz w:val="28"/>
          <w:szCs w:val="28"/>
        </w:rPr>
        <w:t>）人大事务（</w:t>
      </w:r>
      <w:r w:rsidRPr="00730C27">
        <w:rPr>
          <w:rFonts w:eastAsia="仿宋"/>
          <w:color w:val="000000"/>
          <w:sz w:val="28"/>
          <w:szCs w:val="28"/>
        </w:rPr>
        <w:t>20101</w:t>
      </w:r>
      <w:r w:rsidRPr="00730C27">
        <w:rPr>
          <w:rFonts w:eastAsia="仿宋"/>
          <w:color w:val="000000"/>
          <w:sz w:val="28"/>
          <w:szCs w:val="28"/>
        </w:rPr>
        <w:t>）人大代表</w:t>
      </w:r>
      <w:proofErr w:type="gramStart"/>
      <w:r w:rsidRPr="00730C27">
        <w:rPr>
          <w:rFonts w:eastAsia="仿宋"/>
          <w:color w:val="000000"/>
          <w:sz w:val="28"/>
          <w:szCs w:val="28"/>
        </w:rPr>
        <w:t>履</w:t>
      </w:r>
      <w:proofErr w:type="gramEnd"/>
      <w:r w:rsidRPr="00730C27">
        <w:rPr>
          <w:rFonts w:eastAsia="仿宋"/>
          <w:color w:val="000000"/>
          <w:sz w:val="28"/>
          <w:szCs w:val="28"/>
        </w:rPr>
        <w:t>职能力提升（</w:t>
      </w:r>
      <w:r w:rsidRPr="00730C27">
        <w:rPr>
          <w:rFonts w:eastAsia="仿宋"/>
          <w:color w:val="000000"/>
          <w:sz w:val="28"/>
          <w:szCs w:val="28"/>
        </w:rPr>
        <w:t>2010107</w:t>
      </w:r>
      <w:r w:rsidRPr="00730C27">
        <w:rPr>
          <w:rFonts w:eastAsia="仿宋"/>
          <w:color w:val="000000"/>
          <w:sz w:val="28"/>
          <w:szCs w:val="28"/>
        </w:rPr>
        <w:t>）：反映各级人大为提高代表</w:t>
      </w:r>
      <w:proofErr w:type="gramStart"/>
      <w:r w:rsidRPr="00730C27">
        <w:rPr>
          <w:rFonts w:eastAsia="仿宋"/>
          <w:color w:val="000000"/>
          <w:sz w:val="28"/>
          <w:szCs w:val="28"/>
        </w:rPr>
        <w:t>履</w:t>
      </w:r>
      <w:proofErr w:type="gramEnd"/>
      <w:r w:rsidRPr="00730C27">
        <w:rPr>
          <w:rFonts w:eastAsia="仿宋"/>
          <w:color w:val="000000"/>
          <w:sz w:val="28"/>
          <w:szCs w:val="28"/>
        </w:rPr>
        <w:t>职能力所发生的各项支出。</w:t>
      </w:r>
      <w:r w:rsidRPr="00730C27">
        <w:rPr>
          <w:rFonts w:eastAsia="仿宋"/>
          <w:color w:val="000000"/>
          <w:sz w:val="28"/>
          <w:szCs w:val="28"/>
        </w:rPr>
        <w:br/>
      </w:r>
      <w:r w:rsidRPr="00730C27">
        <w:rPr>
          <w:rFonts w:eastAsia="仿宋"/>
          <w:color w:val="000000"/>
          <w:sz w:val="28"/>
          <w:szCs w:val="28"/>
        </w:rPr>
        <w:tab/>
        <w:t>14.</w:t>
      </w:r>
      <w:r w:rsidRPr="00730C27">
        <w:rPr>
          <w:rFonts w:eastAsia="仿宋"/>
          <w:color w:val="000000"/>
          <w:sz w:val="28"/>
          <w:szCs w:val="28"/>
        </w:rPr>
        <w:t>一般公共服务支出（</w:t>
      </w:r>
      <w:r w:rsidRPr="00730C27">
        <w:rPr>
          <w:rFonts w:eastAsia="仿宋"/>
          <w:color w:val="000000"/>
          <w:sz w:val="28"/>
          <w:szCs w:val="28"/>
        </w:rPr>
        <w:t>201</w:t>
      </w:r>
      <w:r w:rsidRPr="00730C27">
        <w:rPr>
          <w:rFonts w:eastAsia="仿宋"/>
          <w:color w:val="000000"/>
          <w:sz w:val="28"/>
          <w:szCs w:val="28"/>
        </w:rPr>
        <w:t>）人大事务（</w:t>
      </w:r>
      <w:r w:rsidRPr="00730C27">
        <w:rPr>
          <w:rFonts w:eastAsia="仿宋"/>
          <w:color w:val="000000"/>
          <w:sz w:val="28"/>
          <w:szCs w:val="28"/>
        </w:rPr>
        <w:t>20101</w:t>
      </w:r>
      <w:r w:rsidRPr="00730C27">
        <w:rPr>
          <w:rFonts w:eastAsia="仿宋"/>
          <w:color w:val="000000"/>
          <w:sz w:val="28"/>
          <w:szCs w:val="28"/>
        </w:rPr>
        <w:t>）代表工作（</w:t>
      </w:r>
      <w:r w:rsidRPr="00730C27">
        <w:rPr>
          <w:rFonts w:eastAsia="仿宋"/>
          <w:color w:val="000000"/>
          <w:sz w:val="28"/>
          <w:szCs w:val="28"/>
        </w:rPr>
        <w:t>2010108</w:t>
      </w:r>
      <w:r w:rsidRPr="00730C27">
        <w:rPr>
          <w:rFonts w:eastAsia="仿宋"/>
          <w:color w:val="000000"/>
          <w:sz w:val="28"/>
          <w:szCs w:val="28"/>
        </w:rPr>
        <w:t>）：反映人大代表开展各类视察等方面的支出。</w:t>
      </w:r>
      <w:r w:rsidRPr="00730C27">
        <w:rPr>
          <w:rFonts w:eastAsia="仿宋"/>
          <w:color w:val="000000"/>
          <w:sz w:val="28"/>
          <w:szCs w:val="28"/>
        </w:rPr>
        <w:br/>
      </w:r>
      <w:r w:rsidRPr="00730C27">
        <w:rPr>
          <w:rFonts w:eastAsia="仿宋"/>
          <w:color w:val="000000"/>
          <w:sz w:val="28"/>
          <w:szCs w:val="28"/>
        </w:rPr>
        <w:tab/>
        <w:t>15.</w:t>
      </w:r>
      <w:r w:rsidRPr="00730C27">
        <w:rPr>
          <w:rFonts w:eastAsia="仿宋"/>
          <w:color w:val="000000"/>
          <w:sz w:val="28"/>
          <w:szCs w:val="28"/>
        </w:rPr>
        <w:t>社会保障和就业支出（</w:t>
      </w:r>
      <w:r w:rsidRPr="00730C27">
        <w:rPr>
          <w:rFonts w:eastAsia="仿宋"/>
          <w:color w:val="000000"/>
          <w:sz w:val="28"/>
          <w:szCs w:val="28"/>
        </w:rPr>
        <w:t>208</w:t>
      </w:r>
      <w:r w:rsidRPr="00730C27">
        <w:rPr>
          <w:rFonts w:eastAsia="仿宋"/>
          <w:color w:val="000000"/>
          <w:sz w:val="28"/>
          <w:szCs w:val="28"/>
        </w:rPr>
        <w:t>）行政事业单位养老支出（</w:t>
      </w:r>
      <w:r w:rsidRPr="00730C27">
        <w:rPr>
          <w:rFonts w:eastAsia="仿宋"/>
          <w:color w:val="000000"/>
          <w:sz w:val="28"/>
          <w:szCs w:val="28"/>
        </w:rPr>
        <w:t>20805</w:t>
      </w:r>
      <w:r w:rsidRPr="00730C27">
        <w:rPr>
          <w:rFonts w:eastAsia="仿宋"/>
          <w:color w:val="000000"/>
          <w:sz w:val="28"/>
          <w:szCs w:val="28"/>
        </w:rPr>
        <w:t>）机关事业单位基本养老保险缴费支出（</w:t>
      </w:r>
      <w:r w:rsidRPr="00730C27">
        <w:rPr>
          <w:rFonts w:eastAsia="仿宋"/>
          <w:color w:val="000000"/>
          <w:sz w:val="28"/>
          <w:szCs w:val="28"/>
        </w:rPr>
        <w:t>2080505</w:t>
      </w:r>
      <w:r w:rsidRPr="00730C27">
        <w:rPr>
          <w:rFonts w:eastAsia="仿宋"/>
          <w:color w:val="000000"/>
          <w:sz w:val="28"/>
          <w:szCs w:val="28"/>
        </w:rPr>
        <w:t>）：反映机关事业单位实施养老保险制度由单位缴纳的基本养老保险费支出。</w:t>
      </w:r>
      <w:r w:rsidRPr="00730C27">
        <w:rPr>
          <w:rFonts w:eastAsia="仿宋"/>
          <w:color w:val="000000"/>
          <w:sz w:val="28"/>
          <w:szCs w:val="28"/>
        </w:rPr>
        <w:br/>
      </w:r>
      <w:r w:rsidRPr="00730C27">
        <w:rPr>
          <w:rFonts w:eastAsia="仿宋"/>
          <w:color w:val="000000"/>
          <w:sz w:val="28"/>
          <w:szCs w:val="28"/>
        </w:rPr>
        <w:tab/>
        <w:t>16.</w:t>
      </w:r>
      <w:r w:rsidRPr="00730C27">
        <w:rPr>
          <w:rFonts w:eastAsia="仿宋"/>
          <w:color w:val="000000"/>
          <w:sz w:val="28"/>
          <w:szCs w:val="28"/>
        </w:rPr>
        <w:t>社会保障和就业支出（</w:t>
      </w:r>
      <w:r w:rsidRPr="00730C27">
        <w:rPr>
          <w:rFonts w:eastAsia="仿宋"/>
          <w:color w:val="000000"/>
          <w:sz w:val="28"/>
          <w:szCs w:val="28"/>
        </w:rPr>
        <w:t>208</w:t>
      </w:r>
      <w:r w:rsidRPr="00730C27">
        <w:rPr>
          <w:rFonts w:eastAsia="仿宋"/>
          <w:color w:val="000000"/>
          <w:sz w:val="28"/>
          <w:szCs w:val="28"/>
        </w:rPr>
        <w:t>）行政事业单位养老支出（</w:t>
      </w:r>
      <w:r w:rsidRPr="00730C27">
        <w:rPr>
          <w:rFonts w:eastAsia="仿宋"/>
          <w:color w:val="000000"/>
          <w:sz w:val="28"/>
          <w:szCs w:val="28"/>
        </w:rPr>
        <w:t>20805</w:t>
      </w:r>
      <w:r w:rsidRPr="00730C27">
        <w:rPr>
          <w:rFonts w:eastAsia="仿宋"/>
          <w:color w:val="000000"/>
          <w:sz w:val="28"/>
          <w:szCs w:val="28"/>
        </w:rPr>
        <w:t>）机关事业单位职业年金缴费支出（</w:t>
      </w:r>
      <w:r w:rsidRPr="00730C27">
        <w:rPr>
          <w:rFonts w:eastAsia="仿宋"/>
          <w:color w:val="000000"/>
          <w:sz w:val="28"/>
          <w:szCs w:val="28"/>
        </w:rPr>
        <w:t>2080506</w:t>
      </w:r>
      <w:r w:rsidRPr="00730C27">
        <w:rPr>
          <w:rFonts w:eastAsia="仿宋"/>
          <w:color w:val="000000"/>
          <w:sz w:val="28"/>
          <w:szCs w:val="28"/>
        </w:rPr>
        <w:t>）：反映机关事业单位实施养老保险制度由单位实际缴纳的职业年金支出。</w:t>
      </w:r>
      <w:r w:rsidRPr="00730C27">
        <w:rPr>
          <w:rFonts w:eastAsia="仿宋"/>
          <w:color w:val="000000"/>
          <w:sz w:val="28"/>
          <w:szCs w:val="28"/>
        </w:rPr>
        <w:br/>
      </w:r>
      <w:r w:rsidRPr="00730C27">
        <w:rPr>
          <w:rFonts w:eastAsia="仿宋"/>
          <w:color w:val="000000"/>
          <w:sz w:val="28"/>
          <w:szCs w:val="28"/>
        </w:rPr>
        <w:tab/>
        <w:t>17.</w:t>
      </w:r>
      <w:r w:rsidRPr="00730C27">
        <w:rPr>
          <w:rFonts w:eastAsia="仿宋"/>
          <w:color w:val="000000"/>
          <w:sz w:val="28"/>
          <w:szCs w:val="28"/>
        </w:rPr>
        <w:t>卫生健康支出（</w:t>
      </w:r>
      <w:r w:rsidRPr="00730C27">
        <w:rPr>
          <w:rFonts w:eastAsia="仿宋"/>
          <w:color w:val="000000"/>
          <w:sz w:val="28"/>
          <w:szCs w:val="28"/>
        </w:rPr>
        <w:t>210</w:t>
      </w:r>
      <w:r w:rsidRPr="00730C27">
        <w:rPr>
          <w:rFonts w:eastAsia="仿宋"/>
          <w:color w:val="000000"/>
          <w:sz w:val="28"/>
          <w:szCs w:val="28"/>
        </w:rPr>
        <w:t>）行政事业单位医疗（</w:t>
      </w:r>
      <w:r w:rsidRPr="00730C27">
        <w:rPr>
          <w:rFonts w:eastAsia="仿宋"/>
          <w:color w:val="000000"/>
          <w:sz w:val="28"/>
          <w:szCs w:val="28"/>
        </w:rPr>
        <w:t>21011</w:t>
      </w:r>
      <w:r w:rsidRPr="00730C27">
        <w:rPr>
          <w:rFonts w:eastAsia="仿宋"/>
          <w:color w:val="000000"/>
          <w:sz w:val="28"/>
          <w:szCs w:val="28"/>
        </w:rPr>
        <w:t>）行政单位医疗（</w:t>
      </w:r>
      <w:r w:rsidRPr="00730C27">
        <w:rPr>
          <w:rFonts w:eastAsia="仿宋"/>
          <w:color w:val="000000"/>
          <w:sz w:val="28"/>
          <w:szCs w:val="28"/>
        </w:rPr>
        <w:t>2101101</w:t>
      </w:r>
      <w:r w:rsidRPr="00730C27">
        <w:rPr>
          <w:rFonts w:eastAsia="仿宋"/>
          <w:color w:val="000000"/>
          <w:sz w:val="28"/>
          <w:szCs w:val="28"/>
        </w:rPr>
        <w:t>）：反映财政部门安排的行政单位（包括实行公务员管理的事业单位，下同）基本医疗保险缴费经费，未参加医疗保险的行政单位的公费医疗经费，按国家规定享受离休人员、红军老战士待遇人员的医疗经费。</w:t>
      </w:r>
      <w:r w:rsidRPr="00730C27">
        <w:rPr>
          <w:rFonts w:eastAsia="仿宋"/>
          <w:color w:val="000000"/>
          <w:sz w:val="28"/>
          <w:szCs w:val="28"/>
        </w:rPr>
        <w:br/>
      </w:r>
      <w:r w:rsidRPr="00730C27">
        <w:rPr>
          <w:rFonts w:eastAsia="仿宋"/>
          <w:color w:val="000000"/>
          <w:sz w:val="28"/>
          <w:szCs w:val="28"/>
        </w:rPr>
        <w:tab/>
        <w:t>18.</w:t>
      </w:r>
      <w:r w:rsidRPr="00730C27">
        <w:rPr>
          <w:rFonts w:eastAsia="仿宋"/>
          <w:color w:val="000000"/>
          <w:sz w:val="28"/>
          <w:szCs w:val="28"/>
        </w:rPr>
        <w:t>卫生健康支出（</w:t>
      </w:r>
      <w:r w:rsidRPr="00730C27">
        <w:rPr>
          <w:rFonts w:eastAsia="仿宋"/>
          <w:color w:val="000000"/>
          <w:sz w:val="28"/>
          <w:szCs w:val="28"/>
        </w:rPr>
        <w:t>210</w:t>
      </w:r>
      <w:r w:rsidRPr="00730C27">
        <w:rPr>
          <w:rFonts w:eastAsia="仿宋"/>
          <w:color w:val="000000"/>
          <w:sz w:val="28"/>
          <w:szCs w:val="28"/>
        </w:rPr>
        <w:t>）行政事业单位医疗（</w:t>
      </w:r>
      <w:r w:rsidRPr="00730C27">
        <w:rPr>
          <w:rFonts w:eastAsia="仿宋"/>
          <w:color w:val="000000"/>
          <w:sz w:val="28"/>
          <w:szCs w:val="28"/>
        </w:rPr>
        <w:t>21011</w:t>
      </w:r>
      <w:r w:rsidRPr="00730C27">
        <w:rPr>
          <w:rFonts w:eastAsia="仿宋"/>
          <w:color w:val="000000"/>
          <w:sz w:val="28"/>
          <w:szCs w:val="28"/>
        </w:rPr>
        <w:t>）公务员医疗补助（</w:t>
      </w:r>
      <w:r w:rsidRPr="00730C27">
        <w:rPr>
          <w:rFonts w:eastAsia="仿宋"/>
          <w:color w:val="000000"/>
          <w:sz w:val="28"/>
          <w:szCs w:val="28"/>
        </w:rPr>
        <w:t>2101103</w:t>
      </w:r>
      <w:r w:rsidRPr="00730C27">
        <w:rPr>
          <w:rFonts w:eastAsia="仿宋"/>
          <w:color w:val="000000"/>
          <w:sz w:val="28"/>
          <w:szCs w:val="28"/>
        </w:rPr>
        <w:t>）：反映财政部门安排的公务员医疗补助经费。</w:t>
      </w:r>
      <w:r w:rsidRPr="00730C27">
        <w:rPr>
          <w:rFonts w:eastAsia="仿宋"/>
          <w:color w:val="000000"/>
          <w:sz w:val="28"/>
          <w:szCs w:val="28"/>
        </w:rPr>
        <w:br/>
      </w:r>
      <w:r w:rsidRPr="00730C27">
        <w:rPr>
          <w:rFonts w:eastAsia="仿宋"/>
          <w:color w:val="000000"/>
          <w:sz w:val="28"/>
          <w:szCs w:val="28"/>
        </w:rPr>
        <w:tab/>
        <w:t>19.</w:t>
      </w:r>
      <w:r w:rsidRPr="00730C27">
        <w:rPr>
          <w:rFonts w:eastAsia="仿宋"/>
          <w:color w:val="000000"/>
          <w:sz w:val="28"/>
          <w:szCs w:val="28"/>
        </w:rPr>
        <w:t>住房保障支出（</w:t>
      </w:r>
      <w:r w:rsidRPr="00730C27">
        <w:rPr>
          <w:rFonts w:eastAsia="仿宋"/>
          <w:color w:val="000000"/>
          <w:sz w:val="28"/>
          <w:szCs w:val="28"/>
        </w:rPr>
        <w:t>221</w:t>
      </w:r>
      <w:r w:rsidRPr="00730C27">
        <w:rPr>
          <w:rFonts w:eastAsia="仿宋"/>
          <w:color w:val="000000"/>
          <w:sz w:val="28"/>
          <w:szCs w:val="28"/>
        </w:rPr>
        <w:t>）住房改革支出（</w:t>
      </w:r>
      <w:r w:rsidRPr="00730C27">
        <w:rPr>
          <w:rFonts w:eastAsia="仿宋"/>
          <w:color w:val="000000"/>
          <w:sz w:val="28"/>
          <w:szCs w:val="28"/>
        </w:rPr>
        <w:t>22102</w:t>
      </w:r>
      <w:r w:rsidRPr="00730C27">
        <w:rPr>
          <w:rFonts w:eastAsia="仿宋"/>
          <w:color w:val="000000"/>
          <w:sz w:val="28"/>
          <w:szCs w:val="28"/>
        </w:rPr>
        <w:t>）住房公积金（</w:t>
      </w:r>
      <w:r w:rsidRPr="00730C27">
        <w:rPr>
          <w:rFonts w:eastAsia="仿宋"/>
          <w:color w:val="000000"/>
          <w:sz w:val="28"/>
          <w:szCs w:val="28"/>
        </w:rPr>
        <w:t>2210201</w:t>
      </w:r>
      <w:r w:rsidRPr="00730C27">
        <w:rPr>
          <w:rFonts w:eastAsia="仿宋"/>
          <w:color w:val="000000"/>
          <w:sz w:val="28"/>
          <w:szCs w:val="28"/>
        </w:rPr>
        <w:t>）：反映行政事业单位按人力资源和社会保障部、财政部规定的基本工资和津</w:t>
      </w:r>
      <w:r w:rsidRPr="00730C27">
        <w:rPr>
          <w:rFonts w:eastAsia="仿宋"/>
          <w:color w:val="000000"/>
          <w:sz w:val="28"/>
          <w:szCs w:val="28"/>
        </w:rPr>
        <w:lastRenderedPageBreak/>
        <w:t>贴补贴以及规定比例为职工缴纳的住房公积金。</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20.</w:t>
      </w:r>
      <w:r w:rsidRPr="00730C27">
        <w:rPr>
          <w:rFonts w:eastAsia="仿宋"/>
          <w:color w:val="000000"/>
          <w:sz w:val="28"/>
          <w:szCs w:val="28"/>
        </w:rPr>
        <w:t>基本支出：指为保障机构正常运转、完成日常工作任务而发生的人员支出和公用支出。</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25.</w:t>
      </w:r>
      <w:r w:rsidRPr="00730C27">
        <w:rPr>
          <w:rFonts w:eastAsia="仿宋"/>
          <w:color w:val="000000"/>
          <w:sz w:val="28"/>
          <w:szCs w:val="28"/>
        </w:rPr>
        <w:t>项目支出：指在基本支出之外为完成特定行政任务和事业发展目标所发生的支出。</w:t>
      </w:r>
      <w:r w:rsidRPr="00730C27">
        <w:rPr>
          <w:rFonts w:eastAsia="仿宋"/>
          <w:color w:val="000000"/>
          <w:sz w:val="28"/>
          <w:szCs w:val="28"/>
        </w:rPr>
        <w:t xml:space="preserve"> </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21.</w:t>
      </w:r>
      <w:r w:rsidRPr="00730C27">
        <w:rPr>
          <w:rFonts w:eastAsia="仿宋"/>
          <w:color w:val="000000"/>
          <w:sz w:val="28"/>
          <w:szCs w:val="28"/>
        </w:rPr>
        <w:t>经营支出：指事业单位在专业业务活动及其辅助活动之外开展非独立核算经营活动发生的支出。</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22.“</w:t>
      </w:r>
      <w:r w:rsidRPr="00730C27">
        <w:rPr>
          <w:rFonts w:eastAsia="仿宋"/>
          <w:color w:val="000000"/>
          <w:sz w:val="28"/>
          <w:szCs w:val="28"/>
        </w:rPr>
        <w:t>三公</w:t>
      </w:r>
      <w:r w:rsidRPr="00730C27">
        <w:rPr>
          <w:rFonts w:eastAsia="仿宋"/>
          <w:color w:val="000000"/>
          <w:sz w:val="28"/>
          <w:szCs w:val="28"/>
        </w:rPr>
        <w:t>”</w:t>
      </w:r>
      <w:r w:rsidRPr="00730C27">
        <w:rPr>
          <w:rFonts w:eastAsia="仿宋"/>
          <w:color w:val="000000"/>
          <w:sz w:val="28"/>
          <w:szCs w:val="28"/>
        </w:rPr>
        <w:t>经费：指部门用财政拨款安排的因公出国（境）费、公务用车购置及运行费和公务接待费。其中，因公出国（境）</w:t>
      </w:r>
      <w:proofErr w:type="gramStart"/>
      <w:r w:rsidRPr="00730C27">
        <w:rPr>
          <w:rFonts w:eastAsia="仿宋"/>
          <w:color w:val="000000"/>
          <w:sz w:val="28"/>
          <w:szCs w:val="28"/>
        </w:rPr>
        <w:t>费反映</w:t>
      </w:r>
      <w:proofErr w:type="gramEnd"/>
      <w:r w:rsidRPr="00730C27">
        <w:rPr>
          <w:rFonts w:eastAsia="仿宋"/>
          <w:color w:val="000000"/>
          <w:sz w:val="28"/>
          <w:szCs w:val="28"/>
        </w:rPr>
        <w:t>单位公务出国（境）的国际旅费、国外城市间交通费、住宿费、伙食费、培训费、公杂费等支出；公务用车购置及运行</w:t>
      </w:r>
      <w:proofErr w:type="gramStart"/>
      <w:r w:rsidRPr="00730C27">
        <w:rPr>
          <w:rFonts w:eastAsia="仿宋"/>
          <w:color w:val="000000"/>
          <w:sz w:val="28"/>
          <w:szCs w:val="28"/>
        </w:rPr>
        <w:t>费反映</w:t>
      </w:r>
      <w:proofErr w:type="gramEnd"/>
      <w:r w:rsidRPr="00730C27">
        <w:rPr>
          <w:rFonts w:eastAsia="仿宋"/>
          <w:color w:val="000000"/>
          <w:sz w:val="28"/>
          <w:szCs w:val="28"/>
        </w:rPr>
        <w:t>单位公务用车车辆购置支出（</w:t>
      </w:r>
      <w:proofErr w:type="gramStart"/>
      <w:r w:rsidRPr="00730C27">
        <w:rPr>
          <w:rFonts w:eastAsia="仿宋"/>
          <w:color w:val="000000"/>
          <w:sz w:val="28"/>
          <w:szCs w:val="28"/>
        </w:rPr>
        <w:t>含车辆</w:t>
      </w:r>
      <w:proofErr w:type="gramEnd"/>
      <w:r w:rsidRPr="00730C27">
        <w:rPr>
          <w:rFonts w:eastAsia="仿宋"/>
          <w:color w:val="000000"/>
          <w:sz w:val="28"/>
          <w:szCs w:val="28"/>
        </w:rPr>
        <w:t>购置税）及租用费、燃料费、维修费、过路过桥费、保险费等支出；公务接待</w:t>
      </w:r>
      <w:proofErr w:type="gramStart"/>
      <w:r w:rsidRPr="00730C27">
        <w:rPr>
          <w:rFonts w:eastAsia="仿宋"/>
          <w:color w:val="000000"/>
          <w:sz w:val="28"/>
          <w:szCs w:val="28"/>
        </w:rPr>
        <w:t>费反映</w:t>
      </w:r>
      <w:proofErr w:type="gramEnd"/>
      <w:r w:rsidRPr="00730C27">
        <w:rPr>
          <w:rFonts w:eastAsia="仿宋"/>
          <w:color w:val="000000"/>
          <w:sz w:val="28"/>
          <w:szCs w:val="28"/>
        </w:rPr>
        <w:t>单位按规定开支的各类公务接待（含外宾接待）支出。</w:t>
      </w:r>
    </w:p>
    <w:p w:rsidR="003C7405" w:rsidRPr="00730C27" w:rsidRDefault="0056163C">
      <w:pPr>
        <w:spacing w:line="560" w:lineRule="exact"/>
        <w:ind w:firstLine="640"/>
        <w:rPr>
          <w:rFonts w:eastAsia="仿宋"/>
          <w:color w:val="000000"/>
          <w:sz w:val="28"/>
          <w:szCs w:val="28"/>
        </w:rPr>
      </w:pPr>
      <w:r w:rsidRPr="00730C27">
        <w:rPr>
          <w:rFonts w:eastAsia="仿宋"/>
          <w:color w:val="000000"/>
          <w:sz w:val="28"/>
          <w:szCs w:val="28"/>
        </w:rPr>
        <w:t>23.</w:t>
      </w:r>
      <w:r w:rsidRPr="00730C27">
        <w:rPr>
          <w:rFonts w:eastAsia="仿宋"/>
          <w:color w:val="000000"/>
          <w:sz w:val="28"/>
          <w:szCs w:val="28"/>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C7405" w:rsidRPr="00730C27" w:rsidRDefault="0056163C">
      <w:pPr>
        <w:spacing w:line="560" w:lineRule="exact"/>
        <w:ind w:firstLine="640"/>
        <w:rPr>
          <w:rFonts w:eastAsia="仿宋_GB2312"/>
          <w:sz w:val="28"/>
          <w:szCs w:val="28"/>
        </w:rPr>
      </w:pPr>
      <w:r w:rsidRPr="00730C27">
        <w:rPr>
          <w:rFonts w:eastAsia="仿宋"/>
          <w:color w:val="000000"/>
          <w:sz w:val="28"/>
          <w:szCs w:val="28"/>
        </w:rPr>
        <w:t>24.</w:t>
      </w:r>
      <w:r w:rsidRPr="00730C27">
        <w:rPr>
          <w:rFonts w:eastAsia="仿宋"/>
          <w:color w:val="000000"/>
          <w:sz w:val="28"/>
          <w:szCs w:val="28"/>
        </w:rPr>
        <w:t>财政应返还额度：为行政事业单位会计核算科目，用于核算实行国库集中支付的行政事业单位应收财政返还的资金额度。</w:t>
      </w:r>
    </w:p>
    <w:p w:rsidR="003C7405" w:rsidRPr="00730C27" w:rsidRDefault="0056163C">
      <w:pPr>
        <w:widowControl/>
        <w:spacing w:line="560" w:lineRule="exact"/>
        <w:rPr>
          <w:sz w:val="28"/>
          <w:szCs w:val="28"/>
        </w:rPr>
      </w:pPr>
      <w:r w:rsidRPr="00730C27">
        <w:rPr>
          <w:rStyle w:val="1Char"/>
          <w:rFonts w:eastAsia="黑体"/>
          <w:sz w:val="28"/>
          <w:szCs w:val="28"/>
        </w:rPr>
        <w:br w:type="page"/>
      </w:r>
    </w:p>
    <w:p w:rsidR="0056163C" w:rsidRPr="007F79B2" w:rsidRDefault="0056163C" w:rsidP="0056163C">
      <w:pPr>
        <w:pStyle w:val="1"/>
        <w:jc w:val="center"/>
        <w:rPr>
          <w:rFonts w:ascii="黑体" w:eastAsia="黑体" w:hAnsi="黑体"/>
          <w:sz w:val="36"/>
          <w:szCs w:val="28"/>
        </w:rPr>
      </w:pPr>
      <w:bookmarkStart w:id="72" w:name="_Toc15396614"/>
      <w:bookmarkStart w:id="73" w:name="_Toc147936537"/>
      <w:bookmarkStart w:id="74" w:name="_Toc147936840"/>
      <w:bookmarkStart w:id="75" w:name="_Toc111208512"/>
      <w:bookmarkStart w:id="76" w:name="_Toc79163635"/>
      <w:bookmarkStart w:id="77" w:name="_Toc79163885"/>
      <w:r w:rsidRPr="007F79B2">
        <w:rPr>
          <w:rFonts w:ascii="黑体" w:eastAsia="黑体" w:hAnsi="黑体"/>
          <w:sz w:val="36"/>
          <w:szCs w:val="28"/>
        </w:rPr>
        <w:lastRenderedPageBreak/>
        <w:t>第四部分 附</w:t>
      </w:r>
      <w:r w:rsidR="000467EC">
        <w:rPr>
          <w:rFonts w:ascii="黑体" w:eastAsia="黑体" w:hAnsi="黑体" w:hint="eastAsia"/>
          <w:sz w:val="36"/>
          <w:szCs w:val="28"/>
        </w:rPr>
        <w:t xml:space="preserve"> </w:t>
      </w:r>
      <w:r w:rsidRPr="007F79B2">
        <w:rPr>
          <w:rFonts w:ascii="黑体" w:eastAsia="黑体" w:hAnsi="黑体"/>
          <w:sz w:val="36"/>
          <w:szCs w:val="28"/>
        </w:rPr>
        <w:t>件</w:t>
      </w:r>
      <w:bookmarkEnd w:id="72"/>
      <w:bookmarkEnd w:id="73"/>
      <w:bookmarkEnd w:id="74"/>
    </w:p>
    <w:p w:rsidR="0056163C" w:rsidRPr="00730C27" w:rsidRDefault="0056163C" w:rsidP="0056163C">
      <w:pPr>
        <w:widowControl/>
        <w:spacing w:line="560" w:lineRule="exact"/>
        <w:contextualSpacing/>
        <w:jc w:val="center"/>
        <w:rPr>
          <w:b/>
          <w:sz w:val="28"/>
          <w:szCs w:val="28"/>
          <w:shd w:val="clear" w:color="auto" w:fill="FFFFFF"/>
        </w:rPr>
      </w:pPr>
      <w:r w:rsidRPr="000467EC">
        <w:rPr>
          <w:b/>
          <w:sz w:val="32"/>
          <w:szCs w:val="28"/>
          <w:shd w:val="clear" w:color="auto" w:fill="FFFFFF"/>
        </w:rPr>
        <w:t>2023</w:t>
      </w:r>
      <w:r w:rsidRPr="000467EC">
        <w:rPr>
          <w:b/>
          <w:sz w:val="32"/>
          <w:szCs w:val="28"/>
          <w:shd w:val="clear" w:color="auto" w:fill="FFFFFF"/>
        </w:rPr>
        <w:t>年部门整体绩效评价报告</w:t>
      </w:r>
    </w:p>
    <w:p w:rsidR="0056163C" w:rsidRPr="00730C27" w:rsidRDefault="0056163C" w:rsidP="00730C27">
      <w:pPr>
        <w:widowControl/>
        <w:adjustRightInd w:val="0"/>
        <w:snapToGrid w:val="0"/>
        <w:spacing w:line="560" w:lineRule="exact"/>
        <w:ind w:firstLineChars="200" w:firstLine="560"/>
        <w:contextualSpacing/>
        <w:jc w:val="left"/>
        <w:rPr>
          <w:rFonts w:eastAsia="黑体"/>
          <w:kern w:val="0"/>
          <w:sz w:val="28"/>
          <w:szCs w:val="28"/>
          <w:shd w:val="clear" w:color="auto" w:fill="FFFFFF"/>
        </w:rPr>
      </w:pPr>
    </w:p>
    <w:p w:rsidR="0056163C" w:rsidRPr="00730C27" w:rsidRDefault="0056163C" w:rsidP="00730C27">
      <w:pPr>
        <w:widowControl/>
        <w:numPr>
          <w:ilvl w:val="0"/>
          <w:numId w:val="4"/>
        </w:numPr>
        <w:adjustRightInd w:val="0"/>
        <w:snapToGrid w:val="0"/>
        <w:spacing w:line="560" w:lineRule="exact"/>
        <w:ind w:firstLineChars="200" w:firstLine="560"/>
        <w:contextualSpacing/>
        <w:jc w:val="left"/>
        <w:rPr>
          <w:rFonts w:eastAsia="黑体"/>
          <w:kern w:val="0"/>
          <w:sz w:val="28"/>
          <w:szCs w:val="28"/>
          <w:shd w:val="clear" w:color="auto" w:fill="FFFFFF"/>
          <w:lang w:val="zh-CN"/>
        </w:rPr>
      </w:pPr>
      <w:r w:rsidRPr="00730C27">
        <w:rPr>
          <w:rFonts w:eastAsia="黑体"/>
          <w:kern w:val="0"/>
          <w:sz w:val="28"/>
          <w:szCs w:val="28"/>
          <w:shd w:val="clear" w:color="auto" w:fill="FFFFFF"/>
          <w:lang w:val="zh-CN"/>
        </w:rPr>
        <w:t>部门（单位）基本情况</w:t>
      </w:r>
    </w:p>
    <w:p w:rsidR="0056163C" w:rsidRPr="000467EC" w:rsidRDefault="0056163C" w:rsidP="000467EC">
      <w:pPr>
        <w:pStyle w:val="ad"/>
        <w:widowControl/>
        <w:numPr>
          <w:ilvl w:val="0"/>
          <w:numId w:val="6"/>
        </w:numPr>
        <w:adjustRightInd w:val="0"/>
        <w:snapToGrid w:val="0"/>
        <w:spacing w:line="560" w:lineRule="exact"/>
        <w:ind w:firstLineChars="0"/>
        <w:contextualSpacing/>
        <w:jc w:val="left"/>
        <w:rPr>
          <w:rFonts w:eastAsia="楷体_GB2312"/>
          <w:b/>
          <w:bCs/>
          <w:kern w:val="0"/>
          <w:sz w:val="28"/>
          <w:szCs w:val="28"/>
          <w:shd w:val="clear" w:color="auto" w:fill="FFFFFF"/>
          <w:lang w:val="zh-CN"/>
        </w:rPr>
      </w:pPr>
      <w:r w:rsidRPr="000467EC">
        <w:rPr>
          <w:rFonts w:eastAsia="楷体_GB2312"/>
          <w:b/>
          <w:bCs/>
          <w:kern w:val="0"/>
          <w:sz w:val="28"/>
          <w:szCs w:val="28"/>
          <w:shd w:val="clear" w:color="auto" w:fill="FFFFFF"/>
          <w:lang w:val="zh-CN"/>
        </w:rPr>
        <w:t>机构组成。</w:t>
      </w:r>
    </w:p>
    <w:p w:rsidR="000467EC" w:rsidRPr="000467EC" w:rsidRDefault="000467EC" w:rsidP="000467EC">
      <w:pPr>
        <w:spacing w:line="560" w:lineRule="exact"/>
        <w:ind w:leftChars="268" w:left="563" w:firstLineChars="250" w:firstLine="700"/>
        <w:outlineLvl w:val="2"/>
        <w:rPr>
          <w:rFonts w:eastAsia="仿宋_GB2312"/>
          <w:color w:val="000000"/>
          <w:sz w:val="28"/>
          <w:szCs w:val="28"/>
        </w:rPr>
      </w:pPr>
      <w:r>
        <w:rPr>
          <w:rFonts w:eastAsia="仿宋_GB2312" w:hint="eastAsia"/>
          <w:color w:val="000000"/>
          <w:sz w:val="28"/>
          <w:szCs w:val="28"/>
        </w:rPr>
        <w:t>1</w:t>
      </w:r>
      <w:r>
        <w:rPr>
          <w:rFonts w:eastAsia="仿宋_GB2312" w:hint="eastAsia"/>
          <w:color w:val="000000"/>
          <w:sz w:val="28"/>
          <w:szCs w:val="28"/>
        </w:rPr>
        <w:t>、</w:t>
      </w:r>
      <w:r w:rsidRPr="000467EC">
        <w:rPr>
          <w:rFonts w:eastAsia="仿宋_GB2312"/>
          <w:color w:val="000000"/>
          <w:sz w:val="28"/>
          <w:szCs w:val="28"/>
        </w:rPr>
        <w:t>常委会办公室（内设：人大办信息工作中心、人大办预算联网监督中心）；</w:t>
      </w:r>
      <w:r w:rsidRPr="000467EC">
        <w:rPr>
          <w:rFonts w:eastAsia="仿宋_GB2312"/>
          <w:color w:val="000000"/>
          <w:sz w:val="28"/>
          <w:szCs w:val="28"/>
        </w:rPr>
        <w:t>2</w:t>
      </w:r>
      <w:r w:rsidRPr="000467EC">
        <w:rPr>
          <w:rFonts w:eastAsia="仿宋_GB2312"/>
          <w:color w:val="000000"/>
          <w:sz w:val="28"/>
          <w:szCs w:val="28"/>
        </w:rPr>
        <w:t>、法制监察司法和社会事务委员会；</w:t>
      </w:r>
      <w:r w:rsidRPr="000467EC">
        <w:rPr>
          <w:rFonts w:eastAsia="仿宋_GB2312"/>
          <w:color w:val="000000"/>
          <w:sz w:val="28"/>
          <w:szCs w:val="28"/>
        </w:rPr>
        <w:t xml:space="preserve"> 3</w:t>
      </w:r>
      <w:r w:rsidRPr="000467EC">
        <w:rPr>
          <w:rFonts w:eastAsia="仿宋_GB2312"/>
          <w:color w:val="000000"/>
          <w:sz w:val="28"/>
          <w:szCs w:val="28"/>
        </w:rPr>
        <w:t>、财政经济预算和农业农村城乡环境保护委员会；</w:t>
      </w:r>
      <w:r w:rsidRPr="000467EC">
        <w:rPr>
          <w:rFonts w:eastAsia="仿宋_GB2312"/>
          <w:color w:val="000000"/>
          <w:sz w:val="28"/>
          <w:szCs w:val="28"/>
        </w:rPr>
        <w:t>4</w:t>
      </w:r>
      <w:r w:rsidRPr="000467EC">
        <w:rPr>
          <w:rFonts w:eastAsia="仿宋_GB2312"/>
          <w:color w:val="000000"/>
          <w:sz w:val="28"/>
          <w:szCs w:val="28"/>
        </w:rPr>
        <w:t>、人事代表工作委员会。</w:t>
      </w:r>
    </w:p>
    <w:p w:rsidR="0056163C" w:rsidRDefault="0056163C" w:rsidP="00730C27">
      <w:pPr>
        <w:widowControl/>
        <w:adjustRightInd w:val="0"/>
        <w:snapToGrid w:val="0"/>
        <w:spacing w:line="560" w:lineRule="exact"/>
        <w:ind w:firstLineChars="200" w:firstLine="562"/>
        <w:contextualSpacing/>
        <w:jc w:val="left"/>
        <w:rPr>
          <w:rFonts w:eastAsia="楷体_GB2312"/>
          <w:b/>
          <w:bCs/>
          <w:kern w:val="0"/>
          <w:sz w:val="28"/>
          <w:szCs w:val="28"/>
          <w:shd w:val="clear" w:color="auto" w:fill="FFFFFF"/>
          <w:lang w:val="zh-CN"/>
        </w:rPr>
      </w:pPr>
      <w:r w:rsidRPr="00730C27">
        <w:rPr>
          <w:rFonts w:eastAsia="楷体_GB2312"/>
          <w:b/>
          <w:bCs/>
          <w:kern w:val="0"/>
          <w:sz w:val="28"/>
          <w:szCs w:val="28"/>
          <w:shd w:val="clear" w:color="auto" w:fill="FFFFFF"/>
          <w:lang w:val="zh-CN"/>
        </w:rPr>
        <w:t>（二）机构职能和人员概况。</w:t>
      </w:r>
    </w:p>
    <w:p w:rsidR="000467EC" w:rsidRPr="000467EC" w:rsidRDefault="000467EC" w:rsidP="000467EC">
      <w:pPr>
        <w:spacing w:line="560" w:lineRule="exact"/>
        <w:ind w:firstLineChars="200" w:firstLine="643"/>
        <w:rPr>
          <w:rFonts w:ascii="楷体_GB2312" w:eastAsia="楷体_GB2312"/>
          <w:b/>
          <w:color w:val="000000"/>
          <w:sz w:val="28"/>
          <w:szCs w:val="28"/>
        </w:rPr>
      </w:pPr>
      <w:r w:rsidRPr="000467EC">
        <w:rPr>
          <w:rFonts w:ascii="楷体_GB2312" w:eastAsia="楷体_GB2312" w:hint="eastAsia"/>
          <w:b/>
          <w:color w:val="000000"/>
          <w:sz w:val="32"/>
          <w:szCs w:val="28"/>
        </w:rPr>
        <w:t>1、机构职能</w:t>
      </w:r>
    </w:p>
    <w:p w:rsidR="000467EC" w:rsidRPr="0099556C" w:rsidRDefault="0058138D" w:rsidP="000467EC">
      <w:pPr>
        <w:spacing w:line="560" w:lineRule="exact"/>
        <w:ind w:firstLineChars="200" w:firstLine="560"/>
        <w:rPr>
          <w:rFonts w:eastAsia="仿宋_GB2312"/>
          <w:color w:val="000000"/>
          <w:sz w:val="28"/>
          <w:szCs w:val="28"/>
        </w:rPr>
      </w:pPr>
      <w:r>
        <w:rPr>
          <w:rFonts w:eastAsia="仿宋_GB2312" w:hint="eastAsia"/>
          <w:color w:val="000000"/>
          <w:sz w:val="28"/>
          <w:szCs w:val="28"/>
        </w:rPr>
        <w:t>（</w:t>
      </w:r>
      <w:r>
        <w:rPr>
          <w:rFonts w:eastAsia="仿宋_GB2312"/>
          <w:color w:val="000000"/>
          <w:sz w:val="28"/>
          <w:szCs w:val="28"/>
        </w:rPr>
        <w:t>1</w:t>
      </w:r>
      <w:r>
        <w:rPr>
          <w:rFonts w:eastAsia="仿宋_GB2312" w:hint="eastAsia"/>
          <w:color w:val="000000"/>
          <w:sz w:val="28"/>
          <w:szCs w:val="28"/>
        </w:rPr>
        <w:t>）</w:t>
      </w:r>
      <w:proofErr w:type="gramStart"/>
      <w:r w:rsidR="000467EC" w:rsidRPr="0099556C">
        <w:rPr>
          <w:rFonts w:eastAsia="仿宋_GB2312"/>
          <w:color w:val="000000"/>
          <w:sz w:val="28"/>
          <w:szCs w:val="28"/>
        </w:rPr>
        <w:t>承担县</w:t>
      </w:r>
      <w:proofErr w:type="gramEnd"/>
      <w:r w:rsidR="000467EC" w:rsidRPr="0099556C">
        <w:rPr>
          <w:rFonts w:eastAsia="仿宋_GB2312"/>
          <w:color w:val="000000"/>
          <w:sz w:val="28"/>
          <w:szCs w:val="28"/>
        </w:rPr>
        <w:t>人民代表大会、常委会、主任会议、党组会议以及其它有关会议的筹备、会务及会议决定事项的督办工作。</w:t>
      </w:r>
    </w:p>
    <w:p w:rsidR="000467EC" w:rsidRPr="0099556C" w:rsidRDefault="0058138D" w:rsidP="000467EC">
      <w:pPr>
        <w:spacing w:line="560" w:lineRule="exact"/>
        <w:ind w:firstLineChars="200" w:firstLine="560"/>
        <w:rPr>
          <w:rFonts w:eastAsia="仿宋_GB2312"/>
          <w:color w:val="000000"/>
          <w:sz w:val="28"/>
          <w:szCs w:val="28"/>
        </w:rPr>
      </w:pPr>
      <w:r>
        <w:rPr>
          <w:rFonts w:eastAsia="仿宋_GB2312" w:hint="eastAsia"/>
          <w:color w:val="000000"/>
          <w:sz w:val="28"/>
          <w:szCs w:val="28"/>
        </w:rPr>
        <w:t>（</w:t>
      </w:r>
      <w:r w:rsidRPr="0099556C">
        <w:rPr>
          <w:rFonts w:eastAsia="仿宋_GB2312"/>
          <w:color w:val="000000"/>
          <w:sz w:val="28"/>
          <w:szCs w:val="28"/>
        </w:rPr>
        <w:t>2</w:t>
      </w:r>
      <w:r>
        <w:rPr>
          <w:rFonts w:eastAsia="仿宋_GB2312" w:hint="eastAsia"/>
          <w:color w:val="000000"/>
          <w:sz w:val="28"/>
          <w:szCs w:val="28"/>
        </w:rPr>
        <w:t>）</w:t>
      </w:r>
      <w:r w:rsidR="000467EC" w:rsidRPr="0099556C">
        <w:rPr>
          <w:rFonts w:eastAsia="仿宋_GB2312"/>
          <w:color w:val="000000"/>
          <w:sz w:val="28"/>
          <w:szCs w:val="28"/>
        </w:rPr>
        <w:t>承担起草人民代表大会、常委会、主任会议及其它有关文件材料，编写会议《公报》《纪要》《简报》和人大大事记等材料。</w:t>
      </w:r>
    </w:p>
    <w:p w:rsidR="000467EC" w:rsidRPr="0099556C" w:rsidRDefault="0058138D" w:rsidP="000467EC">
      <w:pPr>
        <w:spacing w:line="560" w:lineRule="exact"/>
        <w:ind w:firstLineChars="200" w:firstLine="560"/>
        <w:rPr>
          <w:rFonts w:eastAsia="仿宋_GB2312"/>
          <w:color w:val="000000"/>
          <w:sz w:val="28"/>
          <w:szCs w:val="28"/>
        </w:rPr>
      </w:pPr>
      <w:r>
        <w:rPr>
          <w:rFonts w:eastAsia="仿宋_GB2312" w:hint="eastAsia"/>
          <w:color w:val="000000"/>
          <w:sz w:val="28"/>
          <w:szCs w:val="28"/>
        </w:rPr>
        <w:t>（</w:t>
      </w:r>
      <w:r w:rsidRPr="0099556C">
        <w:rPr>
          <w:rFonts w:eastAsia="仿宋_GB2312"/>
          <w:color w:val="000000"/>
          <w:sz w:val="28"/>
          <w:szCs w:val="28"/>
        </w:rPr>
        <w:t>3</w:t>
      </w:r>
      <w:r>
        <w:rPr>
          <w:rFonts w:eastAsia="仿宋_GB2312" w:hint="eastAsia"/>
          <w:color w:val="000000"/>
          <w:sz w:val="28"/>
          <w:szCs w:val="28"/>
        </w:rPr>
        <w:t>）</w:t>
      </w:r>
      <w:r w:rsidR="000467EC" w:rsidRPr="0099556C">
        <w:rPr>
          <w:rFonts w:eastAsia="仿宋_GB2312"/>
          <w:color w:val="000000"/>
          <w:sz w:val="28"/>
          <w:szCs w:val="28"/>
        </w:rPr>
        <w:t>做好机关综合协调、下情上报、上情下达工作，为常委会、主任会议提供信息。</w:t>
      </w:r>
    </w:p>
    <w:p w:rsidR="000467EC" w:rsidRPr="0099556C" w:rsidRDefault="0058138D" w:rsidP="000467EC">
      <w:pPr>
        <w:spacing w:line="560" w:lineRule="exact"/>
        <w:ind w:firstLineChars="200" w:firstLine="560"/>
        <w:rPr>
          <w:rFonts w:eastAsia="仿宋_GB2312"/>
          <w:color w:val="000000"/>
          <w:sz w:val="28"/>
          <w:szCs w:val="28"/>
        </w:rPr>
      </w:pPr>
      <w:r>
        <w:rPr>
          <w:rFonts w:eastAsia="仿宋_GB2312" w:hint="eastAsia"/>
          <w:color w:val="000000"/>
          <w:sz w:val="28"/>
          <w:szCs w:val="28"/>
        </w:rPr>
        <w:t>（</w:t>
      </w:r>
      <w:r w:rsidRPr="0099556C">
        <w:rPr>
          <w:rFonts w:eastAsia="仿宋_GB2312"/>
          <w:color w:val="000000"/>
          <w:sz w:val="28"/>
          <w:szCs w:val="28"/>
        </w:rPr>
        <w:t>4</w:t>
      </w:r>
      <w:r>
        <w:rPr>
          <w:rFonts w:eastAsia="仿宋_GB2312" w:hint="eastAsia"/>
          <w:color w:val="000000"/>
          <w:sz w:val="28"/>
          <w:szCs w:val="28"/>
        </w:rPr>
        <w:t>）</w:t>
      </w:r>
      <w:r w:rsidR="000467EC" w:rsidRPr="0099556C">
        <w:rPr>
          <w:rFonts w:eastAsia="仿宋_GB2312"/>
          <w:color w:val="000000"/>
          <w:sz w:val="28"/>
          <w:szCs w:val="28"/>
        </w:rPr>
        <w:t>负责机关文书档案管理、文件签收、登记、传阅、归档，报刊征订和收发；负责有关文件材料的打印、分发工作；负责印章的管理、使用工作。</w:t>
      </w:r>
    </w:p>
    <w:p w:rsidR="000467EC" w:rsidRPr="0099556C" w:rsidRDefault="0058138D" w:rsidP="000467EC">
      <w:pPr>
        <w:spacing w:line="560" w:lineRule="exact"/>
        <w:ind w:firstLineChars="200" w:firstLine="560"/>
        <w:rPr>
          <w:rFonts w:eastAsia="仿宋_GB2312"/>
          <w:color w:val="000000"/>
          <w:sz w:val="28"/>
          <w:szCs w:val="28"/>
        </w:rPr>
      </w:pPr>
      <w:r>
        <w:rPr>
          <w:rFonts w:eastAsia="仿宋_GB2312" w:hint="eastAsia"/>
          <w:color w:val="000000"/>
          <w:sz w:val="28"/>
          <w:szCs w:val="28"/>
        </w:rPr>
        <w:t>（</w:t>
      </w:r>
      <w:r w:rsidRPr="0099556C">
        <w:rPr>
          <w:rFonts w:eastAsia="仿宋_GB2312"/>
          <w:color w:val="000000"/>
          <w:sz w:val="28"/>
          <w:szCs w:val="28"/>
        </w:rPr>
        <w:t>5</w:t>
      </w:r>
      <w:r>
        <w:rPr>
          <w:rFonts w:eastAsia="仿宋_GB2312" w:hint="eastAsia"/>
          <w:color w:val="000000"/>
          <w:sz w:val="28"/>
          <w:szCs w:val="28"/>
        </w:rPr>
        <w:t>）</w:t>
      </w:r>
      <w:r w:rsidR="000467EC" w:rsidRPr="0099556C">
        <w:rPr>
          <w:rFonts w:eastAsia="仿宋_GB2312"/>
          <w:color w:val="000000"/>
          <w:sz w:val="28"/>
          <w:szCs w:val="28"/>
        </w:rPr>
        <w:t>负责组织机关政治业务学习和公益活动；协助承办机关党风廉政建设、精神文明建设、社会治安综合治理、帮村等方面的工作。</w:t>
      </w:r>
    </w:p>
    <w:p w:rsidR="000467EC" w:rsidRPr="0099556C" w:rsidRDefault="0058138D" w:rsidP="000467EC">
      <w:pPr>
        <w:spacing w:line="560" w:lineRule="exact"/>
        <w:ind w:firstLineChars="200" w:firstLine="560"/>
        <w:rPr>
          <w:rFonts w:eastAsia="仿宋_GB2312"/>
          <w:color w:val="000000"/>
          <w:sz w:val="28"/>
          <w:szCs w:val="28"/>
        </w:rPr>
      </w:pPr>
      <w:r>
        <w:rPr>
          <w:rFonts w:eastAsia="仿宋_GB2312" w:hint="eastAsia"/>
          <w:color w:val="000000"/>
          <w:sz w:val="28"/>
          <w:szCs w:val="28"/>
        </w:rPr>
        <w:lastRenderedPageBreak/>
        <w:t>（</w:t>
      </w:r>
      <w:r w:rsidRPr="0099556C">
        <w:rPr>
          <w:rFonts w:eastAsia="仿宋_GB2312"/>
          <w:color w:val="000000"/>
          <w:sz w:val="28"/>
          <w:szCs w:val="28"/>
        </w:rPr>
        <w:t>6</w:t>
      </w:r>
      <w:r>
        <w:rPr>
          <w:rFonts w:eastAsia="仿宋_GB2312" w:hint="eastAsia"/>
          <w:color w:val="000000"/>
          <w:sz w:val="28"/>
          <w:szCs w:val="28"/>
        </w:rPr>
        <w:t>）</w:t>
      </w:r>
      <w:r w:rsidR="000467EC" w:rsidRPr="0099556C">
        <w:rPr>
          <w:rFonts w:eastAsia="仿宋_GB2312"/>
          <w:color w:val="000000"/>
          <w:sz w:val="28"/>
          <w:szCs w:val="28"/>
        </w:rPr>
        <w:t>负责机关人事管理、工资福利和离退休干部的服务工作；负责干部职工的考核、考勤工作。</w:t>
      </w:r>
    </w:p>
    <w:p w:rsidR="000467EC" w:rsidRPr="0099556C" w:rsidRDefault="0058138D" w:rsidP="000467EC">
      <w:pPr>
        <w:spacing w:line="560" w:lineRule="exact"/>
        <w:ind w:firstLineChars="200" w:firstLine="560"/>
        <w:rPr>
          <w:rFonts w:eastAsia="仿宋_GB2312"/>
          <w:color w:val="000000"/>
          <w:sz w:val="28"/>
          <w:szCs w:val="28"/>
        </w:rPr>
      </w:pPr>
      <w:r>
        <w:rPr>
          <w:rFonts w:eastAsia="仿宋_GB2312" w:hint="eastAsia"/>
          <w:color w:val="000000"/>
          <w:sz w:val="28"/>
          <w:szCs w:val="28"/>
        </w:rPr>
        <w:t>（</w:t>
      </w:r>
      <w:r w:rsidRPr="0099556C">
        <w:rPr>
          <w:rFonts w:eastAsia="仿宋_GB2312"/>
          <w:color w:val="000000"/>
          <w:sz w:val="28"/>
          <w:szCs w:val="28"/>
        </w:rPr>
        <w:t>7</w:t>
      </w:r>
      <w:r>
        <w:rPr>
          <w:rFonts w:eastAsia="仿宋_GB2312" w:hint="eastAsia"/>
          <w:color w:val="000000"/>
          <w:sz w:val="28"/>
          <w:szCs w:val="28"/>
        </w:rPr>
        <w:t>）</w:t>
      </w:r>
      <w:r w:rsidR="000467EC" w:rsidRPr="0099556C">
        <w:rPr>
          <w:rFonts w:eastAsia="仿宋_GB2312"/>
          <w:color w:val="000000"/>
          <w:sz w:val="28"/>
          <w:szCs w:val="28"/>
        </w:rPr>
        <w:t>负责机关财务管理、财产管理、后勤管理、车辆调度、安全保卫和有关接待工作。</w:t>
      </w:r>
    </w:p>
    <w:p w:rsidR="000467EC" w:rsidRPr="0099556C" w:rsidRDefault="0058138D" w:rsidP="000467EC">
      <w:pPr>
        <w:spacing w:line="560" w:lineRule="exact"/>
        <w:ind w:firstLineChars="200" w:firstLine="560"/>
        <w:rPr>
          <w:rFonts w:eastAsia="仿宋_GB2312"/>
          <w:sz w:val="28"/>
          <w:szCs w:val="28"/>
        </w:rPr>
      </w:pPr>
      <w:r>
        <w:rPr>
          <w:rFonts w:eastAsia="仿宋_GB2312" w:hint="eastAsia"/>
          <w:color w:val="000000"/>
          <w:sz w:val="28"/>
          <w:szCs w:val="28"/>
        </w:rPr>
        <w:t>（</w:t>
      </w:r>
      <w:r w:rsidRPr="0099556C">
        <w:rPr>
          <w:rFonts w:eastAsia="仿宋_GB2312"/>
          <w:color w:val="000000"/>
          <w:sz w:val="28"/>
          <w:szCs w:val="28"/>
        </w:rPr>
        <w:t>8</w:t>
      </w:r>
      <w:r>
        <w:rPr>
          <w:rFonts w:eastAsia="仿宋_GB2312" w:hint="eastAsia"/>
          <w:color w:val="000000"/>
          <w:sz w:val="28"/>
          <w:szCs w:val="28"/>
        </w:rPr>
        <w:t>）</w:t>
      </w:r>
      <w:r w:rsidR="000467EC" w:rsidRPr="0099556C">
        <w:rPr>
          <w:rFonts w:eastAsia="仿宋_GB2312"/>
          <w:color w:val="000000"/>
          <w:sz w:val="28"/>
          <w:szCs w:val="28"/>
        </w:rPr>
        <w:t>办理上级人大常委会和县人大常委会及常委会领导交办的其它工作。</w:t>
      </w:r>
    </w:p>
    <w:p w:rsidR="000467EC" w:rsidRDefault="000467EC" w:rsidP="000467EC">
      <w:pPr>
        <w:pStyle w:val="a0"/>
        <w:rPr>
          <w:rFonts w:eastAsia="楷体_GB2312"/>
          <w:b/>
          <w:bCs/>
          <w:kern w:val="0"/>
          <w:sz w:val="28"/>
          <w:szCs w:val="28"/>
          <w:shd w:val="clear" w:color="auto" w:fill="FFFFFF"/>
          <w:lang w:val="zh-CN"/>
        </w:rPr>
      </w:pPr>
      <w:r w:rsidRPr="000467EC">
        <w:rPr>
          <w:rFonts w:hint="eastAsia"/>
          <w:sz w:val="32"/>
        </w:rPr>
        <w:t>2</w:t>
      </w:r>
      <w:r w:rsidRPr="000467EC">
        <w:rPr>
          <w:rFonts w:hint="eastAsia"/>
          <w:sz w:val="32"/>
        </w:rPr>
        <w:t>、</w:t>
      </w:r>
      <w:r w:rsidRPr="00730C27">
        <w:rPr>
          <w:rFonts w:eastAsia="楷体_GB2312"/>
          <w:b/>
          <w:bCs/>
          <w:kern w:val="0"/>
          <w:sz w:val="28"/>
          <w:szCs w:val="28"/>
          <w:shd w:val="clear" w:color="auto" w:fill="FFFFFF"/>
          <w:lang w:val="zh-CN"/>
        </w:rPr>
        <w:t>人员概况</w:t>
      </w:r>
    </w:p>
    <w:p w:rsidR="000467EC" w:rsidRPr="000467EC" w:rsidRDefault="000467EC" w:rsidP="000467EC">
      <w:pPr>
        <w:spacing w:line="560" w:lineRule="exact"/>
        <w:ind w:firstLineChars="200" w:firstLine="560"/>
        <w:outlineLvl w:val="2"/>
        <w:rPr>
          <w:rFonts w:eastAsia="仿宋_GB2312"/>
          <w:color w:val="000000"/>
          <w:sz w:val="28"/>
          <w:szCs w:val="28"/>
        </w:rPr>
      </w:pPr>
      <w:r w:rsidRPr="0099556C">
        <w:rPr>
          <w:rFonts w:eastAsia="仿宋_GB2312"/>
          <w:color w:val="000000"/>
          <w:sz w:val="28"/>
          <w:szCs w:val="28"/>
        </w:rPr>
        <w:t>总编制</w:t>
      </w:r>
      <w:r w:rsidRPr="0099556C">
        <w:rPr>
          <w:rFonts w:eastAsia="仿宋_GB2312"/>
          <w:color w:val="000000"/>
          <w:sz w:val="28"/>
          <w:szCs w:val="28"/>
        </w:rPr>
        <w:t xml:space="preserve"> 30</w:t>
      </w:r>
      <w:r w:rsidRPr="0099556C">
        <w:rPr>
          <w:rFonts w:eastAsia="仿宋_GB2312"/>
          <w:color w:val="000000"/>
          <w:sz w:val="28"/>
          <w:szCs w:val="28"/>
        </w:rPr>
        <w:t>名</w:t>
      </w:r>
      <w:r w:rsidRPr="0099556C">
        <w:rPr>
          <w:rFonts w:eastAsia="仿宋_GB2312"/>
          <w:color w:val="000000"/>
          <w:sz w:val="28"/>
          <w:szCs w:val="28"/>
        </w:rPr>
        <w:t>,</w:t>
      </w:r>
      <w:r w:rsidRPr="0099556C">
        <w:rPr>
          <w:rFonts w:eastAsia="仿宋_GB2312"/>
          <w:color w:val="000000"/>
          <w:sz w:val="28"/>
          <w:szCs w:val="28"/>
        </w:rPr>
        <w:t>其中</w:t>
      </w:r>
      <w:r w:rsidRPr="0099556C">
        <w:rPr>
          <w:rFonts w:eastAsia="仿宋_GB2312"/>
          <w:color w:val="000000"/>
          <w:sz w:val="28"/>
          <w:szCs w:val="28"/>
        </w:rPr>
        <w:t>:</w:t>
      </w:r>
      <w:r w:rsidRPr="0099556C">
        <w:rPr>
          <w:rFonts w:eastAsia="仿宋_GB2312"/>
          <w:color w:val="000000"/>
          <w:sz w:val="28"/>
          <w:szCs w:val="28"/>
        </w:rPr>
        <w:t>行政编制</w:t>
      </w:r>
      <w:r w:rsidRPr="0099556C">
        <w:rPr>
          <w:rFonts w:eastAsia="仿宋_GB2312"/>
          <w:color w:val="000000"/>
          <w:sz w:val="28"/>
          <w:szCs w:val="28"/>
        </w:rPr>
        <w:t xml:space="preserve"> 20</w:t>
      </w:r>
      <w:r w:rsidRPr="0099556C">
        <w:rPr>
          <w:rFonts w:eastAsia="仿宋_GB2312"/>
          <w:color w:val="000000"/>
          <w:sz w:val="28"/>
          <w:szCs w:val="28"/>
        </w:rPr>
        <w:t>个、</w:t>
      </w:r>
      <w:proofErr w:type="gramStart"/>
      <w:r w:rsidRPr="0099556C">
        <w:rPr>
          <w:rFonts w:eastAsia="仿宋_GB2312"/>
          <w:color w:val="000000"/>
          <w:sz w:val="28"/>
          <w:szCs w:val="28"/>
        </w:rPr>
        <w:t>工勤编</w:t>
      </w:r>
      <w:r w:rsidRPr="0099556C">
        <w:rPr>
          <w:rFonts w:eastAsia="仿宋_GB2312"/>
          <w:color w:val="000000"/>
          <w:sz w:val="28"/>
          <w:szCs w:val="28"/>
        </w:rPr>
        <w:t>4</w:t>
      </w:r>
      <w:r w:rsidRPr="0099556C">
        <w:rPr>
          <w:rFonts w:eastAsia="仿宋_GB2312"/>
          <w:color w:val="000000"/>
          <w:sz w:val="28"/>
          <w:szCs w:val="28"/>
        </w:rPr>
        <w:t>个</w:t>
      </w:r>
      <w:proofErr w:type="gramEnd"/>
      <w:r w:rsidRPr="0099556C">
        <w:rPr>
          <w:rFonts w:eastAsia="仿宋_GB2312"/>
          <w:color w:val="000000"/>
          <w:sz w:val="28"/>
          <w:szCs w:val="28"/>
        </w:rPr>
        <w:t>、事业编</w:t>
      </w:r>
      <w:r w:rsidRPr="0099556C">
        <w:rPr>
          <w:rFonts w:eastAsia="仿宋_GB2312"/>
          <w:color w:val="000000"/>
          <w:sz w:val="28"/>
          <w:szCs w:val="28"/>
        </w:rPr>
        <w:t>6</w:t>
      </w:r>
      <w:r w:rsidRPr="0099556C">
        <w:rPr>
          <w:rFonts w:eastAsia="仿宋_GB2312"/>
          <w:color w:val="000000"/>
          <w:sz w:val="28"/>
          <w:szCs w:val="28"/>
        </w:rPr>
        <w:t>个。在职人员总数</w:t>
      </w:r>
      <w:r w:rsidRPr="0099556C">
        <w:rPr>
          <w:rFonts w:eastAsia="仿宋_GB2312"/>
          <w:color w:val="000000"/>
          <w:sz w:val="28"/>
          <w:szCs w:val="28"/>
        </w:rPr>
        <w:t>35</w:t>
      </w:r>
      <w:r w:rsidRPr="0099556C">
        <w:rPr>
          <w:rFonts w:eastAsia="仿宋_GB2312"/>
          <w:color w:val="000000"/>
          <w:sz w:val="28"/>
          <w:szCs w:val="28"/>
        </w:rPr>
        <w:t>名，其中：行政人员</w:t>
      </w:r>
      <w:r w:rsidRPr="0099556C">
        <w:rPr>
          <w:rFonts w:eastAsia="仿宋_GB2312"/>
          <w:color w:val="000000"/>
          <w:sz w:val="28"/>
          <w:szCs w:val="28"/>
        </w:rPr>
        <w:t>29</w:t>
      </w:r>
      <w:r w:rsidRPr="0099556C">
        <w:rPr>
          <w:rFonts w:eastAsia="仿宋_GB2312"/>
          <w:color w:val="000000"/>
          <w:sz w:val="28"/>
          <w:szCs w:val="28"/>
        </w:rPr>
        <w:t>名（其中行政工勤</w:t>
      </w:r>
      <w:r w:rsidRPr="0099556C">
        <w:rPr>
          <w:rFonts w:eastAsia="仿宋_GB2312"/>
          <w:color w:val="000000"/>
          <w:sz w:val="28"/>
          <w:szCs w:val="28"/>
        </w:rPr>
        <w:t>6</w:t>
      </w:r>
      <w:r w:rsidRPr="0099556C">
        <w:rPr>
          <w:rFonts w:eastAsia="仿宋_GB2312"/>
          <w:color w:val="000000"/>
          <w:sz w:val="28"/>
          <w:szCs w:val="28"/>
        </w:rPr>
        <w:t>名），其他事业人员</w:t>
      </w:r>
      <w:r w:rsidRPr="0099556C">
        <w:rPr>
          <w:rFonts w:eastAsia="仿宋_GB2312"/>
          <w:color w:val="000000"/>
          <w:sz w:val="28"/>
          <w:szCs w:val="28"/>
        </w:rPr>
        <w:t xml:space="preserve"> 6</w:t>
      </w:r>
      <w:r w:rsidRPr="0099556C">
        <w:rPr>
          <w:rFonts w:eastAsia="仿宋_GB2312"/>
          <w:color w:val="000000"/>
          <w:sz w:val="28"/>
          <w:szCs w:val="28"/>
        </w:rPr>
        <w:t>名。离休人员</w:t>
      </w:r>
      <w:r w:rsidRPr="0099556C">
        <w:rPr>
          <w:rFonts w:eastAsia="仿宋_GB2312"/>
          <w:color w:val="000000"/>
          <w:sz w:val="28"/>
          <w:szCs w:val="28"/>
        </w:rPr>
        <w:t>1</w:t>
      </w:r>
      <w:r w:rsidRPr="0099556C">
        <w:rPr>
          <w:rFonts w:eastAsia="仿宋_GB2312"/>
          <w:color w:val="000000"/>
          <w:sz w:val="28"/>
          <w:szCs w:val="28"/>
        </w:rPr>
        <w:t>人。</w:t>
      </w:r>
    </w:p>
    <w:p w:rsidR="0056163C" w:rsidRPr="0058138D" w:rsidRDefault="0058138D" w:rsidP="0058138D">
      <w:pPr>
        <w:widowControl/>
        <w:adjustRightInd w:val="0"/>
        <w:snapToGrid w:val="0"/>
        <w:spacing w:line="560" w:lineRule="exact"/>
        <w:ind w:left="562"/>
        <w:contextualSpacing/>
        <w:jc w:val="left"/>
        <w:rPr>
          <w:rFonts w:eastAsia="楷体_GB2312"/>
          <w:b/>
          <w:bCs/>
          <w:kern w:val="0"/>
          <w:sz w:val="28"/>
          <w:szCs w:val="28"/>
          <w:shd w:val="clear" w:color="auto" w:fill="FFFFFF"/>
          <w:lang w:val="zh-CN"/>
        </w:rPr>
      </w:pPr>
      <w:r w:rsidRPr="0058138D">
        <w:rPr>
          <w:rFonts w:eastAsia="楷体_GB2312" w:hint="eastAsia"/>
          <w:b/>
          <w:bCs/>
          <w:kern w:val="0"/>
          <w:sz w:val="28"/>
          <w:szCs w:val="28"/>
          <w:highlight w:val="lightGray"/>
          <w:lang w:val="zh-CN"/>
        </w:rPr>
        <w:t>（三）</w:t>
      </w:r>
      <w:r w:rsidR="0056163C" w:rsidRPr="0058138D">
        <w:rPr>
          <w:rFonts w:eastAsia="楷体_GB2312"/>
          <w:b/>
          <w:bCs/>
          <w:kern w:val="0"/>
          <w:sz w:val="28"/>
          <w:szCs w:val="28"/>
          <w:shd w:val="clear" w:color="auto" w:fill="FFFFFF"/>
          <w:lang w:val="zh-CN"/>
        </w:rPr>
        <w:t>年度主要工作任务。</w:t>
      </w:r>
    </w:p>
    <w:p w:rsidR="000467EC" w:rsidRPr="0099556C" w:rsidRDefault="000467EC" w:rsidP="000467EC">
      <w:pPr>
        <w:spacing w:line="560" w:lineRule="exact"/>
        <w:ind w:firstLineChars="200" w:firstLine="560"/>
        <w:outlineLvl w:val="2"/>
        <w:rPr>
          <w:rFonts w:eastAsia="仿宋_GB2312"/>
          <w:color w:val="000000"/>
          <w:sz w:val="28"/>
          <w:szCs w:val="28"/>
        </w:rPr>
      </w:pPr>
      <w:r w:rsidRPr="0099556C">
        <w:rPr>
          <w:rFonts w:eastAsia="仿宋_GB2312"/>
          <w:color w:val="000000"/>
          <w:sz w:val="28"/>
          <w:szCs w:val="28"/>
        </w:rPr>
        <w:t>县人大常委会在县委的坚强领导下，坚持以习近平新时代中国特色社会主义思想为指导，深入贯彻习近平总书记关于坚持和完善人民代表大会制度的重要思想，坚持党的领导、人民当家作主、依法治国有机统一，紧跟核心、紧扣中心、紧贴民心，忠实履行宪法法律赋予的职权。全年共召开常委会会议</w:t>
      </w:r>
      <w:r w:rsidRPr="0099556C">
        <w:rPr>
          <w:rFonts w:eastAsia="仿宋_GB2312"/>
          <w:color w:val="000000"/>
          <w:sz w:val="28"/>
          <w:szCs w:val="28"/>
        </w:rPr>
        <w:t>8</w:t>
      </w:r>
      <w:r w:rsidRPr="0099556C">
        <w:rPr>
          <w:rFonts w:eastAsia="仿宋_GB2312"/>
          <w:color w:val="000000"/>
          <w:sz w:val="28"/>
          <w:szCs w:val="28"/>
        </w:rPr>
        <w:t>次、主任会议</w:t>
      </w:r>
      <w:r w:rsidRPr="0099556C">
        <w:rPr>
          <w:rFonts w:eastAsia="仿宋_GB2312"/>
          <w:color w:val="000000"/>
          <w:sz w:val="28"/>
          <w:szCs w:val="28"/>
        </w:rPr>
        <w:t>17</w:t>
      </w:r>
      <w:r w:rsidRPr="0099556C">
        <w:rPr>
          <w:rFonts w:eastAsia="仿宋_GB2312"/>
          <w:color w:val="000000"/>
          <w:sz w:val="28"/>
          <w:szCs w:val="28"/>
        </w:rPr>
        <w:t>次，听取和审议</w:t>
      </w:r>
      <w:r w:rsidRPr="0099556C">
        <w:rPr>
          <w:rFonts w:eastAsia="仿宋_GB2312"/>
          <w:color w:val="000000"/>
          <w:sz w:val="28"/>
          <w:szCs w:val="28"/>
        </w:rPr>
        <w:t>“</w:t>
      </w:r>
      <w:r w:rsidRPr="0099556C">
        <w:rPr>
          <w:rFonts w:eastAsia="仿宋_GB2312"/>
          <w:color w:val="000000"/>
          <w:sz w:val="28"/>
          <w:szCs w:val="28"/>
        </w:rPr>
        <w:t>一府一委两院</w:t>
      </w:r>
      <w:r w:rsidRPr="0099556C">
        <w:rPr>
          <w:rFonts w:eastAsia="仿宋_GB2312"/>
          <w:color w:val="000000"/>
          <w:sz w:val="28"/>
          <w:szCs w:val="28"/>
        </w:rPr>
        <w:t>”</w:t>
      </w:r>
      <w:r w:rsidRPr="0099556C">
        <w:rPr>
          <w:rFonts w:eastAsia="仿宋_GB2312"/>
          <w:color w:val="000000"/>
          <w:sz w:val="28"/>
          <w:szCs w:val="28"/>
        </w:rPr>
        <w:t>专项工作报告</w:t>
      </w:r>
      <w:r w:rsidRPr="0099556C">
        <w:rPr>
          <w:rFonts w:eastAsia="仿宋_GB2312"/>
          <w:color w:val="000000"/>
          <w:sz w:val="28"/>
          <w:szCs w:val="28"/>
        </w:rPr>
        <w:t>14</w:t>
      </w:r>
      <w:r w:rsidRPr="0099556C">
        <w:rPr>
          <w:rFonts w:eastAsia="仿宋_GB2312"/>
          <w:color w:val="000000"/>
          <w:sz w:val="28"/>
          <w:szCs w:val="28"/>
        </w:rPr>
        <w:t>个，</w:t>
      </w:r>
      <w:proofErr w:type="gramStart"/>
      <w:r w:rsidRPr="0099556C">
        <w:rPr>
          <w:rFonts w:eastAsia="仿宋_GB2312"/>
          <w:color w:val="000000"/>
          <w:sz w:val="28"/>
          <w:szCs w:val="28"/>
        </w:rPr>
        <w:t>作出</w:t>
      </w:r>
      <w:proofErr w:type="gramEnd"/>
      <w:r w:rsidRPr="0099556C">
        <w:rPr>
          <w:rFonts w:eastAsia="仿宋_GB2312"/>
          <w:color w:val="000000"/>
          <w:sz w:val="28"/>
          <w:szCs w:val="28"/>
        </w:rPr>
        <w:t>决议、决定</w:t>
      </w:r>
      <w:r w:rsidRPr="0099556C">
        <w:rPr>
          <w:rFonts w:eastAsia="仿宋_GB2312"/>
          <w:color w:val="000000"/>
          <w:sz w:val="28"/>
          <w:szCs w:val="28"/>
        </w:rPr>
        <w:t>6</w:t>
      </w:r>
      <w:r w:rsidRPr="0099556C">
        <w:rPr>
          <w:rFonts w:eastAsia="仿宋_GB2312"/>
          <w:color w:val="000000"/>
          <w:sz w:val="28"/>
          <w:szCs w:val="28"/>
        </w:rPr>
        <w:t>项，组织代表开展专题调研、执法检查和专项视察</w:t>
      </w:r>
      <w:r w:rsidRPr="0099556C">
        <w:rPr>
          <w:rFonts w:eastAsia="仿宋_GB2312"/>
          <w:color w:val="000000"/>
          <w:sz w:val="28"/>
          <w:szCs w:val="28"/>
        </w:rPr>
        <w:t>20</w:t>
      </w:r>
      <w:r w:rsidRPr="0099556C">
        <w:rPr>
          <w:rFonts w:eastAsia="仿宋_GB2312"/>
          <w:color w:val="000000"/>
          <w:sz w:val="28"/>
          <w:szCs w:val="28"/>
        </w:rPr>
        <w:t>次，依法任免国家机关工作人员</w:t>
      </w:r>
      <w:r w:rsidRPr="0099556C">
        <w:rPr>
          <w:rFonts w:eastAsia="仿宋_GB2312"/>
          <w:color w:val="000000"/>
          <w:sz w:val="28"/>
          <w:szCs w:val="28"/>
        </w:rPr>
        <w:t>65</w:t>
      </w:r>
      <w:r w:rsidRPr="0099556C">
        <w:rPr>
          <w:rFonts w:eastAsia="仿宋_GB2312"/>
          <w:color w:val="000000"/>
          <w:sz w:val="28"/>
          <w:szCs w:val="28"/>
        </w:rPr>
        <w:t>人次、开展任前陈述</w:t>
      </w:r>
      <w:r w:rsidRPr="0099556C">
        <w:rPr>
          <w:rFonts w:eastAsia="仿宋_GB2312"/>
          <w:color w:val="000000"/>
          <w:sz w:val="28"/>
          <w:szCs w:val="28"/>
        </w:rPr>
        <w:t>39</w:t>
      </w:r>
      <w:r w:rsidRPr="0099556C">
        <w:rPr>
          <w:rFonts w:eastAsia="仿宋_GB2312"/>
          <w:color w:val="000000"/>
          <w:sz w:val="28"/>
          <w:szCs w:val="28"/>
        </w:rPr>
        <w:t>人次、集中宪法宣誓</w:t>
      </w:r>
      <w:r w:rsidRPr="0099556C">
        <w:rPr>
          <w:rFonts w:eastAsia="仿宋_GB2312"/>
          <w:color w:val="000000"/>
          <w:sz w:val="28"/>
          <w:szCs w:val="28"/>
        </w:rPr>
        <w:t>37</w:t>
      </w:r>
      <w:r w:rsidRPr="0099556C">
        <w:rPr>
          <w:rFonts w:eastAsia="仿宋_GB2312"/>
          <w:color w:val="000000"/>
          <w:sz w:val="28"/>
          <w:szCs w:val="28"/>
        </w:rPr>
        <w:t>人次、履职评议</w:t>
      </w:r>
      <w:r w:rsidRPr="0099556C">
        <w:rPr>
          <w:rFonts w:eastAsia="仿宋_GB2312"/>
          <w:color w:val="000000"/>
          <w:sz w:val="28"/>
          <w:szCs w:val="28"/>
        </w:rPr>
        <w:t>6</w:t>
      </w:r>
      <w:r w:rsidRPr="0099556C">
        <w:rPr>
          <w:rFonts w:eastAsia="仿宋_GB2312"/>
          <w:color w:val="000000"/>
          <w:sz w:val="28"/>
          <w:szCs w:val="28"/>
        </w:rPr>
        <w:t>人次，较好地发挥地方国家权力机关作用，奋力开创民主法治建设和经济社会发展新局面，为建设</w:t>
      </w:r>
      <w:r w:rsidRPr="0099556C">
        <w:rPr>
          <w:rFonts w:eastAsia="仿宋_GB2312"/>
          <w:color w:val="000000"/>
          <w:sz w:val="28"/>
          <w:szCs w:val="28"/>
        </w:rPr>
        <w:t>“</w:t>
      </w:r>
      <w:r w:rsidRPr="0099556C">
        <w:rPr>
          <w:rFonts w:eastAsia="仿宋_GB2312"/>
          <w:color w:val="000000"/>
          <w:sz w:val="28"/>
          <w:szCs w:val="28"/>
        </w:rPr>
        <w:t>美丽幸福</w:t>
      </w:r>
      <w:proofErr w:type="gramStart"/>
      <w:r w:rsidRPr="0099556C">
        <w:rPr>
          <w:rFonts w:eastAsia="仿宋_GB2312"/>
          <w:color w:val="000000"/>
          <w:sz w:val="28"/>
          <w:szCs w:val="28"/>
        </w:rPr>
        <w:t>壤</w:t>
      </w:r>
      <w:proofErr w:type="gramEnd"/>
      <w:r w:rsidRPr="0099556C">
        <w:rPr>
          <w:rFonts w:eastAsia="仿宋_GB2312"/>
          <w:color w:val="000000"/>
          <w:sz w:val="28"/>
          <w:szCs w:val="28"/>
        </w:rPr>
        <w:t>巴拉家园</w:t>
      </w:r>
      <w:r w:rsidRPr="0099556C">
        <w:rPr>
          <w:rFonts w:eastAsia="仿宋_GB2312"/>
          <w:color w:val="000000"/>
          <w:sz w:val="28"/>
          <w:szCs w:val="28"/>
        </w:rPr>
        <w:t>”</w:t>
      </w:r>
      <w:proofErr w:type="gramStart"/>
      <w:r w:rsidRPr="0099556C">
        <w:rPr>
          <w:rFonts w:eastAsia="仿宋_GB2312"/>
          <w:color w:val="000000"/>
          <w:sz w:val="28"/>
          <w:szCs w:val="28"/>
        </w:rPr>
        <w:t>作出</w:t>
      </w:r>
      <w:proofErr w:type="gramEnd"/>
      <w:r w:rsidRPr="0099556C">
        <w:rPr>
          <w:rFonts w:eastAsia="仿宋_GB2312"/>
          <w:color w:val="000000"/>
          <w:sz w:val="28"/>
          <w:szCs w:val="28"/>
        </w:rPr>
        <w:t>了人大贡献。</w:t>
      </w:r>
    </w:p>
    <w:p w:rsidR="0056163C" w:rsidRDefault="0056163C" w:rsidP="00730C27">
      <w:pPr>
        <w:widowControl/>
        <w:adjustRightInd w:val="0"/>
        <w:snapToGrid w:val="0"/>
        <w:spacing w:line="560" w:lineRule="exact"/>
        <w:ind w:firstLineChars="200" w:firstLine="562"/>
        <w:contextualSpacing/>
        <w:jc w:val="left"/>
        <w:rPr>
          <w:rFonts w:eastAsia="楷体_GB2312"/>
          <w:b/>
          <w:bCs/>
          <w:kern w:val="0"/>
          <w:sz w:val="28"/>
          <w:szCs w:val="28"/>
          <w:shd w:val="clear" w:color="auto" w:fill="FFFFFF"/>
          <w:lang w:val="zh-CN"/>
        </w:rPr>
      </w:pPr>
      <w:r w:rsidRPr="00730C27">
        <w:rPr>
          <w:rFonts w:eastAsia="楷体_GB2312"/>
          <w:b/>
          <w:bCs/>
          <w:kern w:val="0"/>
          <w:sz w:val="28"/>
          <w:szCs w:val="28"/>
          <w:shd w:val="clear" w:color="auto" w:fill="FFFFFF"/>
          <w:lang w:val="zh-CN"/>
        </w:rPr>
        <w:t>（四）部门整体支出绩效目标。</w:t>
      </w:r>
    </w:p>
    <w:p w:rsidR="0058138D" w:rsidRPr="00A81B88" w:rsidRDefault="00A81B88" w:rsidP="00A81B88">
      <w:pPr>
        <w:pStyle w:val="a0"/>
        <w:rPr>
          <w:rFonts w:eastAsia="仿宋"/>
          <w:color w:val="000000"/>
          <w:sz w:val="28"/>
          <w:szCs w:val="28"/>
        </w:rPr>
      </w:pPr>
      <w:r w:rsidRPr="00730C27">
        <w:rPr>
          <w:rFonts w:eastAsia="仿宋"/>
          <w:color w:val="000000"/>
          <w:sz w:val="28"/>
          <w:szCs w:val="28"/>
        </w:rPr>
        <w:lastRenderedPageBreak/>
        <w:t>在</w:t>
      </w:r>
      <w:r>
        <w:rPr>
          <w:rFonts w:eastAsia="仿宋" w:hint="eastAsia"/>
          <w:color w:val="000000"/>
          <w:sz w:val="28"/>
          <w:szCs w:val="28"/>
        </w:rPr>
        <w:t>财政</w:t>
      </w:r>
      <w:r>
        <w:rPr>
          <w:rFonts w:eastAsia="仿宋"/>
          <w:color w:val="000000"/>
          <w:sz w:val="28"/>
          <w:szCs w:val="28"/>
        </w:rPr>
        <w:t>收支</w:t>
      </w:r>
      <w:r w:rsidRPr="00730C27">
        <w:rPr>
          <w:rFonts w:eastAsia="仿宋"/>
          <w:color w:val="000000"/>
          <w:sz w:val="28"/>
          <w:szCs w:val="28"/>
        </w:rPr>
        <w:t>预算</w:t>
      </w:r>
      <w:r>
        <w:rPr>
          <w:rFonts w:eastAsia="仿宋" w:hint="eastAsia"/>
          <w:color w:val="000000"/>
          <w:sz w:val="28"/>
          <w:szCs w:val="28"/>
        </w:rPr>
        <w:t>内</w:t>
      </w:r>
      <w:r w:rsidRPr="00730C27">
        <w:rPr>
          <w:rFonts w:eastAsia="仿宋"/>
          <w:color w:val="000000"/>
          <w:sz w:val="28"/>
          <w:szCs w:val="28"/>
        </w:rPr>
        <w:t>，</w:t>
      </w:r>
      <w:r w:rsidRPr="0099556C">
        <w:rPr>
          <w:rFonts w:eastAsia="仿宋_GB2312"/>
          <w:color w:val="000000"/>
          <w:sz w:val="28"/>
          <w:szCs w:val="28"/>
        </w:rPr>
        <w:t>坚持忠实履行宪法法律赋予的职权</w:t>
      </w:r>
      <w:r>
        <w:rPr>
          <w:rFonts w:eastAsia="仿宋_GB2312" w:hint="eastAsia"/>
          <w:color w:val="000000"/>
          <w:sz w:val="28"/>
          <w:szCs w:val="28"/>
        </w:rPr>
        <w:t>，</w:t>
      </w:r>
      <w:r>
        <w:rPr>
          <w:rFonts w:eastAsia="仿宋"/>
          <w:color w:val="000000"/>
          <w:sz w:val="28"/>
          <w:szCs w:val="28"/>
        </w:rPr>
        <w:t>确保圆满完成</w:t>
      </w:r>
      <w:r>
        <w:rPr>
          <w:rFonts w:eastAsia="仿宋" w:hint="eastAsia"/>
          <w:color w:val="000000"/>
          <w:sz w:val="28"/>
          <w:szCs w:val="28"/>
        </w:rPr>
        <w:t>召开</w:t>
      </w:r>
      <w:r>
        <w:rPr>
          <w:rFonts w:eastAsia="仿宋"/>
          <w:color w:val="000000"/>
          <w:sz w:val="28"/>
          <w:szCs w:val="28"/>
        </w:rPr>
        <w:t>的</w:t>
      </w:r>
      <w:r w:rsidRPr="00730C27">
        <w:rPr>
          <w:rFonts w:eastAsia="仿宋_GB2312"/>
          <w:color w:val="000000"/>
          <w:sz w:val="28"/>
          <w:szCs w:val="28"/>
        </w:rPr>
        <w:t>县人民代表大会、常委会、主任会议、党组会议以及其它有关会议的筹备、会务及会议决定事项的督办工作</w:t>
      </w:r>
      <w:r>
        <w:rPr>
          <w:rFonts w:eastAsia="仿宋_GB2312"/>
          <w:color w:val="000000"/>
          <w:sz w:val="28"/>
          <w:szCs w:val="28"/>
        </w:rPr>
        <w:t>等</w:t>
      </w:r>
      <w:r>
        <w:rPr>
          <w:rFonts w:eastAsia="仿宋_GB2312" w:hint="eastAsia"/>
          <w:color w:val="000000"/>
          <w:sz w:val="28"/>
          <w:szCs w:val="28"/>
        </w:rPr>
        <w:t>。</w:t>
      </w:r>
      <w:r w:rsidRPr="00730C27">
        <w:rPr>
          <w:rFonts w:eastAsia="仿宋"/>
          <w:color w:val="000000"/>
          <w:sz w:val="28"/>
          <w:szCs w:val="28"/>
        </w:rPr>
        <w:t>按照预算科目和项目资金的规定使用财政资金，保障部门整体支出的规范化、制度化。</w:t>
      </w:r>
    </w:p>
    <w:p w:rsidR="0056163C" w:rsidRPr="00730C27" w:rsidRDefault="0056163C" w:rsidP="00730C27">
      <w:pPr>
        <w:widowControl/>
        <w:adjustRightInd w:val="0"/>
        <w:snapToGrid w:val="0"/>
        <w:spacing w:line="560" w:lineRule="exact"/>
        <w:ind w:firstLineChars="200" w:firstLine="560"/>
        <w:contextualSpacing/>
        <w:jc w:val="left"/>
        <w:rPr>
          <w:rFonts w:eastAsia="黑体"/>
          <w:kern w:val="0"/>
          <w:sz w:val="28"/>
          <w:szCs w:val="28"/>
          <w:shd w:val="clear" w:color="auto" w:fill="FFFFFF"/>
        </w:rPr>
      </w:pPr>
      <w:r w:rsidRPr="00730C27">
        <w:rPr>
          <w:rFonts w:eastAsia="黑体"/>
          <w:kern w:val="0"/>
          <w:sz w:val="28"/>
          <w:szCs w:val="28"/>
          <w:shd w:val="clear" w:color="auto" w:fill="FFFFFF"/>
        </w:rPr>
        <w:t>二、部门资金收支情况</w:t>
      </w:r>
    </w:p>
    <w:p w:rsidR="0056163C" w:rsidRPr="00730C27" w:rsidRDefault="0056163C" w:rsidP="00730C27">
      <w:pPr>
        <w:widowControl/>
        <w:adjustRightInd w:val="0"/>
        <w:snapToGrid w:val="0"/>
        <w:spacing w:line="560" w:lineRule="exact"/>
        <w:ind w:firstLineChars="200" w:firstLine="562"/>
        <w:contextualSpacing/>
        <w:jc w:val="left"/>
        <w:rPr>
          <w:rFonts w:eastAsia="楷体_GB2312"/>
          <w:b/>
          <w:bCs/>
          <w:kern w:val="0"/>
          <w:sz w:val="28"/>
          <w:szCs w:val="28"/>
          <w:shd w:val="clear" w:color="auto" w:fill="FFFFFF"/>
          <w:lang w:val="zh-CN"/>
        </w:rPr>
      </w:pPr>
      <w:r w:rsidRPr="00730C27">
        <w:rPr>
          <w:rFonts w:eastAsia="楷体_GB2312"/>
          <w:b/>
          <w:bCs/>
          <w:kern w:val="0"/>
          <w:sz w:val="28"/>
          <w:szCs w:val="28"/>
          <w:shd w:val="clear" w:color="auto" w:fill="FFFFFF"/>
          <w:lang w:val="zh-CN"/>
        </w:rPr>
        <w:t>（一）部门总体收支情况。</w:t>
      </w:r>
    </w:p>
    <w:p w:rsidR="0056163C"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t>1.</w:t>
      </w:r>
      <w:r w:rsidRPr="00730C27">
        <w:rPr>
          <w:rFonts w:eastAsia="仿宋_GB2312"/>
          <w:kern w:val="0"/>
          <w:sz w:val="28"/>
          <w:szCs w:val="28"/>
          <w:shd w:val="clear" w:color="auto" w:fill="FFFFFF"/>
        </w:rPr>
        <w:t>部门总体收入情况</w:t>
      </w:r>
    </w:p>
    <w:p w:rsidR="008B7267" w:rsidRPr="008B7267" w:rsidRDefault="008B7267" w:rsidP="008B7267">
      <w:pPr>
        <w:spacing w:line="560" w:lineRule="exact"/>
        <w:ind w:firstLineChars="200" w:firstLine="560"/>
        <w:rPr>
          <w:rFonts w:eastAsia="仿宋"/>
          <w:color w:val="000000"/>
          <w:sz w:val="28"/>
          <w:szCs w:val="28"/>
        </w:rPr>
      </w:pPr>
      <w:r w:rsidRPr="00730C27">
        <w:rPr>
          <w:rFonts w:eastAsia="仿宋"/>
          <w:color w:val="000000"/>
          <w:sz w:val="28"/>
          <w:szCs w:val="28"/>
        </w:rPr>
        <w:t>2022</w:t>
      </w:r>
      <w:r w:rsidRPr="00730C27">
        <w:rPr>
          <w:rFonts w:eastAsia="仿宋"/>
          <w:color w:val="000000"/>
          <w:sz w:val="28"/>
          <w:szCs w:val="28"/>
        </w:rPr>
        <w:t>年度收</w:t>
      </w:r>
      <w:r>
        <w:rPr>
          <w:rFonts w:eastAsia="仿宋" w:hint="eastAsia"/>
          <w:color w:val="000000"/>
          <w:sz w:val="28"/>
          <w:szCs w:val="28"/>
        </w:rPr>
        <w:t>入</w:t>
      </w:r>
      <w:r w:rsidRPr="00730C27">
        <w:rPr>
          <w:rFonts w:eastAsia="仿宋"/>
          <w:color w:val="000000"/>
          <w:sz w:val="28"/>
          <w:szCs w:val="28"/>
        </w:rPr>
        <w:t>总计</w:t>
      </w:r>
      <w:r w:rsidRPr="00730C27">
        <w:rPr>
          <w:rFonts w:eastAsia="仿宋"/>
          <w:color w:val="000000"/>
          <w:sz w:val="28"/>
          <w:szCs w:val="28"/>
        </w:rPr>
        <w:t>1134.09</w:t>
      </w:r>
      <w:r w:rsidRPr="00730C27">
        <w:rPr>
          <w:rFonts w:eastAsia="仿宋"/>
          <w:color w:val="000000"/>
          <w:sz w:val="28"/>
          <w:szCs w:val="28"/>
        </w:rPr>
        <w:t>万元。与</w:t>
      </w:r>
      <w:r w:rsidRPr="00730C27">
        <w:rPr>
          <w:rFonts w:eastAsia="仿宋"/>
          <w:color w:val="000000"/>
          <w:sz w:val="28"/>
          <w:szCs w:val="28"/>
        </w:rPr>
        <w:t>2021</w:t>
      </w:r>
      <w:r w:rsidRPr="00730C27">
        <w:rPr>
          <w:rFonts w:eastAsia="仿宋"/>
          <w:color w:val="000000"/>
          <w:sz w:val="28"/>
          <w:szCs w:val="28"/>
        </w:rPr>
        <w:t>年</w:t>
      </w:r>
      <w:r w:rsidRPr="00730C27">
        <w:rPr>
          <w:rFonts w:eastAsia="仿宋"/>
          <w:color w:val="000000"/>
          <w:sz w:val="28"/>
          <w:szCs w:val="28"/>
        </w:rPr>
        <w:t>1126.94</w:t>
      </w:r>
      <w:r w:rsidRPr="00730C27">
        <w:rPr>
          <w:rFonts w:eastAsia="仿宋"/>
          <w:color w:val="000000"/>
          <w:sz w:val="28"/>
          <w:szCs w:val="28"/>
        </w:rPr>
        <w:t>万元相比，收</w:t>
      </w:r>
      <w:r>
        <w:rPr>
          <w:rFonts w:eastAsia="仿宋" w:hint="eastAsia"/>
          <w:color w:val="000000"/>
          <w:sz w:val="28"/>
          <w:szCs w:val="28"/>
        </w:rPr>
        <w:t>入</w:t>
      </w:r>
      <w:r w:rsidRPr="00730C27">
        <w:rPr>
          <w:rFonts w:eastAsia="仿宋"/>
          <w:color w:val="000000"/>
          <w:sz w:val="28"/>
          <w:szCs w:val="28"/>
        </w:rPr>
        <w:t>总计各增加</w:t>
      </w:r>
      <w:r w:rsidRPr="00730C27">
        <w:rPr>
          <w:rFonts w:eastAsia="仿宋"/>
          <w:color w:val="000000"/>
          <w:sz w:val="28"/>
          <w:szCs w:val="28"/>
        </w:rPr>
        <w:t>7.15</w:t>
      </w:r>
      <w:r w:rsidRPr="00730C27">
        <w:rPr>
          <w:rFonts w:eastAsia="仿宋"/>
          <w:color w:val="000000"/>
          <w:sz w:val="28"/>
          <w:szCs w:val="28"/>
        </w:rPr>
        <w:t>万元，</w:t>
      </w:r>
      <w:r>
        <w:rPr>
          <w:rFonts w:eastAsia="仿宋" w:hint="eastAsia"/>
          <w:color w:val="000000"/>
          <w:sz w:val="28"/>
          <w:szCs w:val="28"/>
        </w:rPr>
        <w:t>增加</w:t>
      </w:r>
      <w:r w:rsidRPr="00730C27">
        <w:rPr>
          <w:rFonts w:eastAsia="仿宋"/>
          <w:color w:val="000000"/>
          <w:sz w:val="28"/>
          <w:szCs w:val="28"/>
        </w:rPr>
        <w:t>0.6%</w:t>
      </w:r>
      <w:r w:rsidRPr="00730C27">
        <w:rPr>
          <w:rFonts w:eastAsia="仿宋"/>
          <w:color w:val="000000"/>
          <w:sz w:val="28"/>
          <w:szCs w:val="28"/>
        </w:rPr>
        <w:t>。主要变动原因是</w:t>
      </w:r>
      <w:r w:rsidRPr="00730C27">
        <w:rPr>
          <w:rFonts w:eastAsia="仿宋"/>
          <w:color w:val="000000"/>
          <w:sz w:val="28"/>
          <w:szCs w:val="28"/>
        </w:rPr>
        <w:t>2022</w:t>
      </w:r>
      <w:r w:rsidRPr="00730C27">
        <w:rPr>
          <w:rFonts w:eastAsia="仿宋"/>
          <w:color w:val="000000"/>
          <w:sz w:val="28"/>
          <w:szCs w:val="28"/>
        </w:rPr>
        <w:t>年度调入人员增加。</w:t>
      </w:r>
    </w:p>
    <w:p w:rsidR="0056163C"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t>2.</w:t>
      </w:r>
      <w:r w:rsidRPr="00730C27">
        <w:rPr>
          <w:rFonts w:eastAsia="仿宋_GB2312"/>
          <w:kern w:val="0"/>
          <w:sz w:val="28"/>
          <w:szCs w:val="28"/>
          <w:shd w:val="clear" w:color="auto" w:fill="FFFFFF"/>
        </w:rPr>
        <w:t>部门总体支出情况</w:t>
      </w:r>
    </w:p>
    <w:p w:rsidR="008B7267" w:rsidRPr="008B7267" w:rsidRDefault="008B7267" w:rsidP="008B7267">
      <w:pPr>
        <w:pStyle w:val="a0"/>
      </w:pPr>
      <w:r w:rsidRPr="00730C27">
        <w:rPr>
          <w:rFonts w:eastAsia="仿宋"/>
          <w:color w:val="000000"/>
          <w:sz w:val="28"/>
          <w:szCs w:val="28"/>
        </w:rPr>
        <w:t>2022</w:t>
      </w:r>
      <w:r w:rsidRPr="00730C27">
        <w:rPr>
          <w:rFonts w:eastAsia="仿宋"/>
          <w:color w:val="000000"/>
          <w:sz w:val="28"/>
          <w:szCs w:val="28"/>
        </w:rPr>
        <w:t>年本年支出合计</w:t>
      </w:r>
      <w:r w:rsidRPr="00730C27">
        <w:rPr>
          <w:rFonts w:eastAsia="仿宋"/>
          <w:color w:val="000000"/>
          <w:sz w:val="28"/>
          <w:szCs w:val="28"/>
        </w:rPr>
        <w:t>1134.09</w:t>
      </w:r>
      <w:r w:rsidRPr="00730C27">
        <w:rPr>
          <w:rFonts w:eastAsia="仿宋"/>
          <w:color w:val="000000"/>
          <w:sz w:val="28"/>
          <w:szCs w:val="28"/>
        </w:rPr>
        <w:t>万元，其中：基本支出</w:t>
      </w:r>
      <w:r w:rsidRPr="00730C27">
        <w:rPr>
          <w:rFonts w:eastAsia="仿宋"/>
          <w:color w:val="000000"/>
          <w:sz w:val="28"/>
          <w:szCs w:val="28"/>
        </w:rPr>
        <w:t>1058.76</w:t>
      </w:r>
      <w:r w:rsidRPr="00730C27">
        <w:rPr>
          <w:rFonts w:eastAsia="仿宋"/>
          <w:color w:val="000000"/>
          <w:sz w:val="28"/>
          <w:szCs w:val="28"/>
        </w:rPr>
        <w:t>万元，占</w:t>
      </w:r>
      <w:r w:rsidRPr="00730C27">
        <w:rPr>
          <w:rFonts w:eastAsia="仿宋"/>
          <w:color w:val="000000"/>
          <w:sz w:val="28"/>
          <w:szCs w:val="28"/>
        </w:rPr>
        <w:t>93.36%</w:t>
      </w:r>
      <w:r w:rsidRPr="00730C27">
        <w:rPr>
          <w:rFonts w:eastAsia="仿宋"/>
          <w:color w:val="000000"/>
          <w:sz w:val="28"/>
          <w:szCs w:val="28"/>
        </w:rPr>
        <w:t>；项目支出</w:t>
      </w:r>
      <w:r w:rsidRPr="00730C27">
        <w:rPr>
          <w:rFonts w:eastAsia="仿宋"/>
          <w:color w:val="000000"/>
          <w:sz w:val="28"/>
          <w:szCs w:val="28"/>
        </w:rPr>
        <w:t>75.33</w:t>
      </w:r>
      <w:r w:rsidRPr="00730C27">
        <w:rPr>
          <w:rFonts w:eastAsia="仿宋"/>
          <w:color w:val="000000"/>
          <w:sz w:val="28"/>
          <w:szCs w:val="28"/>
        </w:rPr>
        <w:t>万元，占</w:t>
      </w:r>
      <w:r w:rsidRPr="00730C27">
        <w:rPr>
          <w:rFonts w:eastAsia="仿宋"/>
          <w:color w:val="000000"/>
          <w:sz w:val="28"/>
          <w:szCs w:val="28"/>
        </w:rPr>
        <w:t>6.64%</w:t>
      </w:r>
      <w:r w:rsidRPr="00730C27">
        <w:rPr>
          <w:rFonts w:eastAsia="仿宋"/>
          <w:color w:val="000000"/>
          <w:sz w:val="28"/>
          <w:szCs w:val="28"/>
        </w:rPr>
        <w:t>；</w:t>
      </w:r>
    </w:p>
    <w:p w:rsidR="0056163C"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t>3.</w:t>
      </w:r>
      <w:r w:rsidRPr="00730C27">
        <w:rPr>
          <w:rFonts w:eastAsia="仿宋_GB2312"/>
          <w:kern w:val="0"/>
          <w:sz w:val="28"/>
          <w:szCs w:val="28"/>
          <w:shd w:val="clear" w:color="auto" w:fill="FFFFFF"/>
        </w:rPr>
        <w:t>部门总体结转结余情况</w:t>
      </w:r>
    </w:p>
    <w:p w:rsidR="008B7267" w:rsidRDefault="008B7267" w:rsidP="008B7267">
      <w:pPr>
        <w:pStyle w:val="a0"/>
        <w:rPr>
          <w:rFonts w:eastAsia="仿宋"/>
          <w:color w:val="000000"/>
          <w:sz w:val="28"/>
          <w:szCs w:val="28"/>
        </w:rPr>
      </w:pPr>
      <w:r w:rsidRPr="008B7267">
        <w:rPr>
          <w:rFonts w:eastAsia="仿宋" w:hint="eastAsia"/>
          <w:color w:val="000000"/>
          <w:sz w:val="28"/>
          <w:szCs w:val="28"/>
        </w:rPr>
        <w:t>2022</w:t>
      </w:r>
      <w:r w:rsidRPr="008B7267">
        <w:rPr>
          <w:rFonts w:eastAsia="仿宋" w:hint="eastAsia"/>
          <w:color w:val="000000"/>
          <w:sz w:val="28"/>
          <w:szCs w:val="28"/>
        </w:rPr>
        <w:t>年</w:t>
      </w:r>
      <w:r>
        <w:rPr>
          <w:rFonts w:eastAsia="仿宋" w:hint="eastAsia"/>
          <w:color w:val="000000"/>
          <w:sz w:val="28"/>
          <w:szCs w:val="28"/>
        </w:rPr>
        <w:t>度期</w:t>
      </w:r>
      <w:proofErr w:type="gramStart"/>
      <w:r w:rsidRPr="008B7267">
        <w:rPr>
          <w:rFonts w:eastAsia="仿宋" w:hint="eastAsia"/>
          <w:color w:val="000000"/>
          <w:sz w:val="28"/>
          <w:szCs w:val="28"/>
        </w:rPr>
        <w:t>初财政</w:t>
      </w:r>
      <w:proofErr w:type="gramEnd"/>
      <w:r w:rsidRPr="008B7267">
        <w:rPr>
          <w:rFonts w:eastAsia="仿宋" w:hint="eastAsia"/>
          <w:color w:val="000000"/>
          <w:sz w:val="28"/>
          <w:szCs w:val="28"/>
        </w:rPr>
        <w:t>拨款结转和结余</w:t>
      </w:r>
      <w:r>
        <w:rPr>
          <w:rFonts w:eastAsia="仿宋" w:hint="eastAsia"/>
          <w:color w:val="000000"/>
          <w:sz w:val="28"/>
          <w:szCs w:val="28"/>
        </w:rPr>
        <w:t>总计</w:t>
      </w:r>
      <w:r>
        <w:rPr>
          <w:rFonts w:eastAsia="仿宋" w:hint="eastAsia"/>
          <w:color w:val="000000"/>
          <w:sz w:val="28"/>
          <w:szCs w:val="28"/>
        </w:rPr>
        <w:t>54.78</w:t>
      </w:r>
      <w:r>
        <w:rPr>
          <w:rFonts w:eastAsia="仿宋" w:hint="eastAsia"/>
          <w:color w:val="000000"/>
          <w:sz w:val="28"/>
          <w:szCs w:val="28"/>
        </w:rPr>
        <w:t>万元，</w:t>
      </w:r>
      <w:r>
        <w:rPr>
          <w:rFonts w:eastAsia="仿宋" w:hint="eastAsia"/>
          <w:color w:val="000000"/>
          <w:sz w:val="28"/>
          <w:szCs w:val="28"/>
        </w:rPr>
        <w:t>2022</w:t>
      </w:r>
      <w:r>
        <w:rPr>
          <w:rFonts w:eastAsia="仿宋" w:hint="eastAsia"/>
          <w:color w:val="000000"/>
          <w:sz w:val="28"/>
          <w:szCs w:val="28"/>
        </w:rPr>
        <w:t>年期末无</w:t>
      </w:r>
      <w:r w:rsidRPr="008B7267">
        <w:rPr>
          <w:rFonts w:eastAsia="仿宋" w:hint="eastAsia"/>
          <w:color w:val="000000"/>
          <w:sz w:val="28"/>
          <w:szCs w:val="28"/>
        </w:rPr>
        <w:t>财政拨款</w:t>
      </w:r>
      <w:r>
        <w:rPr>
          <w:rFonts w:eastAsia="仿宋" w:hint="eastAsia"/>
          <w:color w:val="000000"/>
          <w:sz w:val="28"/>
          <w:szCs w:val="28"/>
        </w:rPr>
        <w:t>结转结余。</w:t>
      </w:r>
    </w:p>
    <w:p w:rsidR="0056163C" w:rsidRPr="00730C27" w:rsidRDefault="0056163C" w:rsidP="008B7267">
      <w:pPr>
        <w:pStyle w:val="a0"/>
        <w:rPr>
          <w:rFonts w:eastAsia="楷体_GB2312"/>
          <w:b/>
          <w:bCs/>
          <w:kern w:val="0"/>
          <w:sz w:val="28"/>
          <w:szCs w:val="28"/>
          <w:shd w:val="clear" w:color="auto" w:fill="FFFFFF"/>
          <w:lang w:val="zh-CN"/>
        </w:rPr>
      </w:pPr>
      <w:r w:rsidRPr="00730C27">
        <w:rPr>
          <w:rFonts w:eastAsia="楷体_GB2312"/>
          <w:b/>
          <w:bCs/>
          <w:kern w:val="0"/>
          <w:sz w:val="28"/>
          <w:szCs w:val="28"/>
          <w:shd w:val="clear" w:color="auto" w:fill="FFFFFF"/>
          <w:lang w:val="zh-CN"/>
        </w:rPr>
        <w:t>（二）部门财政拨款收支情况。</w:t>
      </w:r>
    </w:p>
    <w:p w:rsidR="0056163C"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t>1.</w:t>
      </w:r>
      <w:r w:rsidRPr="00730C27">
        <w:rPr>
          <w:rFonts w:eastAsia="仿宋_GB2312"/>
          <w:kern w:val="0"/>
          <w:sz w:val="28"/>
          <w:szCs w:val="28"/>
          <w:shd w:val="clear" w:color="auto" w:fill="FFFFFF"/>
        </w:rPr>
        <w:t>部门财政拨款收入情况</w:t>
      </w:r>
    </w:p>
    <w:p w:rsidR="008B7267" w:rsidRPr="008B7267" w:rsidRDefault="008B7267" w:rsidP="008B7267">
      <w:pPr>
        <w:spacing w:line="560" w:lineRule="exact"/>
        <w:ind w:firstLineChars="200" w:firstLine="560"/>
        <w:rPr>
          <w:rFonts w:eastAsia="仿宋"/>
          <w:color w:val="000000"/>
          <w:sz w:val="28"/>
          <w:szCs w:val="28"/>
        </w:rPr>
      </w:pPr>
      <w:r w:rsidRPr="00730C27">
        <w:rPr>
          <w:rFonts w:eastAsia="仿宋"/>
          <w:color w:val="000000"/>
          <w:sz w:val="28"/>
          <w:szCs w:val="28"/>
        </w:rPr>
        <w:t>2022</w:t>
      </w:r>
      <w:r w:rsidRPr="00730C27">
        <w:rPr>
          <w:rFonts w:eastAsia="仿宋"/>
          <w:color w:val="000000"/>
          <w:sz w:val="28"/>
          <w:szCs w:val="28"/>
        </w:rPr>
        <w:t>年度</w:t>
      </w:r>
      <w:r w:rsidRPr="00730C27">
        <w:rPr>
          <w:rFonts w:eastAsia="仿宋_GB2312"/>
          <w:kern w:val="0"/>
          <w:sz w:val="28"/>
          <w:szCs w:val="28"/>
          <w:shd w:val="clear" w:color="auto" w:fill="FFFFFF"/>
        </w:rPr>
        <w:t>部门财政拨款</w:t>
      </w:r>
      <w:r w:rsidRPr="00730C27">
        <w:rPr>
          <w:rFonts w:eastAsia="仿宋"/>
          <w:color w:val="000000"/>
          <w:sz w:val="28"/>
          <w:szCs w:val="28"/>
        </w:rPr>
        <w:t>收</w:t>
      </w:r>
      <w:r>
        <w:rPr>
          <w:rFonts w:eastAsia="仿宋" w:hint="eastAsia"/>
          <w:color w:val="000000"/>
          <w:sz w:val="28"/>
          <w:szCs w:val="28"/>
        </w:rPr>
        <w:t>入</w:t>
      </w:r>
      <w:r w:rsidRPr="00730C27">
        <w:rPr>
          <w:rFonts w:eastAsia="仿宋"/>
          <w:color w:val="000000"/>
          <w:sz w:val="28"/>
          <w:szCs w:val="28"/>
        </w:rPr>
        <w:t>总计</w:t>
      </w:r>
      <w:r w:rsidRPr="00730C27">
        <w:rPr>
          <w:rFonts w:eastAsia="仿宋"/>
          <w:color w:val="000000"/>
          <w:sz w:val="28"/>
          <w:szCs w:val="28"/>
        </w:rPr>
        <w:t>1134.09</w:t>
      </w:r>
      <w:r w:rsidRPr="00730C27">
        <w:rPr>
          <w:rFonts w:eastAsia="仿宋"/>
          <w:color w:val="000000"/>
          <w:sz w:val="28"/>
          <w:szCs w:val="28"/>
        </w:rPr>
        <w:t>万元。与</w:t>
      </w:r>
      <w:r w:rsidRPr="00730C27">
        <w:rPr>
          <w:rFonts w:eastAsia="仿宋"/>
          <w:color w:val="000000"/>
          <w:sz w:val="28"/>
          <w:szCs w:val="28"/>
        </w:rPr>
        <w:t>2021</w:t>
      </w:r>
      <w:r w:rsidRPr="00730C27">
        <w:rPr>
          <w:rFonts w:eastAsia="仿宋"/>
          <w:color w:val="000000"/>
          <w:sz w:val="28"/>
          <w:szCs w:val="28"/>
        </w:rPr>
        <w:t>年</w:t>
      </w:r>
      <w:r w:rsidRPr="00730C27">
        <w:rPr>
          <w:rFonts w:eastAsia="仿宋"/>
          <w:color w:val="000000"/>
          <w:sz w:val="28"/>
          <w:szCs w:val="28"/>
        </w:rPr>
        <w:t>1126.94</w:t>
      </w:r>
      <w:r w:rsidRPr="00730C27">
        <w:rPr>
          <w:rFonts w:eastAsia="仿宋"/>
          <w:color w:val="000000"/>
          <w:sz w:val="28"/>
          <w:szCs w:val="28"/>
        </w:rPr>
        <w:t>万元相比，收</w:t>
      </w:r>
      <w:r>
        <w:rPr>
          <w:rFonts w:eastAsia="仿宋" w:hint="eastAsia"/>
          <w:color w:val="000000"/>
          <w:sz w:val="28"/>
          <w:szCs w:val="28"/>
        </w:rPr>
        <w:t>入</w:t>
      </w:r>
      <w:r w:rsidRPr="00730C27">
        <w:rPr>
          <w:rFonts w:eastAsia="仿宋"/>
          <w:color w:val="000000"/>
          <w:sz w:val="28"/>
          <w:szCs w:val="28"/>
        </w:rPr>
        <w:t>总计各增加</w:t>
      </w:r>
      <w:r w:rsidRPr="00730C27">
        <w:rPr>
          <w:rFonts w:eastAsia="仿宋"/>
          <w:color w:val="000000"/>
          <w:sz w:val="28"/>
          <w:szCs w:val="28"/>
        </w:rPr>
        <w:t>7.15</w:t>
      </w:r>
      <w:r w:rsidRPr="00730C27">
        <w:rPr>
          <w:rFonts w:eastAsia="仿宋"/>
          <w:color w:val="000000"/>
          <w:sz w:val="28"/>
          <w:szCs w:val="28"/>
        </w:rPr>
        <w:t>万元，</w:t>
      </w:r>
      <w:r>
        <w:rPr>
          <w:rFonts w:eastAsia="仿宋" w:hint="eastAsia"/>
          <w:color w:val="000000"/>
          <w:sz w:val="28"/>
          <w:szCs w:val="28"/>
        </w:rPr>
        <w:t>增加</w:t>
      </w:r>
      <w:r w:rsidRPr="00730C27">
        <w:rPr>
          <w:rFonts w:eastAsia="仿宋"/>
          <w:color w:val="000000"/>
          <w:sz w:val="28"/>
          <w:szCs w:val="28"/>
        </w:rPr>
        <w:t>0.6%</w:t>
      </w:r>
      <w:r w:rsidRPr="00730C27">
        <w:rPr>
          <w:rFonts w:eastAsia="仿宋"/>
          <w:color w:val="000000"/>
          <w:sz w:val="28"/>
          <w:szCs w:val="28"/>
        </w:rPr>
        <w:t>。主要变动原因是</w:t>
      </w:r>
      <w:r w:rsidRPr="00730C27">
        <w:rPr>
          <w:rFonts w:eastAsia="仿宋"/>
          <w:color w:val="000000"/>
          <w:sz w:val="28"/>
          <w:szCs w:val="28"/>
        </w:rPr>
        <w:t>2022</w:t>
      </w:r>
      <w:r w:rsidRPr="00730C27">
        <w:rPr>
          <w:rFonts w:eastAsia="仿宋"/>
          <w:color w:val="000000"/>
          <w:sz w:val="28"/>
          <w:szCs w:val="28"/>
        </w:rPr>
        <w:t>年度调入人员增加。</w:t>
      </w:r>
    </w:p>
    <w:p w:rsidR="008B7267" w:rsidRPr="008B7267" w:rsidRDefault="008B7267" w:rsidP="008B7267">
      <w:pPr>
        <w:pStyle w:val="a0"/>
      </w:pPr>
    </w:p>
    <w:p w:rsidR="0056163C"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lastRenderedPageBreak/>
        <w:t>2.</w:t>
      </w:r>
      <w:r w:rsidRPr="00730C27">
        <w:rPr>
          <w:rFonts w:eastAsia="仿宋_GB2312"/>
          <w:kern w:val="0"/>
          <w:sz w:val="28"/>
          <w:szCs w:val="28"/>
          <w:shd w:val="clear" w:color="auto" w:fill="FFFFFF"/>
        </w:rPr>
        <w:t>部门财政拨款支出情况</w:t>
      </w:r>
    </w:p>
    <w:p w:rsidR="008B7267" w:rsidRPr="008B7267" w:rsidRDefault="008B7267" w:rsidP="008B7267">
      <w:pPr>
        <w:spacing w:line="560" w:lineRule="exact"/>
        <w:ind w:firstLineChars="200" w:firstLine="560"/>
        <w:rPr>
          <w:rFonts w:eastAsia="仿宋_GB2312"/>
          <w:color w:val="000000" w:themeColor="text1"/>
          <w:sz w:val="28"/>
          <w:szCs w:val="28"/>
        </w:rPr>
      </w:pPr>
      <w:r w:rsidRPr="00730C27">
        <w:rPr>
          <w:rFonts w:eastAsia="仿宋"/>
          <w:color w:val="000000"/>
          <w:sz w:val="28"/>
          <w:szCs w:val="28"/>
        </w:rPr>
        <w:t>2022</w:t>
      </w:r>
      <w:r w:rsidRPr="00730C27">
        <w:rPr>
          <w:rFonts w:eastAsia="仿宋"/>
          <w:color w:val="000000"/>
          <w:sz w:val="28"/>
          <w:szCs w:val="28"/>
        </w:rPr>
        <w:t>年一般公共预算财政拨款支出</w:t>
      </w:r>
      <w:r w:rsidRPr="00730C27">
        <w:rPr>
          <w:rFonts w:eastAsia="仿宋"/>
          <w:color w:val="000000"/>
          <w:sz w:val="28"/>
          <w:szCs w:val="28"/>
        </w:rPr>
        <w:t>1134.09</w:t>
      </w:r>
      <w:r w:rsidRPr="00730C27">
        <w:rPr>
          <w:rFonts w:eastAsia="仿宋"/>
          <w:color w:val="000000"/>
          <w:sz w:val="28"/>
          <w:szCs w:val="28"/>
        </w:rPr>
        <w:t>万元，主要用于以下方面</w:t>
      </w:r>
      <w:r w:rsidRPr="00730C27">
        <w:rPr>
          <w:rFonts w:eastAsia="仿宋"/>
          <w:color w:val="000000"/>
          <w:sz w:val="28"/>
          <w:szCs w:val="28"/>
        </w:rPr>
        <w:t>:</w:t>
      </w:r>
      <w:r w:rsidRPr="00730C27">
        <w:rPr>
          <w:rFonts w:eastAsia="仿宋"/>
          <w:color w:val="000000"/>
          <w:sz w:val="28"/>
          <w:szCs w:val="28"/>
        </w:rPr>
        <w:t>一般公共服务支出</w:t>
      </w:r>
      <w:r w:rsidRPr="00730C27">
        <w:rPr>
          <w:rFonts w:eastAsia="仿宋"/>
          <w:color w:val="000000"/>
          <w:sz w:val="28"/>
          <w:szCs w:val="28"/>
        </w:rPr>
        <w:t>900.96</w:t>
      </w:r>
      <w:r w:rsidRPr="00730C27">
        <w:rPr>
          <w:rFonts w:eastAsia="仿宋"/>
          <w:color w:val="000000"/>
          <w:sz w:val="28"/>
          <w:szCs w:val="28"/>
        </w:rPr>
        <w:t>万元，占</w:t>
      </w:r>
      <w:r w:rsidRPr="00730C27">
        <w:rPr>
          <w:rFonts w:eastAsia="仿宋"/>
          <w:color w:val="000000"/>
          <w:sz w:val="28"/>
          <w:szCs w:val="28"/>
        </w:rPr>
        <w:t>79.44%</w:t>
      </w:r>
      <w:r w:rsidRPr="00730C27">
        <w:rPr>
          <w:rFonts w:eastAsia="仿宋"/>
          <w:color w:val="000000"/>
          <w:sz w:val="28"/>
          <w:szCs w:val="28"/>
        </w:rPr>
        <w:t>；公共安全支出</w:t>
      </w:r>
      <w:r w:rsidRPr="00730C27">
        <w:rPr>
          <w:rFonts w:eastAsia="仿宋"/>
          <w:color w:val="000000"/>
          <w:sz w:val="28"/>
          <w:szCs w:val="28"/>
        </w:rPr>
        <w:t>4.45</w:t>
      </w:r>
      <w:r w:rsidRPr="00730C27">
        <w:rPr>
          <w:rFonts w:eastAsia="仿宋"/>
          <w:color w:val="000000"/>
          <w:sz w:val="28"/>
          <w:szCs w:val="28"/>
        </w:rPr>
        <w:t>万元，占</w:t>
      </w:r>
      <w:r w:rsidRPr="00730C27">
        <w:rPr>
          <w:rFonts w:eastAsia="仿宋"/>
          <w:color w:val="000000"/>
          <w:sz w:val="28"/>
          <w:szCs w:val="28"/>
        </w:rPr>
        <w:t>0.4%</w:t>
      </w:r>
      <w:r w:rsidRPr="00730C27">
        <w:rPr>
          <w:rFonts w:eastAsia="仿宋"/>
          <w:color w:val="000000"/>
          <w:sz w:val="28"/>
          <w:szCs w:val="28"/>
        </w:rPr>
        <w:t>；社会保障和就业支出</w:t>
      </w:r>
      <w:r w:rsidRPr="00730C27">
        <w:rPr>
          <w:rFonts w:eastAsia="仿宋"/>
          <w:color w:val="000000"/>
          <w:sz w:val="28"/>
          <w:szCs w:val="28"/>
        </w:rPr>
        <w:t>117.15</w:t>
      </w:r>
      <w:r w:rsidRPr="00730C27">
        <w:rPr>
          <w:rFonts w:eastAsia="仿宋"/>
          <w:color w:val="000000"/>
          <w:sz w:val="28"/>
          <w:szCs w:val="28"/>
        </w:rPr>
        <w:t>万元，占</w:t>
      </w:r>
      <w:r w:rsidRPr="00730C27">
        <w:rPr>
          <w:rFonts w:eastAsia="仿宋"/>
          <w:color w:val="000000"/>
          <w:sz w:val="28"/>
          <w:szCs w:val="28"/>
        </w:rPr>
        <w:t>10.33%</w:t>
      </w:r>
      <w:r w:rsidRPr="00730C27">
        <w:rPr>
          <w:rFonts w:eastAsia="仿宋"/>
          <w:color w:val="000000"/>
          <w:sz w:val="28"/>
          <w:szCs w:val="28"/>
        </w:rPr>
        <w:t>；卫生健康支出</w:t>
      </w:r>
      <w:r w:rsidRPr="00730C27">
        <w:rPr>
          <w:rFonts w:eastAsia="仿宋"/>
          <w:color w:val="000000"/>
          <w:sz w:val="28"/>
          <w:szCs w:val="28"/>
        </w:rPr>
        <w:t>46.63</w:t>
      </w:r>
      <w:r w:rsidRPr="00730C27">
        <w:rPr>
          <w:rFonts w:eastAsia="仿宋"/>
          <w:color w:val="000000"/>
          <w:sz w:val="28"/>
          <w:szCs w:val="28"/>
        </w:rPr>
        <w:t>万元，占</w:t>
      </w:r>
      <w:r w:rsidRPr="00730C27">
        <w:rPr>
          <w:rFonts w:eastAsia="仿宋"/>
          <w:color w:val="000000"/>
          <w:sz w:val="28"/>
          <w:szCs w:val="28"/>
        </w:rPr>
        <w:t>4.11%</w:t>
      </w:r>
      <w:r w:rsidRPr="00730C27">
        <w:rPr>
          <w:rFonts w:eastAsia="仿宋"/>
          <w:color w:val="000000"/>
          <w:sz w:val="28"/>
          <w:szCs w:val="28"/>
        </w:rPr>
        <w:t>；住房保障支出</w:t>
      </w:r>
      <w:r w:rsidRPr="00730C27">
        <w:rPr>
          <w:rFonts w:eastAsia="仿宋"/>
          <w:color w:val="000000"/>
          <w:sz w:val="28"/>
          <w:szCs w:val="28"/>
        </w:rPr>
        <w:t>64.90</w:t>
      </w:r>
      <w:r w:rsidRPr="00730C27">
        <w:rPr>
          <w:rFonts w:eastAsia="仿宋"/>
          <w:color w:val="000000"/>
          <w:sz w:val="28"/>
          <w:szCs w:val="28"/>
        </w:rPr>
        <w:t>万元，占</w:t>
      </w:r>
      <w:r w:rsidRPr="00730C27">
        <w:rPr>
          <w:rFonts w:eastAsia="仿宋"/>
          <w:color w:val="000000"/>
          <w:sz w:val="28"/>
          <w:szCs w:val="28"/>
        </w:rPr>
        <w:t>5.72%</w:t>
      </w:r>
      <w:r w:rsidRPr="00730C27">
        <w:rPr>
          <w:rFonts w:eastAsia="仿宋"/>
          <w:color w:val="000000"/>
          <w:sz w:val="28"/>
          <w:szCs w:val="28"/>
        </w:rPr>
        <w:t>。</w:t>
      </w:r>
    </w:p>
    <w:p w:rsidR="0056163C"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t>3.</w:t>
      </w:r>
      <w:r w:rsidRPr="00730C27">
        <w:rPr>
          <w:rFonts w:eastAsia="仿宋_GB2312"/>
          <w:kern w:val="0"/>
          <w:sz w:val="28"/>
          <w:szCs w:val="28"/>
          <w:shd w:val="clear" w:color="auto" w:fill="FFFFFF"/>
        </w:rPr>
        <w:t>部门财政拨款结转结余情况</w:t>
      </w:r>
    </w:p>
    <w:p w:rsidR="008B7267" w:rsidRPr="008B7267" w:rsidRDefault="008B7267" w:rsidP="008B7267">
      <w:pPr>
        <w:pStyle w:val="a0"/>
        <w:rPr>
          <w:rFonts w:eastAsia="仿宋"/>
          <w:color w:val="000000"/>
          <w:sz w:val="28"/>
          <w:szCs w:val="28"/>
        </w:rPr>
      </w:pPr>
      <w:r w:rsidRPr="008B7267">
        <w:rPr>
          <w:rFonts w:eastAsia="仿宋" w:hint="eastAsia"/>
          <w:color w:val="000000"/>
          <w:sz w:val="28"/>
          <w:szCs w:val="28"/>
        </w:rPr>
        <w:t>2022</w:t>
      </w:r>
      <w:r w:rsidRPr="008B7267">
        <w:rPr>
          <w:rFonts w:eastAsia="仿宋" w:hint="eastAsia"/>
          <w:color w:val="000000"/>
          <w:sz w:val="28"/>
          <w:szCs w:val="28"/>
        </w:rPr>
        <w:t>年</w:t>
      </w:r>
      <w:r>
        <w:rPr>
          <w:rFonts w:eastAsia="仿宋" w:hint="eastAsia"/>
          <w:color w:val="000000"/>
          <w:sz w:val="28"/>
          <w:szCs w:val="28"/>
        </w:rPr>
        <w:t>度期</w:t>
      </w:r>
      <w:proofErr w:type="gramStart"/>
      <w:r w:rsidRPr="008B7267">
        <w:rPr>
          <w:rFonts w:eastAsia="仿宋" w:hint="eastAsia"/>
          <w:color w:val="000000"/>
          <w:sz w:val="28"/>
          <w:szCs w:val="28"/>
        </w:rPr>
        <w:t>初财政</w:t>
      </w:r>
      <w:proofErr w:type="gramEnd"/>
      <w:r w:rsidRPr="008B7267">
        <w:rPr>
          <w:rFonts w:eastAsia="仿宋" w:hint="eastAsia"/>
          <w:color w:val="000000"/>
          <w:sz w:val="28"/>
          <w:szCs w:val="28"/>
        </w:rPr>
        <w:t>拨款结转和结余</w:t>
      </w:r>
      <w:r>
        <w:rPr>
          <w:rFonts w:eastAsia="仿宋" w:hint="eastAsia"/>
          <w:color w:val="000000"/>
          <w:sz w:val="28"/>
          <w:szCs w:val="28"/>
        </w:rPr>
        <w:t>总计</w:t>
      </w:r>
      <w:r>
        <w:rPr>
          <w:rFonts w:eastAsia="仿宋" w:hint="eastAsia"/>
          <w:color w:val="000000"/>
          <w:sz w:val="28"/>
          <w:szCs w:val="28"/>
        </w:rPr>
        <w:t>54.78</w:t>
      </w:r>
      <w:r>
        <w:rPr>
          <w:rFonts w:eastAsia="仿宋" w:hint="eastAsia"/>
          <w:color w:val="000000"/>
          <w:sz w:val="28"/>
          <w:szCs w:val="28"/>
        </w:rPr>
        <w:t>万元，</w:t>
      </w:r>
      <w:r>
        <w:rPr>
          <w:rFonts w:eastAsia="仿宋" w:hint="eastAsia"/>
          <w:color w:val="000000"/>
          <w:sz w:val="28"/>
          <w:szCs w:val="28"/>
        </w:rPr>
        <w:t>2022</w:t>
      </w:r>
      <w:r>
        <w:rPr>
          <w:rFonts w:eastAsia="仿宋" w:hint="eastAsia"/>
          <w:color w:val="000000"/>
          <w:sz w:val="28"/>
          <w:szCs w:val="28"/>
        </w:rPr>
        <w:t>年期末无</w:t>
      </w:r>
      <w:r w:rsidRPr="008B7267">
        <w:rPr>
          <w:rFonts w:eastAsia="仿宋" w:hint="eastAsia"/>
          <w:color w:val="000000"/>
          <w:sz w:val="28"/>
          <w:szCs w:val="28"/>
        </w:rPr>
        <w:t>财政拨款</w:t>
      </w:r>
      <w:r>
        <w:rPr>
          <w:rFonts w:eastAsia="仿宋" w:hint="eastAsia"/>
          <w:color w:val="000000"/>
          <w:sz w:val="28"/>
          <w:szCs w:val="28"/>
        </w:rPr>
        <w:t>结转结余。</w:t>
      </w:r>
    </w:p>
    <w:p w:rsidR="0056163C" w:rsidRPr="00730C27" w:rsidRDefault="0056163C" w:rsidP="00730C27">
      <w:pPr>
        <w:widowControl/>
        <w:adjustRightInd w:val="0"/>
        <w:snapToGrid w:val="0"/>
        <w:spacing w:line="560" w:lineRule="exact"/>
        <w:ind w:firstLineChars="200" w:firstLine="560"/>
        <w:contextualSpacing/>
        <w:jc w:val="left"/>
        <w:rPr>
          <w:rFonts w:eastAsia="黑体"/>
          <w:kern w:val="0"/>
          <w:sz w:val="28"/>
          <w:szCs w:val="28"/>
          <w:shd w:val="clear" w:color="auto" w:fill="FFFFFF"/>
        </w:rPr>
      </w:pPr>
      <w:r w:rsidRPr="00730C27">
        <w:rPr>
          <w:rFonts w:eastAsia="黑体"/>
          <w:kern w:val="0"/>
          <w:sz w:val="28"/>
          <w:szCs w:val="28"/>
          <w:shd w:val="clear" w:color="auto" w:fill="FFFFFF"/>
        </w:rPr>
        <w:t>三、部门整体绩效分析（根据适用指标体系进行调整，涉及到有专项资金预算项目的部门，专项资金预算项目自评报告作为本报告附件一并公开）</w:t>
      </w:r>
    </w:p>
    <w:p w:rsidR="0056163C" w:rsidRPr="00730C27" w:rsidRDefault="0056163C" w:rsidP="00730C27">
      <w:pPr>
        <w:widowControl/>
        <w:adjustRightInd w:val="0"/>
        <w:snapToGrid w:val="0"/>
        <w:spacing w:line="560" w:lineRule="exact"/>
        <w:ind w:firstLineChars="200" w:firstLine="562"/>
        <w:contextualSpacing/>
        <w:jc w:val="left"/>
        <w:rPr>
          <w:rFonts w:eastAsia="仿宋_GB2312"/>
          <w:kern w:val="0"/>
          <w:sz w:val="28"/>
          <w:szCs w:val="28"/>
          <w:shd w:val="clear" w:color="auto" w:fill="FFFFFF"/>
          <w:lang w:val="zh-CN"/>
        </w:rPr>
      </w:pPr>
      <w:r w:rsidRPr="00730C27">
        <w:rPr>
          <w:rFonts w:eastAsia="楷体_GB2312"/>
          <w:b/>
          <w:bCs/>
          <w:kern w:val="0"/>
          <w:sz w:val="28"/>
          <w:szCs w:val="28"/>
          <w:shd w:val="clear" w:color="auto" w:fill="FFFFFF"/>
          <w:lang w:val="zh-CN"/>
        </w:rPr>
        <w:t>（一）部门预算项目绩效分析。</w:t>
      </w:r>
      <w:r w:rsidRPr="00730C27">
        <w:rPr>
          <w:rFonts w:eastAsia="仿宋_GB2312"/>
          <w:kern w:val="0"/>
          <w:sz w:val="28"/>
          <w:szCs w:val="28"/>
          <w:shd w:val="clear" w:color="auto" w:fill="FFFFFF"/>
          <w:lang w:val="zh-CN"/>
        </w:rPr>
        <w:t>（分段表述人员类、运转类、特定目标类项目绩效情况和存在问题）</w:t>
      </w:r>
    </w:p>
    <w:p w:rsidR="0056163C" w:rsidRPr="00730C27"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t>1.</w:t>
      </w:r>
      <w:r w:rsidRPr="00730C27">
        <w:rPr>
          <w:rFonts w:eastAsia="仿宋_GB2312"/>
          <w:kern w:val="0"/>
          <w:sz w:val="28"/>
          <w:szCs w:val="28"/>
          <w:shd w:val="clear" w:color="auto" w:fill="FFFFFF"/>
        </w:rPr>
        <w:t>人员类项目绩效分析</w:t>
      </w:r>
    </w:p>
    <w:p w:rsidR="0056163C" w:rsidRPr="00730C27"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lang w:val="zh-CN"/>
        </w:rPr>
        <w:t>包括部门绩效目标制定、目标实现、支出控制、及时处置、执行进度、预算完成情况、资金结余率（低效无效率）和违规记录等情况。</w:t>
      </w:r>
    </w:p>
    <w:p w:rsidR="0056163C" w:rsidRPr="00730C27"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t>2.</w:t>
      </w:r>
      <w:r w:rsidRPr="00730C27">
        <w:rPr>
          <w:rFonts w:eastAsia="仿宋_GB2312"/>
          <w:kern w:val="0"/>
          <w:sz w:val="28"/>
          <w:szCs w:val="28"/>
          <w:shd w:val="clear" w:color="auto" w:fill="FFFFFF"/>
        </w:rPr>
        <w:t>运转类项目绩效分析</w:t>
      </w:r>
    </w:p>
    <w:p w:rsidR="0056163C" w:rsidRPr="00730C27"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t>（同上）</w:t>
      </w:r>
    </w:p>
    <w:p w:rsidR="0056163C" w:rsidRPr="00730C27"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t>3.</w:t>
      </w:r>
      <w:r w:rsidRPr="00730C27">
        <w:rPr>
          <w:rFonts w:eastAsia="仿宋_GB2312"/>
          <w:kern w:val="0"/>
          <w:sz w:val="28"/>
          <w:szCs w:val="28"/>
          <w:shd w:val="clear" w:color="auto" w:fill="FFFFFF"/>
        </w:rPr>
        <w:t>特定目标类项目绩效分析</w:t>
      </w:r>
    </w:p>
    <w:p w:rsidR="0056163C" w:rsidRPr="00730C27"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t>（同上）</w:t>
      </w:r>
    </w:p>
    <w:p w:rsidR="0056163C" w:rsidRPr="00730C27" w:rsidRDefault="0056163C" w:rsidP="00730C27">
      <w:pPr>
        <w:widowControl/>
        <w:adjustRightInd w:val="0"/>
        <w:snapToGrid w:val="0"/>
        <w:spacing w:line="560" w:lineRule="exact"/>
        <w:ind w:firstLineChars="200" w:firstLine="562"/>
        <w:contextualSpacing/>
        <w:jc w:val="left"/>
        <w:rPr>
          <w:rFonts w:eastAsia="楷体_GB2312"/>
          <w:b/>
          <w:bCs/>
          <w:kern w:val="0"/>
          <w:sz w:val="28"/>
          <w:szCs w:val="28"/>
          <w:shd w:val="clear" w:color="auto" w:fill="FFFFFF"/>
          <w:lang w:val="zh-CN"/>
        </w:rPr>
      </w:pPr>
      <w:r w:rsidRPr="00730C27">
        <w:rPr>
          <w:rFonts w:eastAsia="楷体_GB2312"/>
          <w:b/>
          <w:bCs/>
          <w:kern w:val="0"/>
          <w:sz w:val="28"/>
          <w:szCs w:val="28"/>
          <w:shd w:val="clear" w:color="auto" w:fill="FFFFFF"/>
          <w:lang w:val="zh-CN"/>
        </w:rPr>
        <w:t>（二）部门整体履职绩效分析。</w:t>
      </w:r>
    </w:p>
    <w:p w:rsidR="0056163C" w:rsidRPr="00730C27"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lang w:val="zh-CN"/>
        </w:rPr>
      </w:pPr>
      <w:r w:rsidRPr="00730C27">
        <w:rPr>
          <w:rFonts w:eastAsia="仿宋_GB2312"/>
          <w:kern w:val="0"/>
          <w:sz w:val="28"/>
          <w:szCs w:val="28"/>
          <w:shd w:val="clear" w:color="auto" w:fill="FFFFFF"/>
          <w:lang w:val="zh-CN"/>
        </w:rPr>
        <w:t>围绕部门整体绩效目标完成情况和部门履职情况进行绩效分析。</w:t>
      </w:r>
    </w:p>
    <w:p w:rsidR="0056163C" w:rsidRPr="00730C27" w:rsidRDefault="0056163C" w:rsidP="00730C27">
      <w:pPr>
        <w:widowControl/>
        <w:adjustRightInd w:val="0"/>
        <w:snapToGrid w:val="0"/>
        <w:spacing w:line="560" w:lineRule="exact"/>
        <w:ind w:firstLineChars="200" w:firstLine="562"/>
        <w:contextualSpacing/>
        <w:jc w:val="left"/>
        <w:rPr>
          <w:rFonts w:eastAsia="楷体_GB2312"/>
          <w:b/>
          <w:bCs/>
          <w:kern w:val="0"/>
          <w:sz w:val="28"/>
          <w:szCs w:val="28"/>
          <w:shd w:val="clear" w:color="auto" w:fill="FFFFFF"/>
          <w:lang w:val="zh-CN"/>
        </w:rPr>
      </w:pPr>
      <w:r w:rsidRPr="00730C27">
        <w:rPr>
          <w:rFonts w:eastAsia="楷体_GB2312"/>
          <w:b/>
          <w:bCs/>
          <w:kern w:val="0"/>
          <w:sz w:val="28"/>
          <w:szCs w:val="28"/>
          <w:shd w:val="clear" w:color="auto" w:fill="FFFFFF"/>
          <w:lang w:val="zh-CN"/>
        </w:rPr>
        <w:lastRenderedPageBreak/>
        <w:t>（三）结果应用情况。</w:t>
      </w:r>
    </w:p>
    <w:p w:rsidR="0056163C" w:rsidRPr="00730C27"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lang w:val="zh-CN"/>
        </w:rPr>
      </w:pPr>
      <w:r w:rsidRPr="00730C27">
        <w:rPr>
          <w:rFonts w:eastAsia="仿宋_GB2312"/>
          <w:kern w:val="0"/>
          <w:sz w:val="28"/>
          <w:szCs w:val="28"/>
          <w:shd w:val="clear" w:color="auto" w:fill="FFFFFF"/>
          <w:lang w:val="zh-CN"/>
        </w:rPr>
        <w:t>包括内部应用、自评公开、问题整改和应用反馈等情况。</w:t>
      </w:r>
    </w:p>
    <w:p w:rsidR="0056163C" w:rsidRPr="00730C27" w:rsidRDefault="0056163C" w:rsidP="00730C27">
      <w:pPr>
        <w:widowControl/>
        <w:numPr>
          <w:ilvl w:val="0"/>
          <w:numId w:val="5"/>
        </w:numPr>
        <w:adjustRightInd w:val="0"/>
        <w:snapToGrid w:val="0"/>
        <w:spacing w:line="560" w:lineRule="exact"/>
        <w:ind w:firstLineChars="200" w:firstLine="562"/>
        <w:contextualSpacing/>
        <w:jc w:val="left"/>
        <w:rPr>
          <w:rFonts w:eastAsia="楷体_GB2312"/>
          <w:b/>
          <w:bCs/>
          <w:kern w:val="0"/>
          <w:sz w:val="28"/>
          <w:szCs w:val="28"/>
          <w:shd w:val="clear" w:color="auto" w:fill="FFFFFF"/>
          <w:lang w:val="zh-CN"/>
        </w:rPr>
      </w:pPr>
      <w:r w:rsidRPr="00730C27">
        <w:rPr>
          <w:rFonts w:eastAsia="楷体_GB2312"/>
          <w:b/>
          <w:bCs/>
          <w:kern w:val="0"/>
          <w:sz w:val="28"/>
          <w:szCs w:val="28"/>
          <w:shd w:val="clear" w:color="auto" w:fill="FFFFFF"/>
          <w:lang w:val="zh-CN"/>
        </w:rPr>
        <w:t>自评质量。</w:t>
      </w:r>
    </w:p>
    <w:p w:rsidR="0056163C" w:rsidRPr="00730C27" w:rsidRDefault="0056163C" w:rsidP="00730C27">
      <w:pPr>
        <w:widowControl/>
        <w:adjustRightInd w:val="0"/>
        <w:snapToGrid w:val="0"/>
        <w:spacing w:line="560" w:lineRule="exact"/>
        <w:ind w:firstLineChars="200" w:firstLine="560"/>
        <w:contextualSpacing/>
        <w:jc w:val="left"/>
        <w:rPr>
          <w:rFonts w:eastAsia="仿宋_GB2312"/>
          <w:kern w:val="0"/>
          <w:sz w:val="28"/>
          <w:szCs w:val="28"/>
          <w:shd w:val="clear" w:color="auto" w:fill="FFFFFF"/>
        </w:rPr>
      </w:pPr>
      <w:r w:rsidRPr="00730C27">
        <w:rPr>
          <w:rFonts w:eastAsia="仿宋_GB2312"/>
          <w:kern w:val="0"/>
          <w:sz w:val="28"/>
          <w:szCs w:val="28"/>
          <w:shd w:val="clear" w:color="auto" w:fill="FFFFFF"/>
        </w:rPr>
        <w:t>包括评价部门整体自评准确情况。</w:t>
      </w:r>
    </w:p>
    <w:p w:rsidR="0056163C" w:rsidRPr="00730C27" w:rsidRDefault="0056163C" w:rsidP="00730C27">
      <w:pPr>
        <w:widowControl/>
        <w:adjustRightInd w:val="0"/>
        <w:snapToGrid w:val="0"/>
        <w:spacing w:line="560" w:lineRule="exact"/>
        <w:ind w:firstLineChars="200" w:firstLine="560"/>
        <w:contextualSpacing/>
        <w:jc w:val="left"/>
        <w:rPr>
          <w:rFonts w:eastAsia="黑体"/>
          <w:kern w:val="0"/>
          <w:sz w:val="28"/>
          <w:szCs w:val="28"/>
          <w:shd w:val="clear" w:color="auto" w:fill="FFFFFF"/>
        </w:rPr>
      </w:pPr>
      <w:r w:rsidRPr="00730C27">
        <w:rPr>
          <w:rFonts w:eastAsia="黑体"/>
          <w:kern w:val="0"/>
          <w:sz w:val="28"/>
          <w:szCs w:val="28"/>
          <w:shd w:val="clear" w:color="auto" w:fill="FFFFFF"/>
        </w:rPr>
        <w:t>四、评价结论及建议</w:t>
      </w:r>
    </w:p>
    <w:p w:rsidR="00B72D6F" w:rsidRPr="00730C27" w:rsidRDefault="00B72D6F" w:rsidP="00B72D6F">
      <w:pPr>
        <w:pStyle w:val="Normalda4900c3"/>
        <w:adjustRightInd w:val="0"/>
        <w:snapToGrid w:val="0"/>
        <w:spacing w:line="560" w:lineRule="exact"/>
        <w:ind w:firstLineChars="200" w:firstLine="562"/>
        <w:rPr>
          <w:rFonts w:eastAsia="楷体_GB2312"/>
          <w:b/>
          <w:bCs/>
          <w:sz w:val="28"/>
          <w:szCs w:val="28"/>
        </w:rPr>
      </w:pPr>
      <w:r w:rsidRPr="00730C27">
        <w:rPr>
          <w:rFonts w:eastAsia="楷体_GB2312"/>
          <w:b/>
          <w:bCs/>
          <w:sz w:val="28"/>
          <w:szCs w:val="28"/>
        </w:rPr>
        <w:t>（</w:t>
      </w:r>
      <w:r>
        <w:rPr>
          <w:rFonts w:eastAsia="楷体_GB2312" w:hint="eastAsia"/>
          <w:b/>
          <w:bCs/>
          <w:sz w:val="28"/>
          <w:szCs w:val="28"/>
        </w:rPr>
        <w:t>一</w:t>
      </w:r>
      <w:r w:rsidRPr="00730C27">
        <w:rPr>
          <w:rFonts w:eastAsia="楷体_GB2312"/>
          <w:b/>
          <w:bCs/>
          <w:sz w:val="28"/>
          <w:szCs w:val="28"/>
        </w:rPr>
        <w:t>）评价结论。</w:t>
      </w:r>
    </w:p>
    <w:p w:rsidR="00B72D6F" w:rsidRPr="00730C27" w:rsidRDefault="00B72D6F" w:rsidP="00B72D6F">
      <w:pPr>
        <w:pStyle w:val="Normalda4900c3"/>
        <w:adjustRightInd w:val="0"/>
        <w:snapToGrid w:val="0"/>
        <w:spacing w:line="560" w:lineRule="exact"/>
        <w:ind w:firstLineChars="200" w:firstLine="560"/>
        <w:rPr>
          <w:rFonts w:eastAsia="仿宋"/>
          <w:color w:val="000000"/>
          <w:sz w:val="28"/>
          <w:szCs w:val="28"/>
        </w:rPr>
      </w:pPr>
      <w:r w:rsidRPr="00730C27">
        <w:rPr>
          <w:rFonts w:eastAsia="仿宋"/>
          <w:color w:val="000000"/>
          <w:sz w:val="28"/>
          <w:szCs w:val="28"/>
        </w:rPr>
        <w:t>根据考核评分细则，我办严格按照国家的相关财务管理制度规定，财务制度健全、会计核算规范，依照计划管理使用。</w:t>
      </w:r>
    </w:p>
    <w:p w:rsidR="00B72D6F" w:rsidRPr="00730C27" w:rsidRDefault="00B72D6F" w:rsidP="00B72D6F">
      <w:pPr>
        <w:pStyle w:val="Normalda4900c3"/>
        <w:adjustRightInd w:val="0"/>
        <w:snapToGrid w:val="0"/>
        <w:spacing w:line="560" w:lineRule="exact"/>
        <w:ind w:firstLineChars="200" w:firstLine="562"/>
        <w:rPr>
          <w:rFonts w:eastAsia="仿宋_GB2312"/>
          <w:sz w:val="28"/>
          <w:szCs w:val="28"/>
        </w:rPr>
      </w:pPr>
      <w:r w:rsidRPr="00730C27">
        <w:rPr>
          <w:rFonts w:eastAsia="楷体_GB2312"/>
          <w:b/>
          <w:bCs/>
          <w:sz w:val="28"/>
          <w:szCs w:val="28"/>
        </w:rPr>
        <w:t>（</w:t>
      </w:r>
      <w:r>
        <w:rPr>
          <w:rFonts w:eastAsia="楷体_GB2312" w:hint="eastAsia"/>
          <w:b/>
          <w:bCs/>
          <w:sz w:val="28"/>
          <w:szCs w:val="28"/>
        </w:rPr>
        <w:t>二</w:t>
      </w:r>
      <w:r w:rsidRPr="00730C27">
        <w:rPr>
          <w:rFonts w:eastAsia="楷体_GB2312"/>
          <w:b/>
          <w:bCs/>
          <w:sz w:val="28"/>
          <w:szCs w:val="28"/>
        </w:rPr>
        <w:t>）存在问题</w:t>
      </w:r>
      <w:r w:rsidRPr="00730C27">
        <w:rPr>
          <w:rFonts w:eastAsia="仿宋_GB2312"/>
          <w:sz w:val="28"/>
          <w:szCs w:val="28"/>
        </w:rPr>
        <w:t>。</w:t>
      </w:r>
    </w:p>
    <w:p w:rsidR="00B72D6F" w:rsidRPr="00730C27" w:rsidRDefault="00B72D6F" w:rsidP="00B72D6F">
      <w:pPr>
        <w:pStyle w:val="Normalda4900c3"/>
        <w:adjustRightInd w:val="0"/>
        <w:snapToGrid w:val="0"/>
        <w:spacing w:line="560" w:lineRule="exact"/>
        <w:ind w:firstLineChars="200" w:firstLine="560"/>
        <w:rPr>
          <w:rFonts w:eastAsia="仿宋"/>
          <w:color w:val="000000"/>
          <w:sz w:val="28"/>
          <w:szCs w:val="28"/>
        </w:rPr>
      </w:pPr>
      <w:r w:rsidRPr="00730C27">
        <w:rPr>
          <w:rFonts w:eastAsia="仿宋"/>
          <w:color w:val="000000"/>
          <w:sz w:val="28"/>
          <w:szCs w:val="28"/>
        </w:rPr>
        <w:t>1.</w:t>
      </w:r>
      <w:r w:rsidRPr="00730C27">
        <w:rPr>
          <w:rFonts w:eastAsia="仿宋"/>
          <w:color w:val="000000"/>
          <w:sz w:val="28"/>
          <w:szCs w:val="28"/>
        </w:rPr>
        <w:t>预算编制有待更严格执行，预算编制与实际支出项目存在差异。</w:t>
      </w:r>
    </w:p>
    <w:p w:rsidR="00B72D6F" w:rsidRPr="00730C27" w:rsidRDefault="00B72D6F" w:rsidP="00B72D6F">
      <w:pPr>
        <w:pStyle w:val="Normalda4900c3"/>
        <w:adjustRightInd w:val="0"/>
        <w:snapToGrid w:val="0"/>
        <w:spacing w:line="560" w:lineRule="exact"/>
        <w:ind w:firstLineChars="200" w:firstLine="560"/>
        <w:rPr>
          <w:rFonts w:eastAsia="仿宋"/>
          <w:color w:val="000000"/>
          <w:sz w:val="28"/>
          <w:szCs w:val="28"/>
        </w:rPr>
      </w:pPr>
      <w:r w:rsidRPr="00730C27">
        <w:rPr>
          <w:rFonts w:eastAsia="仿宋"/>
          <w:color w:val="000000"/>
          <w:sz w:val="28"/>
          <w:szCs w:val="28"/>
        </w:rPr>
        <w:t>2.</w:t>
      </w:r>
      <w:r w:rsidRPr="00730C27">
        <w:rPr>
          <w:rFonts w:eastAsia="仿宋"/>
          <w:color w:val="000000"/>
          <w:sz w:val="28"/>
          <w:szCs w:val="28"/>
        </w:rPr>
        <w:t>制度执行力度有待加强。</w:t>
      </w:r>
    </w:p>
    <w:p w:rsidR="00B72D6F" w:rsidRPr="00730C27" w:rsidRDefault="00B72D6F" w:rsidP="00B72D6F">
      <w:pPr>
        <w:pStyle w:val="Normalda4900c3"/>
        <w:adjustRightInd w:val="0"/>
        <w:snapToGrid w:val="0"/>
        <w:spacing w:line="560" w:lineRule="exact"/>
        <w:ind w:firstLineChars="200" w:firstLine="562"/>
        <w:rPr>
          <w:rFonts w:eastAsia="楷体_GB2312"/>
          <w:b/>
          <w:bCs/>
          <w:sz w:val="28"/>
          <w:szCs w:val="28"/>
        </w:rPr>
      </w:pPr>
      <w:r>
        <w:rPr>
          <w:rFonts w:eastAsia="楷体_GB2312" w:hint="eastAsia"/>
          <w:b/>
          <w:bCs/>
          <w:sz w:val="28"/>
          <w:szCs w:val="28"/>
        </w:rPr>
        <w:t>（三）</w:t>
      </w:r>
      <w:r w:rsidRPr="00730C27">
        <w:rPr>
          <w:rFonts w:eastAsia="楷体_GB2312"/>
          <w:b/>
          <w:bCs/>
          <w:sz w:val="28"/>
          <w:szCs w:val="28"/>
        </w:rPr>
        <w:t>改进建议。</w:t>
      </w:r>
    </w:p>
    <w:p w:rsidR="00B72D6F" w:rsidRPr="00730C27" w:rsidRDefault="00B72D6F" w:rsidP="00B72D6F">
      <w:pPr>
        <w:pStyle w:val="Normalda4900c3"/>
        <w:adjustRightInd w:val="0"/>
        <w:snapToGrid w:val="0"/>
        <w:spacing w:line="560" w:lineRule="exact"/>
        <w:ind w:firstLineChars="200" w:firstLine="560"/>
        <w:rPr>
          <w:rFonts w:eastAsia="仿宋"/>
          <w:color w:val="000000"/>
          <w:sz w:val="28"/>
          <w:szCs w:val="28"/>
        </w:rPr>
      </w:pPr>
      <w:r>
        <w:rPr>
          <w:rFonts w:eastAsia="仿宋" w:hint="eastAsia"/>
          <w:color w:val="000000"/>
          <w:sz w:val="28"/>
          <w:szCs w:val="28"/>
        </w:rPr>
        <w:t>（</w:t>
      </w:r>
      <w:r w:rsidRPr="00730C27">
        <w:rPr>
          <w:rFonts w:eastAsia="仿宋"/>
          <w:color w:val="000000"/>
          <w:sz w:val="28"/>
          <w:szCs w:val="28"/>
        </w:rPr>
        <w:t>1</w:t>
      </w:r>
      <w:r>
        <w:rPr>
          <w:rFonts w:eastAsia="仿宋" w:hint="eastAsia"/>
          <w:color w:val="000000"/>
          <w:sz w:val="28"/>
          <w:szCs w:val="28"/>
        </w:rPr>
        <w:t>）</w:t>
      </w:r>
      <w:r w:rsidRPr="00730C27">
        <w:rPr>
          <w:rFonts w:eastAsia="仿宋"/>
          <w:color w:val="000000"/>
          <w:sz w:val="28"/>
          <w:szCs w:val="28"/>
        </w:rPr>
        <w:t>按照预算规定的项目和用途严格财务审核，经费支出严格按预算规定项目的财务支出内容进行财务核算，在预算金额内严格控制费用的支出。</w:t>
      </w:r>
    </w:p>
    <w:p w:rsidR="00B72D6F" w:rsidRPr="00730C27" w:rsidRDefault="00B72D6F" w:rsidP="00B72D6F">
      <w:pPr>
        <w:pStyle w:val="Normalda4900c3"/>
        <w:adjustRightInd w:val="0"/>
        <w:snapToGrid w:val="0"/>
        <w:spacing w:line="560" w:lineRule="exact"/>
        <w:ind w:firstLineChars="200" w:firstLine="560"/>
        <w:rPr>
          <w:rFonts w:eastAsia="仿宋"/>
          <w:color w:val="000000"/>
          <w:sz w:val="28"/>
          <w:szCs w:val="28"/>
        </w:rPr>
      </w:pPr>
      <w:r>
        <w:rPr>
          <w:rFonts w:eastAsia="仿宋" w:hint="eastAsia"/>
          <w:color w:val="000000"/>
          <w:sz w:val="28"/>
          <w:szCs w:val="28"/>
        </w:rPr>
        <w:t>（</w:t>
      </w:r>
      <w:r w:rsidRPr="00730C27">
        <w:rPr>
          <w:rFonts w:eastAsia="仿宋"/>
          <w:color w:val="000000"/>
          <w:sz w:val="28"/>
          <w:szCs w:val="28"/>
        </w:rPr>
        <w:t>2</w:t>
      </w:r>
      <w:r>
        <w:rPr>
          <w:rFonts w:eastAsia="仿宋" w:hint="eastAsia"/>
          <w:color w:val="000000"/>
          <w:sz w:val="28"/>
          <w:szCs w:val="28"/>
        </w:rPr>
        <w:t>）</w:t>
      </w:r>
      <w:r w:rsidRPr="00730C27">
        <w:rPr>
          <w:rFonts w:eastAsia="仿宋"/>
          <w:color w:val="000000"/>
          <w:sz w:val="28"/>
          <w:szCs w:val="28"/>
        </w:rPr>
        <w:t>预算财务分析常态化，定期做好预算支出财务分析，做好部门整体支出预算评价工作，完善各项适度，提升执行力。</w:t>
      </w:r>
    </w:p>
    <w:p w:rsidR="0056163C" w:rsidRPr="00730C27" w:rsidRDefault="0056163C" w:rsidP="00730C27">
      <w:pPr>
        <w:pStyle w:val="21"/>
        <w:spacing w:line="560" w:lineRule="exact"/>
        <w:ind w:leftChars="0" w:left="0" w:firstLine="560"/>
        <w:rPr>
          <w:rFonts w:eastAsia="仿宋_GB2312"/>
          <w:sz w:val="28"/>
          <w:szCs w:val="28"/>
          <w:lang w:val="zh-CN"/>
        </w:rPr>
      </w:pPr>
      <w:r w:rsidRPr="00730C27">
        <w:rPr>
          <w:rFonts w:eastAsia="仿宋_GB2312"/>
          <w:sz w:val="28"/>
          <w:szCs w:val="28"/>
          <w:lang w:val="zh-CN"/>
        </w:rPr>
        <w:t>附表：</w:t>
      </w:r>
      <w:r w:rsidRPr="00730C27">
        <w:rPr>
          <w:rFonts w:eastAsia="仿宋_GB2312"/>
          <w:sz w:val="28"/>
          <w:szCs w:val="28"/>
        </w:rPr>
        <w:t>部门预算项目支出绩效自评表（</w:t>
      </w:r>
      <w:r w:rsidRPr="00730C27">
        <w:rPr>
          <w:rFonts w:eastAsia="仿宋_GB2312"/>
          <w:sz w:val="28"/>
          <w:szCs w:val="28"/>
        </w:rPr>
        <w:t>2022</w:t>
      </w:r>
      <w:r w:rsidRPr="00730C27">
        <w:rPr>
          <w:rFonts w:eastAsia="仿宋_GB2312"/>
          <w:sz w:val="28"/>
          <w:szCs w:val="28"/>
        </w:rPr>
        <w:t>年度）</w:t>
      </w:r>
    </w:p>
    <w:p w:rsidR="0056163C" w:rsidRPr="00730C27" w:rsidRDefault="0056163C" w:rsidP="00730C27">
      <w:pPr>
        <w:pStyle w:val="21"/>
        <w:spacing w:line="560" w:lineRule="exact"/>
        <w:ind w:leftChars="0" w:left="640" w:firstLine="560"/>
        <w:rPr>
          <w:rFonts w:eastAsia="仿宋_GB2312"/>
          <w:sz w:val="28"/>
          <w:szCs w:val="28"/>
        </w:rPr>
      </w:pPr>
    </w:p>
    <w:p w:rsidR="0056163C" w:rsidRPr="00730C27" w:rsidRDefault="0056163C" w:rsidP="00730C27">
      <w:pPr>
        <w:pStyle w:val="21"/>
        <w:spacing w:line="560" w:lineRule="exact"/>
        <w:ind w:leftChars="0" w:left="640" w:firstLine="560"/>
        <w:rPr>
          <w:rFonts w:eastAsia="仿宋_GB2312"/>
          <w:sz w:val="28"/>
          <w:szCs w:val="28"/>
        </w:rPr>
      </w:pPr>
    </w:p>
    <w:p w:rsidR="0056163C" w:rsidRPr="00730C27" w:rsidRDefault="0056163C">
      <w:pPr>
        <w:pStyle w:val="1"/>
        <w:spacing w:before="0" w:after="0" w:line="560" w:lineRule="exact"/>
        <w:rPr>
          <w:rFonts w:eastAsia="仿宋_GB2312"/>
          <w:b w:val="0"/>
          <w:bCs w:val="0"/>
          <w:kern w:val="2"/>
          <w:sz w:val="28"/>
          <w:szCs w:val="28"/>
        </w:rPr>
      </w:pPr>
    </w:p>
    <w:p w:rsidR="0056163C" w:rsidRPr="00730C27" w:rsidRDefault="0056163C" w:rsidP="0056163C">
      <w:pPr>
        <w:rPr>
          <w:sz w:val="28"/>
          <w:szCs w:val="28"/>
        </w:rPr>
      </w:pPr>
    </w:p>
    <w:tbl>
      <w:tblPr>
        <w:tblW w:w="11766" w:type="dxa"/>
        <w:tblInd w:w="-1452" w:type="dxa"/>
        <w:tblLook w:val="04A0"/>
      </w:tblPr>
      <w:tblGrid>
        <w:gridCol w:w="665"/>
        <w:gridCol w:w="1545"/>
        <w:gridCol w:w="1384"/>
        <w:gridCol w:w="1567"/>
        <w:gridCol w:w="709"/>
        <w:gridCol w:w="1397"/>
        <w:gridCol w:w="672"/>
        <w:gridCol w:w="1121"/>
        <w:gridCol w:w="576"/>
        <w:gridCol w:w="576"/>
        <w:gridCol w:w="1554"/>
      </w:tblGrid>
      <w:tr w:rsidR="00B72D6F" w:rsidRPr="00B72D6F" w:rsidTr="00A1554E">
        <w:trPr>
          <w:trHeight w:val="407"/>
        </w:trPr>
        <w:tc>
          <w:tcPr>
            <w:tcW w:w="5161" w:type="dxa"/>
            <w:gridSpan w:val="4"/>
            <w:tcBorders>
              <w:top w:val="nil"/>
              <w:left w:val="nil"/>
              <w:bottom w:val="nil"/>
              <w:right w:val="nil"/>
            </w:tcBorders>
            <w:shd w:val="clear" w:color="auto" w:fill="auto"/>
            <w:vAlign w:val="center"/>
            <w:hideMark/>
          </w:tcPr>
          <w:p w:rsidR="00B72D6F" w:rsidRPr="00B72D6F" w:rsidRDefault="00B72D6F" w:rsidP="00B72D6F">
            <w:pPr>
              <w:widowControl/>
              <w:ind w:leftChars="-119" w:left="-250" w:firstLineChars="125" w:firstLine="250"/>
              <w:jc w:val="left"/>
              <w:rPr>
                <w:rFonts w:ascii="宋体" w:hAnsi="宋体" w:cs="宋体"/>
                <w:color w:val="C0C0C0"/>
                <w:kern w:val="0"/>
                <w:sz w:val="20"/>
                <w:szCs w:val="20"/>
              </w:rPr>
            </w:pPr>
            <w:r w:rsidRPr="00B72D6F">
              <w:rPr>
                <w:rFonts w:ascii="宋体" w:hAnsi="宋体" w:cs="宋体" w:hint="eastAsia"/>
                <w:color w:val="C0C0C0"/>
                <w:kern w:val="0"/>
                <w:sz w:val="20"/>
                <w:szCs w:val="20"/>
              </w:rPr>
              <w:lastRenderedPageBreak/>
              <w:t>报表编号：510000_0013zp</w:t>
            </w:r>
          </w:p>
        </w:tc>
        <w:tc>
          <w:tcPr>
            <w:tcW w:w="709" w:type="dxa"/>
            <w:tcBorders>
              <w:top w:val="nil"/>
              <w:left w:val="nil"/>
              <w:bottom w:val="nil"/>
              <w:right w:val="nil"/>
            </w:tcBorders>
            <w:shd w:val="clear" w:color="auto" w:fill="auto"/>
            <w:noWrap/>
            <w:vAlign w:val="center"/>
            <w:hideMark/>
          </w:tcPr>
          <w:p w:rsidR="00B72D6F" w:rsidRPr="00B72D6F" w:rsidRDefault="00B72D6F" w:rsidP="00B72D6F">
            <w:pPr>
              <w:widowControl/>
              <w:jc w:val="left"/>
              <w:rPr>
                <w:rFonts w:ascii="宋体" w:hAnsi="宋体" w:cs="宋体"/>
                <w:color w:val="000000"/>
                <w:kern w:val="0"/>
                <w:sz w:val="22"/>
                <w:szCs w:val="22"/>
              </w:rPr>
            </w:pPr>
          </w:p>
        </w:tc>
        <w:tc>
          <w:tcPr>
            <w:tcW w:w="3190" w:type="dxa"/>
            <w:gridSpan w:val="3"/>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20"/>
                <w:szCs w:val="20"/>
              </w:rPr>
            </w:pPr>
          </w:p>
        </w:tc>
        <w:tc>
          <w:tcPr>
            <w:tcW w:w="576" w:type="dxa"/>
            <w:tcBorders>
              <w:top w:val="nil"/>
              <w:left w:val="nil"/>
              <w:bottom w:val="nil"/>
              <w:right w:val="nil"/>
            </w:tcBorders>
            <w:shd w:val="clear" w:color="auto" w:fill="auto"/>
            <w:noWrap/>
            <w:vAlign w:val="center"/>
            <w:hideMark/>
          </w:tcPr>
          <w:p w:rsidR="00B72D6F" w:rsidRPr="00B72D6F" w:rsidRDefault="00B72D6F" w:rsidP="00B72D6F">
            <w:pPr>
              <w:widowControl/>
              <w:jc w:val="left"/>
              <w:rPr>
                <w:rFonts w:ascii="宋体" w:hAnsi="宋体" w:cs="宋体"/>
                <w:color w:val="000000"/>
                <w:kern w:val="0"/>
                <w:sz w:val="22"/>
                <w:szCs w:val="22"/>
              </w:rPr>
            </w:pPr>
          </w:p>
        </w:tc>
        <w:tc>
          <w:tcPr>
            <w:tcW w:w="576" w:type="dxa"/>
            <w:tcBorders>
              <w:top w:val="nil"/>
              <w:left w:val="nil"/>
              <w:bottom w:val="nil"/>
              <w:right w:val="nil"/>
            </w:tcBorders>
            <w:shd w:val="clear" w:color="auto" w:fill="auto"/>
            <w:noWrap/>
            <w:vAlign w:val="center"/>
            <w:hideMark/>
          </w:tcPr>
          <w:p w:rsidR="00B72D6F" w:rsidRPr="00B72D6F" w:rsidRDefault="00B72D6F" w:rsidP="00B72D6F">
            <w:pPr>
              <w:widowControl/>
              <w:jc w:val="left"/>
              <w:rPr>
                <w:rFonts w:ascii="宋体" w:hAnsi="宋体" w:cs="宋体"/>
                <w:color w:val="000000"/>
                <w:kern w:val="0"/>
                <w:sz w:val="22"/>
                <w:szCs w:val="22"/>
              </w:rPr>
            </w:pPr>
          </w:p>
        </w:tc>
        <w:tc>
          <w:tcPr>
            <w:tcW w:w="1554" w:type="dxa"/>
            <w:tcBorders>
              <w:top w:val="nil"/>
              <w:left w:val="nil"/>
              <w:bottom w:val="nil"/>
              <w:right w:val="nil"/>
            </w:tcBorders>
            <w:shd w:val="clear" w:color="auto" w:fill="auto"/>
            <w:noWrap/>
            <w:vAlign w:val="center"/>
            <w:hideMark/>
          </w:tcPr>
          <w:p w:rsidR="00B72D6F" w:rsidRPr="00B72D6F" w:rsidRDefault="00B72D6F" w:rsidP="00B72D6F">
            <w:pPr>
              <w:widowControl/>
              <w:jc w:val="left"/>
              <w:rPr>
                <w:rFonts w:ascii="宋体" w:hAnsi="宋体" w:cs="宋体"/>
                <w:color w:val="000000"/>
                <w:kern w:val="0"/>
                <w:sz w:val="22"/>
                <w:szCs w:val="22"/>
              </w:rPr>
            </w:pPr>
          </w:p>
        </w:tc>
      </w:tr>
      <w:tr w:rsidR="00B72D6F"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B72D6F"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51000021R000000019951-工资性支出</w:t>
            </w:r>
          </w:p>
        </w:tc>
      </w:tr>
      <w:tr w:rsidR="00B72D6F"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B72D6F"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B72D6F"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r>
              <w:rPr>
                <w:rFonts w:ascii="宋体" w:hAnsi="宋体" w:cs="宋体" w:hint="eastAsia"/>
                <w:color w:val="000000"/>
                <w:kern w:val="0"/>
                <w:sz w:val="18"/>
                <w:szCs w:val="18"/>
              </w:rPr>
              <w:t>使用</w:t>
            </w:r>
          </w:p>
        </w:tc>
      </w:tr>
      <w:tr w:rsidR="00B72D6F"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工资及时发放、足额发放</w:t>
            </w:r>
          </w:p>
        </w:tc>
      </w:tr>
      <w:tr w:rsidR="00B72D6F"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B72D6F"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323.16</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481.74</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481.74</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6"/>
                <w:szCs w:val="18"/>
              </w:rPr>
              <w:t>1.</w:t>
            </w:r>
            <w:r w:rsidRPr="00B72D6F">
              <w:rPr>
                <w:rFonts w:ascii="simhei" w:hAnsi="simhei" w:cs="宋体"/>
                <w:i/>
                <w:iCs/>
                <w:color w:val="000000"/>
                <w:kern w:val="0"/>
                <w:sz w:val="16"/>
                <w:szCs w:val="18"/>
              </w:rPr>
              <w:t>预算执行率</w:t>
            </w:r>
            <w:r w:rsidRPr="00B72D6F">
              <w:rPr>
                <w:rFonts w:ascii="simhei" w:hAnsi="simhei" w:cs="宋体"/>
                <w:i/>
                <w:iCs/>
                <w:color w:val="000000"/>
                <w:kern w:val="0"/>
                <w:sz w:val="16"/>
                <w:szCs w:val="18"/>
              </w:rPr>
              <w:t>=</w:t>
            </w:r>
            <w:r w:rsidRPr="00B72D6F">
              <w:rPr>
                <w:rFonts w:ascii="simhei" w:hAnsi="simhei" w:cs="宋体"/>
                <w:i/>
                <w:iCs/>
                <w:color w:val="000000"/>
                <w:kern w:val="0"/>
                <w:sz w:val="16"/>
                <w:szCs w:val="18"/>
              </w:rPr>
              <w:t>预算执行数</w:t>
            </w:r>
            <w:r w:rsidRPr="00B72D6F">
              <w:rPr>
                <w:rFonts w:ascii="simhei" w:hAnsi="simhei" w:cs="宋体"/>
                <w:i/>
                <w:iCs/>
                <w:color w:val="000000"/>
                <w:kern w:val="0"/>
                <w:sz w:val="16"/>
                <w:szCs w:val="18"/>
              </w:rPr>
              <w:t>/</w:t>
            </w:r>
            <w:r w:rsidRPr="00B72D6F">
              <w:rPr>
                <w:rFonts w:ascii="simhei" w:hAnsi="simhei" w:cs="宋体"/>
                <w:i/>
                <w:iCs/>
                <w:color w:val="000000"/>
                <w:kern w:val="0"/>
                <w:sz w:val="16"/>
                <w:szCs w:val="18"/>
              </w:rPr>
              <w:t>调整</w:t>
            </w:r>
            <w:proofErr w:type="gramStart"/>
            <w:r w:rsidRPr="00B72D6F">
              <w:rPr>
                <w:rFonts w:ascii="simhei" w:hAnsi="simhei" w:cs="宋体"/>
                <w:i/>
                <w:iCs/>
                <w:color w:val="000000"/>
                <w:kern w:val="0"/>
                <w:sz w:val="16"/>
                <w:szCs w:val="18"/>
              </w:rPr>
              <w:t>后预算</w:t>
            </w:r>
            <w:proofErr w:type="gramEnd"/>
            <w:r w:rsidRPr="00B72D6F">
              <w:rPr>
                <w:rFonts w:ascii="simhei" w:hAnsi="simhei" w:cs="宋体"/>
                <w:i/>
                <w:iCs/>
                <w:color w:val="000000"/>
                <w:kern w:val="0"/>
                <w:sz w:val="16"/>
                <w:szCs w:val="18"/>
              </w:rPr>
              <w:t>数，预算执行率未达到</w:t>
            </w:r>
            <w:r w:rsidRPr="00B72D6F">
              <w:rPr>
                <w:rFonts w:ascii="simhei" w:hAnsi="simhei" w:cs="宋体"/>
                <w:i/>
                <w:iCs/>
                <w:color w:val="000000"/>
                <w:kern w:val="0"/>
                <w:sz w:val="16"/>
                <w:szCs w:val="18"/>
              </w:rPr>
              <w:t>90%</w:t>
            </w:r>
            <w:r w:rsidRPr="00B72D6F">
              <w:rPr>
                <w:rFonts w:ascii="simhei" w:hAnsi="simhei" w:cs="宋体"/>
                <w:i/>
                <w:iCs/>
                <w:color w:val="000000"/>
                <w:kern w:val="0"/>
                <w:sz w:val="16"/>
                <w:szCs w:val="18"/>
              </w:rPr>
              <w:t>的需说明原因（</w:t>
            </w:r>
            <w:r w:rsidRPr="00B72D6F">
              <w:rPr>
                <w:rFonts w:ascii="simhei" w:hAnsi="simhei" w:cs="宋体"/>
                <w:i/>
                <w:iCs/>
                <w:color w:val="000000"/>
                <w:kern w:val="0"/>
                <w:sz w:val="16"/>
                <w:szCs w:val="18"/>
              </w:rPr>
              <w:t>100</w:t>
            </w:r>
            <w:r w:rsidRPr="00B72D6F">
              <w:rPr>
                <w:rFonts w:ascii="simhei" w:hAnsi="simhei" w:cs="宋体"/>
                <w:i/>
                <w:iCs/>
                <w:color w:val="000000"/>
                <w:kern w:val="0"/>
                <w:sz w:val="16"/>
                <w:szCs w:val="18"/>
              </w:rPr>
              <w:t>字以内）</w:t>
            </w:r>
            <w:r w:rsidRPr="00B72D6F">
              <w:rPr>
                <w:rFonts w:ascii="simhei" w:hAnsi="simhei" w:cs="宋体"/>
                <w:i/>
                <w:iCs/>
                <w:color w:val="000000"/>
                <w:kern w:val="0"/>
                <w:sz w:val="16"/>
                <w:szCs w:val="18"/>
              </w:rPr>
              <w:t>;2.</w:t>
            </w:r>
            <w:r w:rsidRPr="00B72D6F">
              <w:rPr>
                <w:rFonts w:ascii="simhei" w:hAnsi="simhei" w:cs="宋体"/>
                <w:i/>
                <w:iCs/>
                <w:color w:val="000000"/>
                <w:kern w:val="0"/>
                <w:sz w:val="16"/>
                <w:szCs w:val="18"/>
              </w:rPr>
              <w:t>年中发生预算调整的（追加或调减）</w:t>
            </w:r>
            <w:r w:rsidRPr="00B72D6F">
              <w:rPr>
                <w:rFonts w:ascii="simhei" w:hAnsi="simhei" w:cs="宋体"/>
                <w:i/>
                <w:iCs/>
                <w:color w:val="000000"/>
                <w:kern w:val="0"/>
                <w:sz w:val="16"/>
                <w:szCs w:val="18"/>
              </w:rPr>
              <w:t>,</w:t>
            </w:r>
            <w:r w:rsidRPr="00B72D6F">
              <w:rPr>
                <w:rFonts w:ascii="simhei" w:hAnsi="simhei" w:cs="宋体"/>
                <w:i/>
                <w:iCs/>
                <w:color w:val="000000"/>
                <w:kern w:val="0"/>
                <w:sz w:val="16"/>
                <w:szCs w:val="18"/>
              </w:rPr>
              <w:t>应单独说明理由；</w:t>
            </w:r>
            <w:r w:rsidRPr="00B72D6F">
              <w:rPr>
                <w:rFonts w:ascii="simhei" w:hAnsi="simhei" w:cs="宋体"/>
                <w:i/>
                <w:iCs/>
                <w:color w:val="000000"/>
                <w:kern w:val="0"/>
                <w:sz w:val="16"/>
                <w:szCs w:val="18"/>
              </w:rPr>
              <w:t>3.</w:t>
            </w:r>
            <w:r w:rsidRPr="00B72D6F">
              <w:rPr>
                <w:rFonts w:ascii="simhei" w:hAnsi="simhei" w:cs="宋体"/>
                <w:i/>
                <w:iCs/>
                <w:color w:val="000000"/>
                <w:kern w:val="0"/>
                <w:sz w:val="16"/>
                <w:szCs w:val="18"/>
              </w:rPr>
              <w:t>其他资金包括：社会投入资金、银行贷款</w:t>
            </w:r>
            <w:r w:rsidRPr="00B72D6F">
              <w:rPr>
                <w:rFonts w:ascii="simhei" w:hAnsi="simhei" w:cs="宋体"/>
                <w:i/>
                <w:iCs/>
                <w:color w:val="000000"/>
                <w:kern w:val="0"/>
                <w:sz w:val="16"/>
                <w:szCs w:val="18"/>
              </w:rPr>
              <w:t>.</w:t>
            </w:r>
          </w:p>
        </w:tc>
      </w:tr>
      <w:tr w:rsidR="00B72D6F"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323.16</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481.74</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481.74</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11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6"/>
                <w:szCs w:val="18"/>
              </w:rPr>
            </w:pPr>
            <w:r w:rsidRPr="00B72D6F">
              <w:rPr>
                <w:rFonts w:ascii="宋体" w:hAnsi="宋体" w:cs="宋体" w:hint="eastAsia"/>
                <w:color w:val="000000"/>
                <w:kern w:val="0"/>
                <w:sz w:val="16"/>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6"/>
                <w:szCs w:val="18"/>
              </w:rPr>
            </w:pPr>
            <w:r w:rsidRPr="00B72D6F">
              <w:rPr>
                <w:rFonts w:ascii="宋体" w:hAnsi="宋体" w:cs="宋体" w:hint="eastAsia"/>
                <w:color w:val="000000"/>
                <w:kern w:val="0"/>
                <w:sz w:val="16"/>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6"/>
                <w:szCs w:val="18"/>
              </w:rPr>
            </w:pPr>
            <w:r w:rsidRPr="00B72D6F">
              <w:rPr>
                <w:rFonts w:ascii="宋体" w:hAnsi="宋体" w:cs="宋体" w:hint="eastAsia"/>
                <w:color w:val="000000"/>
                <w:kern w:val="0"/>
                <w:sz w:val="16"/>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Default="00B72D6F" w:rsidP="00B72D6F">
            <w:pPr>
              <w:widowControl/>
              <w:jc w:val="center"/>
              <w:rPr>
                <w:rFonts w:ascii="宋体" w:hAnsi="宋体" w:cs="宋体"/>
                <w:color w:val="000000"/>
                <w:kern w:val="0"/>
                <w:sz w:val="16"/>
                <w:szCs w:val="18"/>
              </w:rPr>
            </w:pPr>
            <w:r w:rsidRPr="00B72D6F">
              <w:rPr>
                <w:rFonts w:ascii="宋体" w:hAnsi="宋体" w:cs="宋体" w:hint="eastAsia"/>
                <w:color w:val="000000"/>
                <w:kern w:val="0"/>
                <w:sz w:val="16"/>
                <w:szCs w:val="18"/>
              </w:rPr>
              <w:t>指标</w:t>
            </w:r>
          </w:p>
          <w:p w:rsidR="00B72D6F" w:rsidRPr="00B72D6F" w:rsidRDefault="00B72D6F" w:rsidP="00B72D6F">
            <w:pPr>
              <w:widowControl/>
              <w:jc w:val="center"/>
              <w:rPr>
                <w:rFonts w:ascii="宋体" w:hAnsi="宋体" w:cs="宋体"/>
                <w:color w:val="000000"/>
                <w:kern w:val="0"/>
                <w:sz w:val="16"/>
                <w:szCs w:val="18"/>
              </w:rPr>
            </w:pPr>
            <w:r w:rsidRPr="00B72D6F">
              <w:rPr>
                <w:rFonts w:ascii="宋体" w:hAnsi="宋体" w:cs="宋体" w:hint="eastAsia"/>
                <w:color w:val="000000"/>
                <w:kern w:val="0"/>
                <w:sz w:val="16"/>
                <w:szCs w:val="18"/>
              </w:rPr>
              <w:t>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6"/>
                <w:szCs w:val="18"/>
              </w:rPr>
            </w:pPr>
            <w:r w:rsidRPr="00B72D6F">
              <w:rPr>
                <w:rFonts w:ascii="宋体" w:hAnsi="宋体" w:cs="宋体" w:hint="eastAsia"/>
                <w:color w:val="000000"/>
                <w:kern w:val="0"/>
                <w:sz w:val="16"/>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6"/>
                <w:szCs w:val="18"/>
              </w:rPr>
            </w:pPr>
            <w:r w:rsidRPr="00B72D6F">
              <w:rPr>
                <w:rFonts w:ascii="宋体" w:hAnsi="宋体" w:cs="宋体" w:hint="eastAsia"/>
                <w:color w:val="000000"/>
                <w:kern w:val="0"/>
                <w:sz w:val="16"/>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6"/>
                <w:szCs w:val="18"/>
              </w:rPr>
            </w:pPr>
            <w:r w:rsidRPr="00B72D6F">
              <w:rPr>
                <w:rFonts w:ascii="宋体" w:hAnsi="宋体" w:cs="宋体" w:hint="eastAsia"/>
                <w:color w:val="000000"/>
                <w:kern w:val="0"/>
                <w:sz w:val="16"/>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6"/>
                <w:szCs w:val="18"/>
              </w:rPr>
            </w:pPr>
            <w:r w:rsidRPr="00B72D6F">
              <w:rPr>
                <w:rFonts w:ascii="宋体" w:hAnsi="宋体" w:cs="宋体" w:hint="eastAsia"/>
                <w:color w:val="000000"/>
                <w:kern w:val="0"/>
                <w:sz w:val="16"/>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6"/>
                <w:szCs w:val="18"/>
              </w:rPr>
            </w:pPr>
            <w:r w:rsidRPr="00B72D6F">
              <w:rPr>
                <w:rFonts w:ascii="宋体" w:hAnsi="宋体" w:cs="宋体" w:hint="eastAsia"/>
                <w:color w:val="000000"/>
                <w:kern w:val="0"/>
                <w:sz w:val="16"/>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6"/>
                <w:szCs w:val="18"/>
              </w:rPr>
            </w:pPr>
            <w:r w:rsidRPr="00B72D6F">
              <w:rPr>
                <w:rFonts w:ascii="宋体" w:hAnsi="宋体" w:cs="宋体" w:hint="eastAsia"/>
                <w:color w:val="000000"/>
                <w:kern w:val="0"/>
                <w:sz w:val="16"/>
                <w:szCs w:val="18"/>
              </w:rPr>
              <w:t>未完成原因分析</w:t>
            </w: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科目调整次数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足额保障率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时效指标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按时发放率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经济效益指标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结余率（计算方法为：结余数/预算数）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Pr>
                <w:rFonts w:ascii="宋体" w:hAnsi="宋体" w:cs="宋体" w:hint="eastAsia"/>
                <w:color w:val="000000"/>
                <w:kern w:val="0"/>
                <w:sz w:val="18"/>
                <w:szCs w:val="18"/>
              </w:rPr>
              <w:t>100</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454"/>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严格执行相关政策，保障工资及时发放、足额发放，预算编制科学合理，减少结余资金</w:t>
            </w:r>
            <w:r>
              <w:rPr>
                <w:rFonts w:ascii="宋体" w:hAnsi="宋体" w:cs="宋体" w:hint="eastAsia"/>
                <w:color w:val="000000"/>
                <w:kern w:val="0"/>
                <w:sz w:val="18"/>
                <w:szCs w:val="18"/>
              </w:rPr>
              <w:t>使用</w:t>
            </w:r>
          </w:p>
        </w:tc>
      </w:tr>
      <w:tr w:rsidR="00B72D6F"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B72D6F" w:rsidRPr="00B72D6F" w:rsidTr="00A1554E">
        <w:trPr>
          <w:trHeight w:val="286"/>
        </w:trPr>
        <w:tc>
          <w:tcPr>
            <w:tcW w:w="66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B72D6F"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51000021R000000019953-单位缴费</w:t>
            </w:r>
          </w:p>
        </w:tc>
      </w:tr>
      <w:tr w:rsidR="00B72D6F"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B72D6F"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B72D6F"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r>
      <w:tr w:rsidR="00B72D6F"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r>
              <w:rPr>
                <w:rFonts w:ascii="宋体" w:hAnsi="宋体" w:cs="宋体" w:hint="eastAsia"/>
                <w:color w:val="000000"/>
                <w:kern w:val="0"/>
                <w:sz w:val="18"/>
                <w:szCs w:val="18"/>
              </w:rPr>
              <w:t>使用</w:t>
            </w:r>
          </w:p>
        </w:tc>
      </w:tr>
      <w:tr w:rsidR="00B72D6F"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B72D6F"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168.93</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210.75</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210.75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B72D6F"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168.93</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210.75</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210.75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C6361D"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C6361D" w:rsidRPr="00B72D6F" w:rsidRDefault="00C6361D"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足额保障率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1120DB">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微软雅黑" w:eastAsia="微软雅黑" w:hAnsi="微软雅黑" w:cs="宋体"/>
                <w:i/>
                <w:iCs/>
                <w:color w:val="000000"/>
                <w:kern w:val="0"/>
                <w:sz w:val="16"/>
                <w:szCs w:val="16"/>
              </w:rPr>
            </w:pPr>
          </w:p>
        </w:tc>
      </w:tr>
      <w:tr w:rsidR="00C6361D"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C6361D" w:rsidRPr="00B72D6F" w:rsidRDefault="00C6361D"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C6361D" w:rsidRPr="00B72D6F" w:rsidRDefault="00C6361D" w:rsidP="00B72D6F">
            <w:pPr>
              <w:widowControl/>
              <w:jc w:val="left"/>
              <w:rPr>
                <w:rFonts w:ascii="宋体" w:hAnsi="宋体" w:cs="宋体"/>
                <w:color w:val="000000"/>
                <w:kern w:val="0"/>
                <w:sz w:val="18"/>
                <w:szCs w:val="18"/>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C6361D" w:rsidRPr="00B72D6F" w:rsidRDefault="00C6361D" w:rsidP="00B72D6F">
            <w:pPr>
              <w:widowControl/>
              <w:jc w:val="left"/>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科目调整次数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1120DB">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微软雅黑" w:eastAsia="微软雅黑" w:hAnsi="微软雅黑" w:cs="宋体"/>
                <w:i/>
                <w:iCs/>
                <w:color w:val="000000"/>
                <w:kern w:val="0"/>
                <w:sz w:val="16"/>
                <w:szCs w:val="16"/>
              </w:rPr>
            </w:pPr>
          </w:p>
        </w:tc>
      </w:tr>
      <w:tr w:rsidR="00C6361D"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C6361D" w:rsidRPr="00B72D6F" w:rsidRDefault="00C6361D"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C6361D" w:rsidRPr="00B72D6F" w:rsidRDefault="00C6361D"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时效指标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按时发放率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1120DB">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微软雅黑" w:eastAsia="微软雅黑" w:hAnsi="微软雅黑" w:cs="宋体"/>
                <w:i/>
                <w:iCs/>
                <w:color w:val="000000"/>
                <w:kern w:val="0"/>
                <w:sz w:val="16"/>
                <w:szCs w:val="16"/>
              </w:rPr>
            </w:pPr>
          </w:p>
        </w:tc>
      </w:tr>
      <w:tr w:rsidR="00C6361D"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C6361D" w:rsidRPr="00B72D6F" w:rsidRDefault="00C6361D"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经济效益指标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结余率（计算方法为：结余数/预算数）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1120DB">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微软雅黑" w:eastAsia="微软雅黑" w:hAnsi="微软雅黑" w:cs="宋体"/>
                <w:i/>
                <w:iCs/>
                <w:color w:val="000000"/>
                <w:kern w:val="0"/>
                <w:sz w:val="16"/>
                <w:szCs w:val="16"/>
              </w:rPr>
            </w:pPr>
          </w:p>
        </w:tc>
      </w:tr>
      <w:tr w:rsidR="00C6361D"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left"/>
              <w:rPr>
                <w:rFonts w:ascii="宋体" w:hAnsi="宋体" w:cs="宋体"/>
                <w:color w:val="000000"/>
                <w:kern w:val="0"/>
                <w:sz w:val="18"/>
                <w:szCs w:val="18"/>
              </w:rPr>
            </w:pPr>
            <w:r>
              <w:rPr>
                <w:rFonts w:ascii="宋体" w:hAnsi="宋体" w:cs="宋体" w:hint="eastAsia"/>
                <w:color w:val="000000"/>
                <w:kern w:val="0"/>
                <w:sz w:val="18"/>
                <w:szCs w:val="18"/>
              </w:rPr>
              <w:t>100</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6361D" w:rsidRPr="00B72D6F" w:rsidRDefault="00C6361D" w:rsidP="00B72D6F">
            <w:pPr>
              <w:widowControl/>
              <w:jc w:val="left"/>
              <w:rPr>
                <w:rFonts w:ascii="宋体" w:hAnsi="宋体" w:cs="宋体"/>
                <w:color w:val="000000"/>
                <w:kern w:val="0"/>
                <w:sz w:val="18"/>
                <w:szCs w:val="18"/>
              </w:rPr>
            </w:pPr>
          </w:p>
        </w:tc>
      </w:tr>
      <w:tr w:rsidR="00B72D6F"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严格执行相关政策，保障工资及时发放、足额发放，预算编制科学合理，减少结余资金</w:t>
            </w:r>
            <w:r>
              <w:rPr>
                <w:rFonts w:ascii="宋体" w:hAnsi="宋体" w:cs="宋体" w:hint="eastAsia"/>
                <w:color w:val="000000"/>
                <w:kern w:val="0"/>
                <w:sz w:val="18"/>
                <w:szCs w:val="18"/>
              </w:rPr>
              <w:t>使用</w:t>
            </w:r>
          </w:p>
        </w:tc>
      </w:tr>
      <w:tr w:rsidR="00B72D6F"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B72D6F" w:rsidRPr="00B72D6F" w:rsidTr="00A1554E">
        <w:trPr>
          <w:trHeight w:val="286"/>
        </w:trPr>
        <w:tc>
          <w:tcPr>
            <w:tcW w:w="66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B72D6F"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51000021R000000019956-离退休费支出</w:t>
            </w:r>
          </w:p>
        </w:tc>
      </w:tr>
      <w:tr w:rsidR="00B72D6F"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B72D6F"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B72D6F"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simhei" w:hAnsi="simhei" w:cs="宋体" w:hint="eastAsia"/>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r>
              <w:rPr>
                <w:rFonts w:ascii="宋体" w:hAnsi="宋体" w:cs="宋体" w:hint="eastAsia"/>
                <w:color w:val="000000"/>
                <w:kern w:val="0"/>
                <w:sz w:val="18"/>
                <w:szCs w:val="18"/>
              </w:rPr>
              <w:t>使用</w:t>
            </w:r>
          </w:p>
        </w:tc>
      </w:tr>
      <w:tr w:rsidR="00B72D6F"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r>
              <w:rPr>
                <w:rFonts w:ascii="宋体" w:hAnsi="宋体" w:cs="宋体" w:hint="eastAsia"/>
                <w:color w:val="000000"/>
                <w:kern w:val="0"/>
                <w:sz w:val="18"/>
                <w:szCs w:val="18"/>
              </w:rPr>
              <w:t>使用</w:t>
            </w:r>
          </w:p>
        </w:tc>
      </w:tr>
      <w:tr w:rsidR="00B72D6F"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B72D6F"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14.56</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7.65</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7.65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B72D6F"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14.56</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7.65</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7.65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科目调整次数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足额保障率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时效指标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按时发放率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经济效益指标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结余率（计算方法</w:t>
            </w:r>
            <w:r w:rsidRPr="00B72D6F">
              <w:rPr>
                <w:rFonts w:ascii="宋体" w:hAnsi="宋体" w:cs="宋体" w:hint="eastAsia"/>
                <w:color w:val="000000"/>
                <w:kern w:val="0"/>
                <w:sz w:val="18"/>
                <w:szCs w:val="18"/>
              </w:rPr>
              <w:lastRenderedPageBreak/>
              <w:t>为：结余数/预算数）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Pr>
                <w:rFonts w:ascii="宋体" w:hAnsi="宋体" w:cs="宋体" w:hint="eastAsia"/>
                <w:color w:val="000000"/>
                <w:kern w:val="0"/>
                <w:sz w:val="18"/>
                <w:szCs w:val="18"/>
              </w:rPr>
              <w:t>100</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严格执行相关政策，保障工资及时发放、足额发放，预算编制科学合理，减少结余资金</w:t>
            </w:r>
            <w:r>
              <w:rPr>
                <w:rFonts w:ascii="宋体" w:hAnsi="宋体" w:cs="宋体" w:hint="eastAsia"/>
                <w:color w:val="000000"/>
                <w:kern w:val="0"/>
                <w:sz w:val="18"/>
                <w:szCs w:val="18"/>
              </w:rPr>
              <w:t>使用</w:t>
            </w:r>
          </w:p>
        </w:tc>
      </w:tr>
      <w:tr w:rsidR="00B72D6F"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微软雅黑" w:eastAsia="微软雅黑" w:hAnsi="微软雅黑" w:cs="宋体"/>
                <w:i/>
                <w:iCs/>
                <w:color w:val="000000"/>
                <w:kern w:val="0"/>
                <w:sz w:val="16"/>
                <w:szCs w:val="16"/>
              </w:rPr>
            </w:pPr>
            <w:r w:rsidRPr="00B72D6F">
              <w:rPr>
                <w:rFonts w:ascii="微软雅黑" w:eastAsia="微软雅黑" w:hAnsi="微软雅黑" w:cs="宋体" w:hint="eastAsia"/>
                <w:i/>
                <w:iCs/>
                <w:color w:val="000000"/>
                <w:kern w:val="0"/>
                <w:sz w:val="16"/>
                <w:szCs w:val="16"/>
              </w:rPr>
              <w:t>结合自评情况，分析存在的问题及原因。（200字以内）</w:t>
            </w:r>
          </w:p>
        </w:tc>
      </w:tr>
      <w:tr w:rsidR="00B72D6F"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微软雅黑" w:eastAsia="微软雅黑" w:hAnsi="微软雅黑" w:cs="宋体"/>
                <w:i/>
                <w:iCs/>
                <w:color w:val="000000"/>
                <w:kern w:val="0"/>
                <w:sz w:val="16"/>
                <w:szCs w:val="16"/>
              </w:rPr>
            </w:pPr>
            <w:r w:rsidRPr="00B72D6F">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B72D6F"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B72D6F" w:rsidRPr="00B72D6F" w:rsidTr="00A1554E">
        <w:trPr>
          <w:trHeight w:val="286"/>
        </w:trPr>
        <w:tc>
          <w:tcPr>
            <w:tcW w:w="66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B72D6F"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51000021R000000019958-其他支出</w:t>
            </w:r>
          </w:p>
        </w:tc>
      </w:tr>
      <w:tr w:rsidR="00B72D6F"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B72D6F"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B72D6F"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simhei" w:hAnsi="simhei" w:cs="宋体" w:hint="eastAsia"/>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r>
      <w:tr w:rsidR="00B72D6F"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r>
      <w:tr w:rsidR="00B72D6F"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B72D6F"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6.06</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3.08</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3.08</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B72D6F"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6.06</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3.08</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3.08</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w:t>
            </w:r>
            <w:r w:rsidRPr="00B72D6F">
              <w:rPr>
                <w:rFonts w:ascii="宋体" w:hAnsi="宋体" w:cs="宋体" w:hint="eastAsia"/>
                <w:color w:val="000000"/>
                <w:kern w:val="0"/>
                <w:sz w:val="18"/>
                <w:szCs w:val="18"/>
              </w:rPr>
              <w:lastRenderedPageBreak/>
              <w:t>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科目调整次数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足额保障率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时效指标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按时发放率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经济效益指标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结余率（计算方法为：结余数/预算数）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Pr>
                <w:rFonts w:ascii="宋体" w:hAnsi="宋体" w:cs="宋体" w:hint="eastAsia"/>
                <w:color w:val="000000"/>
                <w:kern w:val="0"/>
                <w:sz w:val="18"/>
                <w:szCs w:val="18"/>
              </w:rPr>
              <w:t>100</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严格执行相关政策，保障工资及时发放、足额发放，预算编制科学合理，减少结余资金</w:t>
            </w:r>
          </w:p>
        </w:tc>
      </w:tr>
      <w:tr w:rsidR="00B72D6F"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B72D6F" w:rsidRPr="00B72D6F" w:rsidTr="00A1554E">
        <w:trPr>
          <w:trHeight w:val="286"/>
        </w:trPr>
        <w:tc>
          <w:tcPr>
            <w:tcW w:w="66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B72D6F"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51000021Y000000011490-定额公用经费</w:t>
            </w:r>
          </w:p>
        </w:tc>
      </w:tr>
      <w:tr w:rsidR="00B72D6F"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B72D6F"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B72D6F"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保障单位日常运转，提高预算编制质量，严格执行预算</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simhei" w:hAnsi="simhei" w:cs="宋体" w:hint="eastAsia"/>
                <w:color w:val="000000"/>
                <w:kern w:val="0"/>
                <w:sz w:val="18"/>
                <w:szCs w:val="18"/>
              </w:rPr>
            </w:pPr>
            <w:r w:rsidRPr="00B72D6F">
              <w:rPr>
                <w:rFonts w:ascii="宋体" w:hAnsi="宋体" w:cs="宋体" w:hint="eastAsia"/>
                <w:color w:val="000000"/>
                <w:kern w:val="0"/>
                <w:sz w:val="18"/>
                <w:szCs w:val="18"/>
              </w:rPr>
              <w:t>保障单位日常运转，提高预算编制质量，严格执行预算</w:t>
            </w:r>
          </w:p>
        </w:tc>
      </w:tr>
      <w:tr w:rsidR="00B72D6F"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保障单位日常运转，提高预算编制质量，严格执行预算</w:t>
            </w:r>
          </w:p>
        </w:tc>
      </w:tr>
      <w:tr w:rsidR="00B72D6F"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B72D6F"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56.46</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49.70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49.70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B72D6F"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56.46</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49.70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49.70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科目调整次数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67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质量指标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预算编制准确率（计算方法为：∣（执行数-预算数）/预算数∣）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经济效益指标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运转保障率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904"/>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“三公经费”控制率[计算方法为：（三</w:t>
            </w:r>
            <w:proofErr w:type="gramStart"/>
            <w:r w:rsidRPr="00B72D6F">
              <w:rPr>
                <w:rFonts w:ascii="宋体" w:hAnsi="宋体" w:cs="宋体" w:hint="eastAsia"/>
                <w:color w:val="000000"/>
                <w:kern w:val="0"/>
                <w:sz w:val="18"/>
                <w:szCs w:val="18"/>
              </w:rPr>
              <w:t>公经费</w:t>
            </w:r>
            <w:proofErr w:type="gramEnd"/>
            <w:r w:rsidRPr="00B72D6F">
              <w:rPr>
                <w:rFonts w:ascii="宋体" w:hAnsi="宋体" w:cs="宋体" w:hint="eastAsia"/>
                <w:color w:val="000000"/>
                <w:kern w:val="0"/>
                <w:sz w:val="18"/>
                <w:szCs w:val="18"/>
              </w:rPr>
              <w:t>实际支出数/预算安排数]×100%）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Pr>
                <w:rFonts w:ascii="宋体" w:hAnsi="宋体" w:cs="宋体" w:hint="eastAsia"/>
                <w:color w:val="000000"/>
                <w:kern w:val="0"/>
                <w:sz w:val="18"/>
                <w:szCs w:val="18"/>
              </w:rPr>
              <w:t>100</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保障单位日常运转，提高预算编制质量，严格执行预算</w:t>
            </w:r>
          </w:p>
        </w:tc>
      </w:tr>
      <w:tr w:rsidR="00B72D6F"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C6361D">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B72D6F" w:rsidRPr="00B72D6F" w:rsidTr="00A1554E">
        <w:trPr>
          <w:trHeight w:val="286"/>
        </w:trPr>
        <w:tc>
          <w:tcPr>
            <w:tcW w:w="66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B72D6F"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51000021Y000000011491-非定额公用经费</w:t>
            </w:r>
          </w:p>
        </w:tc>
      </w:tr>
      <w:tr w:rsidR="00B72D6F"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B72D6F"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B72D6F"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保障单位日常运转，提高预算编制质量，严格执行预算</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simhei" w:hAnsi="simhei" w:cs="宋体" w:hint="eastAsia"/>
                <w:color w:val="000000"/>
                <w:kern w:val="0"/>
                <w:sz w:val="18"/>
                <w:szCs w:val="18"/>
              </w:rPr>
            </w:pPr>
            <w:r w:rsidRPr="00B72D6F">
              <w:rPr>
                <w:rFonts w:ascii="宋体" w:hAnsi="宋体" w:cs="宋体" w:hint="eastAsia"/>
                <w:color w:val="000000"/>
                <w:kern w:val="0"/>
                <w:sz w:val="18"/>
                <w:szCs w:val="18"/>
              </w:rPr>
              <w:t>保障单位日常运转，提高预算编制质量，严格执行预算</w:t>
            </w:r>
          </w:p>
        </w:tc>
      </w:tr>
      <w:tr w:rsidR="00B72D6F"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B72D6F"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57.20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55.13</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55.13</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lastRenderedPageBreak/>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B72D6F"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57.20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55.13</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55.13</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科目调整次数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67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质量指标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预算编制准确率（计算方法为：∣（执行数-预算数）/预算数∣）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经济效益指标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运转保障率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904"/>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“三公经费”控制率[计算方法为：（三</w:t>
            </w:r>
            <w:proofErr w:type="gramStart"/>
            <w:r w:rsidRPr="00B72D6F">
              <w:rPr>
                <w:rFonts w:ascii="宋体" w:hAnsi="宋体" w:cs="宋体" w:hint="eastAsia"/>
                <w:color w:val="000000"/>
                <w:kern w:val="0"/>
                <w:sz w:val="18"/>
                <w:szCs w:val="18"/>
              </w:rPr>
              <w:t>公经费</w:t>
            </w:r>
            <w:proofErr w:type="gramEnd"/>
            <w:r w:rsidRPr="00B72D6F">
              <w:rPr>
                <w:rFonts w:ascii="宋体" w:hAnsi="宋体" w:cs="宋体" w:hint="eastAsia"/>
                <w:color w:val="000000"/>
                <w:kern w:val="0"/>
                <w:sz w:val="18"/>
                <w:szCs w:val="18"/>
              </w:rPr>
              <w:t>实际支出数/预算安排数]×100%）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Pr>
                <w:rFonts w:ascii="宋体" w:hAnsi="宋体" w:cs="宋体" w:hint="eastAsia"/>
                <w:color w:val="000000"/>
                <w:kern w:val="0"/>
                <w:sz w:val="18"/>
                <w:szCs w:val="18"/>
              </w:rPr>
              <w:t>100</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C6361D">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严格执行预算</w:t>
            </w:r>
            <w:r>
              <w:rPr>
                <w:rFonts w:ascii="宋体" w:hAnsi="宋体" w:cs="宋体" w:hint="eastAsia"/>
                <w:color w:val="000000"/>
                <w:kern w:val="0"/>
                <w:sz w:val="18"/>
                <w:szCs w:val="18"/>
              </w:rPr>
              <w:t>，</w:t>
            </w:r>
            <w:r w:rsidRPr="00B72D6F">
              <w:rPr>
                <w:rFonts w:ascii="宋体" w:hAnsi="宋体" w:cs="宋体" w:hint="eastAsia"/>
                <w:color w:val="000000"/>
                <w:kern w:val="0"/>
                <w:sz w:val="18"/>
                <w:szCs w:val="18"/>
              </w:rPr>
              <w:t>保障单位日常运转，提高预算编制质量，</w:t>
            </w:r>
            <w:r w:rsidRPr="00B72D6F">
              <w:rPr>
                <w:rFonts w:ascii="微软雅黑" w:eastAsia="微软雅黑" w:hAnsi="微软雅黑" w:cs="宋体"/>
                <w:i/>
                <w:iCs/>
                <w:color w:val="000000"/>
                <w:kern w:val="0"/>
                <w:sz w:val="16"/>
                <w:szCs w:val="16"/>
              </w:rPr>
              <w:t xml:space="preserve"> </w:t>
            </w:r>
          </w:p>
        </w:tc>
      </w:tr>
      <w:tr w:rsidR="00B72D6F"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B72D6F" w:rsidRPr="00B72D6F" w:rsidTr="00A1554E">
        <w:trPr>
          <w:trHeight w:val="286"/>
        </w:trPr>
        <w:tc>
          <w:tcPr>
            <w:tcW w:w="66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B72D6F"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51323021T000000050496-人大监督经费</w:t>
            </w:r>
          </w:p>
        </w:tc>
      </w:tr>
      <w:tr w:rsidR="00B72D6F"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B72D6F"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B72D6F" w:rsidRPr="00B72D6F" w:rsidTr="00A1554E">
        <w:trPr>
          <w:trHeight w:val="904"/>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强化常委会决议、决定的跟踪问效，通过视察检查、专项调研、听取报告、专题询问等多种方式，及时掌握决议、决定的贯彻落实情况，确保决议决定和重要意见真正落到实处；坚决维护党中央集中统一领导，坚</w:t>
            </w:r>
            <w:r w:rsidRPr="00B72D6F">
              <w:rPr>
                <w:rFonts w:ascii="宋体" w:hAnsi="宋体" w:cs="宋体" w:hint="eastAsia"/>
                <w:color w:val="000000"/>
                <w:kern w:val="0"/>
                <w:sz w:val="18"/>
                <w:szCs w:val="18"/>
              </w:rPr>
              <w:lastRenderedPageBreak/>
              <w:t>持依法监督、形成监督合力，有效推动发展。</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simhei" w:hAnsi="simhei" w:cs="宋体" w:hint="eastAsia"/>
                <w:color w:val="000000"/>
                <w:kern w:val="0"/>
                <w:sz w:val="18"/>
                <w:szCs w:val="18"/>
              </w:rPr>
            </w:pPr>
            <w:r>
              <w:rPr>
                <w:rFonts w:ascii="宋体" w:hAnsi="宋体" w:cs="宋体" w:hint="eastAsia"/>
                <w:color w:val="000000"/>
                <w:kern w:val="0"/>
                <w:sz w:val="18"/>
                <w:szCs w:val="18"/>
              </w:rPr>
              <w:lastRenderedPageBreak/>
              <w:t>做好</w:t>
            </w:r>
            <w:r w:rsidRPr="00B72D6F">
              <w:rPr>
                <w:rFonts w:ascii="宋体" w:hAnsi="宋体" w:cs="宋体" w:hint="eastAsia"/>
                <w:color w:val="000000"/>
                <w:kern w:val="0"/>
                <w:sz w:val="18"/>
                <w:szCs w:val="18"/>
              </w:rPr>
              <w:t>常委会决议、决定的跟踪问效，通过视察检查、专项调研、听取报告、专题询问等多种方式，及时掌握决议、决定的贯彻落实情况，</w:t>
            </w:r>
            <w:r w:rsidRPr="00B72D6F">
              <w:rPr>
                <w:rFonts w:ascii="宋体" w:hAnsi="宋体" w:cs="宋体" w:hint="eastAsia"/>
                <w:color w:val="000000"/>
                <w:kern w:val="0"/>
                <w:sz w:val="18"/>
                <w:szCs w:val="18"/>
              </w:rPr>
              <w:lastRenderedPageBreak/>
              <w:t>确保决议决定和重要意见真正落到实处；坚决维护党中央集中统一领导，坚持依法监督、形成监督合力，有效推动发展。</w:t>
            </w:r>
          </w:p>
        </w:tc>
      </w:tr>
      <w:tr w:rsidR="00B72D6F"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强化常委会决议、决定的跟踪问效，通过视察检查、专项调研、听取报告、专题询问等多种方式，及时掌握决议、决定的贯彻落实情况，确保决议决定和重要意见真正落到实处；坚决维护党中央集中统一领导，坚持依法监督、形成监督合力，有效推动发展。</w:t>
            </w:r>
          </w:p>
        </w:tc>
      </w:tr>
      <w:tr w:rsidR="00B72D6F"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B72D6F"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34.15</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34.15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B72D6F"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34.15</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34.15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B72D6F"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人大代表行使监督权人数率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98</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质量指标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人大代表坚持依法监督率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98</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时效指标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人大代表认真履行职责率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98</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成本指标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人大监督经费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350000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元</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可持续影响指标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工作持续年限</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满意度指标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服务对象满意度指标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民众、人大代表满意度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98</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Pr>
                <w:rFonts w:ascii="宋体" w:hAnsi="宋体" w:cs="宋体" w:hint="eastAsia"/>
                <w:color w:val="000000"/>
                <w:kern w:val="0"/>
                <w:sz w:val="18"/>
                <w:szCs w:val="18"/>
              </w:rPr>
              <w:t>100</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强化常委会决议、决定的跟踪问效，通过视察检查、专项调研、听取报告、专题询问等多种方式，及时掌握决议、决定的贯彻落实情况，确保决议决定和重要意见真正落到实处；坚决维护党中央集中统一领导，坚持依法监督、形成监督合力，有效推动发展。</w:t>
            </w:r>
          </w:p>
        </w:tc>
      </w:tr>
      <w:tr w:rsidR="00B72D6F"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lastRenderedPageBreak/>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B72D6F" w:rsidRPr="00B72D6F" w:rsidTr="00A1554E">
        <w:trPr>
          <w:trHeight w:val="286"/>
        </w:trPr>
        <w:tc>
          <w:tcPr>
            <w:tcW w:w="66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B72D6F"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51323021T000000050532-人大会议费</w:t>
            </w:r>
          </w:p>
        </w:tc>
      </w:tr>
      <w:tr w:rsidR="00B72D6F"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B72D6F"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B72D6F"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召开人民代表大会，依法依规做好重大事项工作；增进民生福祉，在代表工作上展现新作为；助力改革攻坚，在务实监督上谋划新举措；依法依规做好重大事项决定和选举任免工作；提升</w:t>
            </w:r>
            <w:proofErr w:type="gramStart"/>
            <w:r w:rsidRPr="00B72D6F">
              <w:rPr>
                <w:rFonts w:ascii="宋体" w:hAnsi="宋体" w:cs="宋体" w:hint="eastAsia"/>
                <w:color w:val="000000"/>
                <w:kern w:val="0"/>
                <w:sz w:val="18"/>
                <w:szCs w:val="18"/>
              </w:rPr>
              <w:t>履</w:t>
            </w:r>
            <w:proofErr w:type="gramEnd"/>
            <w:r w:rsidRPr="00B72D6F">
              <w:rPr>
                <w:rFonts w:ascii="宋体" w:hAnsi="宋体" w:cs="宋体" w:hint="eastAsia"/>
                <w:color w:val="000000"/>
                <w:kern w:val="0"/>
                <w:sz w:val="18"/>
                <w:szCs w:val="18"/>
              </w:rPr>
              <w:t>职能力，在自身建设中争取心成效。</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simhei" w:hAnsi="simhei" w:cs="宋体" w:hint="eastAsia"/>
                <w:color w:val="000000"/>
                <w:kern w:val="0"/>
                <w:sz w:val="18"/>
                <w:szCs w:val="18"/>
              </w:rPr>
            </w:pPr>
            <w:r>
              <w:rPr>
                <w:rFonts w:ascii="宋体" w:hAnsi="宋体" w:cs="宋体" w:hint="eastAsia"/>
                <w:color w:val="000000"/>
                <w:kern w:val="0"/>
                <w:sz w:val="18"/>
                <w:szCs w:val="18"/>
              </w:rPr>
              <w:t>圆满</w:t>
            </w:r>
            <w:r w:rsidRPr="00B72D6F">
              <w:rPr>
                <w:rFonts w:ascii="宋体" w:hAnsi="宋体" w:cs="宋体" w:hint="eastAsia"/>
                <w:color w:val="000000"/>
                <w:kern w:val="0"/>
                <w:sz w:val="18"/>
                <w:szCs w:val="18"/>
              </w:rPr>
              <w:t>召开人民代表大会，依法依规做好重大事项工作；增进民生福祉，在代表工作上展现新作为；助力改革攻坚，在务实监督上谋划新举措；依法依规做好重大事项决定和选举任免工作；提升</w:t>
            </w:r>
            <w:proofErr w:type="gramStart"/>
            <w:r w:rsidRPr="00B72D6F">
              <w:rPr>
                <w:rFonts w:ascii="宋体" w:hAnsi="宋体" w:cs="宋体" w:hint="eastAsia"/>
                <w:color w:val="000000"/>
                <w:kern w:val="0"/>
                <w:sz w:val="18"/>
                <w:szCs w:val="18"/>
              </w:rPr>
              <w:t>履</w:t>
            </w:r>
            <w:proofErr w:type="gramEnd"/>
            <w:r w:rsidRPr="00B72D6F">
              <w:rPr>
                <w:rFonts w:ascii="宋体" w:hAnsi="宋体" w:cs="宋体" w:hint="eastAsia"/>
                <w:color w:val="000000"/>
                <w:kern w:val="0"/>
                <w:sz w:val="18"/>
                <w:szCs w:val="18"/>
              </w:rPr>
              <w:t>职能力，在自身建设中争取心成效。</w:t>
            </w:r>
          </w:p>
        </w:tc>
      </w:tr>
      <w:tr w:rsidR="00B72D6F"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B72D6F"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8.01</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8.01</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B72D6F"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8.01</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8.01</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召开人民代表大会次数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质量指标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人大代表</w:t>
            </w:r>
            <w:proofErr w:type="gramStart"/>
            <w:r w:rsidRPr="00B72D6F">
              <w:rPr>
                <w:rFonts w:ascii="宋体" w:hAnsi="宋体" w:cs="宋体" w:hint="eastAsia"/>
                <w:color w:val="000000"/>
                <w:kern w:val="0"/>
                <w:sz w:val="18"/>
                <w:szCs w:val="18"/>
              </w:rPr>
              <w:t>参会率</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99</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时效指标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人民代表大会会议时间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天</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成本指标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人大会议费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547290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元</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可持续影响指标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工作持续年限</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满意度指标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服务对象满意度指标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各人大代表满意度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98</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Pr>
                <w:rFonts w:ascii="宋体" w:hAnsi="宋体" w:cs="宋体" w:hint="eastAsia"/>
                <w:color w:val="000000"/>
                <w:kern w:val="0"/>
                <w:sz w:val="18"/>
                <w:szCs w:val="18"/>
              </w:rPr>
              <w:t>100</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圆满</w:t>
            </w:r>
            <w:r w:rsidRPr="00B72D6F">
              <w:rPr>
                <w:rFonts w:ascii="宋体" w:hAnsi="宋体" w:cs="宋体" w:hint="eastAsia"/>
                <w:color w:val="000000"/>
                <w:kern w:val="0"/>
                <w:sz w:val="18"/>
                <w:szCs w:val="18"/>
              </w:rPr>
              <w:t>召开人民代表大会，依法依规做好重大事项工作；增进民生福祉，在代表工作上展现新作为；助力改革攻坚，在务实监督上谋划新举措；依法依规做好重大事项决定和选举任免工作；提升</w:t>
            </w:r>
            <w:proofErr w:type="gramStart"/>
            <w:r w:rsidRPr="00B72D6F">
              <w:rPr>
                <w:rFonts w:ascii="宋体" w:hAnsi="宋体" w:cs="宋体" w:hint="eastAsia"/>
                <w:color w:val="000000"/>
                <w:kern w:val="0"/>
                <w:sz w:val="18"/>
                <w:szCs w:val="18"/>
              </w:rPr>
              <w:t>履</w:t>
            </w:r>
            <w:proofErr w:type="gramEnd"/>
            <w:r w:rsidRPr="00B72D6F">
              <w:rPr>
                <w:rFonts w:ascii="宋体" w:hAnsi="宋体" w:cs="宋体" w:hint="eastAsia"/>
                <w:color w:val="000000"/>
                <w:kern w:val="0"/>
                <w:sz w:val="18"/>
                <w:szCs w:val="18"/>
              </w:rPr>
              <w:t>职能力，在自身建设中争取心成效。</w:t>
            </w:r>
          </w:p>
        </w:tc>
      </w:tr>
      <w:tr w:rsidR="00B72D6F"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C6361D">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B72D6F" w:rsidRPr="00B72D6F" w:rsidTr="00A1554E">
        <w:trPr>
          <w:trHeight w:val="286"/>
        </w:trPr>
        <w:tc>
          <w:tcPr>
            <w:tcW w:w="66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B72D6F"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51323021T000000050551-人大代表活动经费</w:t>
            </w:r>
          </w:p>
        </w:tc>
      </w:tr>
      <w:tr w:rsidR="00B72D6F"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B72D6F"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B72D6F" w:rsidRPr="00B72D6F" w:rsidTr="00A1554E">
        <w:trPr>
          <w:trHeight w:val="904"/>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通过举办代表培训班、开展专题辅导、发放学习资料、组织代表到县人大进行培训等方式，进一步强化代表培训工作，不断提高代表的履职能力和水平；通过组织人大代表开展调研、视察检查，代表向选民述职等活动，进一步提高代表参政议政能力，密切代表和选民之间的联系。</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simhei" w:hAnsi="simhei" w:cs="宋体" w:hint="eastAsia"/>
                <w:color w:val="000000"/>
                <w:kern w:val="0"/>
                <w:sz w:val="18"/>
                <w:szCs w:val="18"/>
              </w:rPr>
            </w:pPr>
            <w:r>
              <w:rPr>
                <w:rFonts w:ascii="宋体" w:hAnsi="宋体" w:cs="宋体" w:hint="eastAsia"/>
                <w:color w:val="000000"/>
                <w:kern w:val="0"/>
                <w:sz w:val="18"/>
                <w:szCs w:val="18"/>
              </w:rPr>
              <w:t>成功</w:t>
            </w:r>
            <w:r w:rsidRPr="00B72D6F">
              <w:rPr>
                <w:rFonts w:ascii="宋体" w:hAnsi="宋体" w:cs="宋体" w:hint="eastAsia"/>
                <w:color w:val="000000"/>
                <w:kern w:val="0"/>
                <w:sz w:val="18"/>
                <w:szCs w:val="18"/>
              </w:rPr>
              <w:t>举办代表培训班、开展专题辅导、发放学习资料、组织代表到县人大进行培训等方式，进一步强化代表培训工作，不断提高代表的履职能力和水平；通过组织人大代表开展调研、视察检查，代表向选民述职等活动，进一步提高代表参政议政能力，密切代表和选民之间的联系。</w:t>
            </w:r>
          </w:p>
        </w:tc>
      </w:tr>
      <w:tr w:rsidR="00B72D6F"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Pr>
                <w:rFonts w:ascii="宋体" w:hAnsi="宋体" w:cs="宋体" w:hint="eastAsia"/>
                <w:color w:val="000000"/>
                <w:kern w:val="0"/>
                <w:sz w:val="18"/>
                <w:szCs w:val="18"/>
              </w:rPr>
              <w:t>成功</w:t>
            </w:r>
            <w:r w:rsidRPr="00B72D6F">
              <w:rPr>
                <w:rFonts w:ascii="宋体" w:hAnsi="宋体" w:cs="宋体" w:hint="eastAsia"/>
                <w:color w:val="000000"/>
                <w:kern w:val="0"/>
                <w:sz w:val="18"/>
                <w:szCs w:val="18"/>
              </w:rPr>
              <w:t>举办代表培训班、开展专题辅导、发放学习资料、组织代表到县人大进行培训等方式，进一步强化代表培训工作，不断提高代表的履职能力和水平；通过组织人大代表开展调研、视察检查，代表向选民述职等活动，进一步提高代表参政议政能力，密切代表和选民之间的联系。</w:t>
            </w:r>
          </w:p>
        </w:tc>
      </w:tr>
      <w:tr w:rsidR="00B72D6F"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B72D6F"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12.10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12.10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w:t>
            </w:r>
            <w:r w:rsidRPr="00B72D6F">
              <w:rPr>
                <w:rFonts w:ascii="simhei" w:hAnsi="simhei" w:cs="宋体"/>
                <w:i/>
                <w:iCs/>
                <w:color w:val="000000"/>
                <w:kern w:val="0"/>
                <w:sz w:val="18"/>
                <w:szCs w:val="18"/>
              </w:rPr>
              <w:lastRenderedPageBreak/>
              <w:t>包括：社会投入资金、银行贷款</w:t>
            </w:r>
            <w:r w:rsidRPr="00B72D6F">
              <w:rPr>
                <w:rFonts w:ascii="simhei" w:hAnsi="simhei" w:cs="宋体"/>
                <w:i/>
                <w:iCs/>
                <w:color w:val="000000"/>
                <w:kern w:val="0"/>
                <w:sz w:val="18"/>
                <w:szCs w:val="18"/>
              </w:rPr>
              <w:t>.</w:t>
            </w:r>
          </w:p>
        </w:tc>
      </w:tr>
      <w:tr w:rsidR="00B72D6F"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12.10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12.10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人大代表参加培训次数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质量指标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人大代表参加培训率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99</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时效指标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人大代表提高自身业务能力水平率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98</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成本指标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人大代表活动经费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150000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元</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可持续影响指标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工作持续年限</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满意度指标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服务对象满意度指标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各人大代表满意度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98</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宋体" w:hAnsi="宋体" w:cs="宋体"/>
                <w:color w:val="000000"/>
                <w:kern w:val="0"/>
                <w:sz w:val="18"/>
                <w:szCs w:val="18"/>
              </w:rPr>
            </w:pPr>
            <w:r>
              <w:rPr>
                <w:rFonts w:ascii="宋体" w:hAnsi="宋体" w:cs="宋体" w:hint="eastAsia"/>
                <w:color w:val="000000"/>
                <w:kern w:val="0"/>
                <w:sz w:val="18"/>
                <w:szCs w:val="18"/>
              </w:rPr>
              <w:t>100</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成功</w:t>
            </w:r>
            <w:r w:rsidRPr="00B72D6F">
              <w:rPr>
                <w:rFonts w:ascii="宋体" w:hAnsi="宋体" w:cs="宋体" w:hint="eastAsia"/>
                <w:color w:val="000000"/>
                <w:kern w:val="0"/>
                <w:sz w:val="18"/>
                <w:szCs w:val="18"/>
              </w:rPr>
              <w:t>举办代表培训班、开展专题辅导、发放学习资料、组织代表到县人大进行培训等方式，进一步强化代表培训工作，不断提高代表的履职能力和水平；通过组织人大代表开展调研、视察检查，代表向选民述职等活动，进一步提高代表参政议政能力，密切代表和选民之间的联系。</w:t>
            </w:r>
            <w:r w:rsidR="00B72D6F" w:rsidRPr="00B72D6F">
              <w:rPr>
                <w:rFonts w:ascii="微软雅黑" w:eastAsia="微软雅黑" w:hAnsi="微软雅黑" w:cs="宋体" w:hint="eastAsia"/>
                <w:i/>
                <w:iCs/>
                <w:color w:val="000000"/>
                <w:kern w:val="0"/>
                <w:sz w:val="16"/>
                <w:szCs w:val="16"/>
              </w:rPr>
              <w:t>）</w:t>
            </w:r>
          </w:p>
        </w:tc>
      </w:tr>
      <w:tr w:rsidR="00B72D6F"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C6361D"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B72D6F" w:rsidRPr="00B72D6F" w:rsidTr="00A1554E">
        <w:trPr>
          <w:trHeight w:val="286"/>
        </w:trPr>
        <w:tc>
          <w:tcPr>
            <w:tcW w:w="66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B72D6F"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51323022R000006245375-在职人员</w:t>
            </w:r>
            <w:proofErr w:type="gramStart"/>
            <w:r w:rsidRPr="00B72D6F">
              <w:rPr>
                <w:rFonts w:ascii="宋体" w:hAnsi="宋体" w:cs="宋体" w:hint="eastAsia"/>
                <w:color w:val="000000"/>
                <w:kern w:val="0"/>
                <w:sz w:val="18"/>
                <w:szCs w:val="18"/>
              </w:rPr>
              <w:t>绩效奖</w:t>
            </w:r>
            <w:proofErr w:type="gramEnd"/>
          </w:p>
        </w:tc>
      </w:tr>
      <w:tr w:rsidR="00B72D6F"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B72D6F"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B72D6F"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1120DB" w:rsidP="00B72D6F">
            <w:pPr>
              <w:widowControl/>
              <w:jc w:val="left"/>
              <w:rPr>
                <w:rFonts w:ascii="宋体" w:hAnsi="宋体" w:cs="宋体"/>
                <w:color w:val="000000"/>
                <w:kern w:val="0"/>
                <w:sz w:val="18"/>
                <w:szCs w:val="18"/>
              </w:rPr>
            </w:pPr>
            <w:r>
              <w:rPr>
                <w:rFonts w:ascii="宋体" w:hAnsi="宋体" w:cs="宋体"/>
                <w:color w:val="000000"/>
                <w:kern w:val="0"/>
                <w:sz w:val="18"/>
                <w:szCs w:val="18"/>
              </w:rPr>
              <w:t>完成在职人员基础绩效奖励金的发放</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1120DB" w:rsidP="00B72D6F">
            <w:pPr>
              <w:widowControl/>
              <w:jc w:val="left"/>
              <w:rPr>
                <w:rFonts w:ascii="simhei" w:hAnsi="simhei" w:cs="宋体" w:hint="eastAsia"/>
                <w:color w:val="000000"/>
                <w:kern w:val="0"/>
                <w:sz w:val="18"/>
                <w:szCs w:val="18"/>
              </w:rPr>
            </w:pPr>
            <w:r>
              <w:rPr>
                <w:rFonts w:ascii="宋体" w:hAnsi="宋体" w:cs="宋体"/>
                <w:color w:val="000000"/>
                <w:kern w:val="0"/>
                <w:sz w:val="18"/>
                <w:szCs w:val="18"/>
              </w:rPr>
              <w:t>完成在职人员共计</w:t>
            </w:r>
            <w:r>
              <w:rPr>
                <w:rFonts w:ascii="宋体" w:hAnsi="宋体" w:cs="宋体" w:hint="eastAsia"/>
                <w:color w:val="000000"/>
                <w:kern w:val="0"/>
                <w:sz w:val="18"/>
                <w:szCs w:val="18"/>
              </w:rPr>
              <w:t>29人</w:t>
            </w:r>
            <w:r>
              <w:rPr>
                <w:rFonts w:ascii="宋体" w:hAnsi="宋体" w:cs="宋体"/>
                <w:color w:val="000000"/>
                <w:kern w:val="0"/>
                <w:sz w:val="18"/>
                <w:szCs w:val="18"/>
              </w:rPr>
              <w:t>基础绩效奖励金的发放</w:t>
            </w:r>
          </w:p>
        </w:tc>
      </w:tr>
      <w:tr w:rsidR="00B72D6F"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1120DB" w:rsidP="00B72D6F">
            <w:pPr>
              <w:widowControl/>
              <w:jc w:val="left"/>
              <w:rPr>
                <w:rFonts w:ascii="宋体" w:hAnsi="宋体" w:cs="宋体"/>
                <w:color w:val="000000"/>
                <w:kern w:val="0"/>
                <w:sz w:val="18"/>
                <w:szCs w:val="18"/>
              </w:rPr>
            </w:pPr>
            <w:r>
              <w:rPr>
                <w:rFonts w:ascii="宋体" w:hAnsi="宋体" w:cs="宋体"/>
                <w:color w:val="000000"/>
                <w:kern w:val="0"/>
                <w:sz w:val="18"/>
                <w:szCs w:val="18"/>
              </w:rPr>
              <w:t>按月完成在职人员共计</w:t>
            </w:r>
            <w:r>
              <w:rPr>
                <w:rFonts w:ascii="宋体" w:hAnsi="宋体" w:cs="宋体" w:hint="eastAsia"/>
                <w:color w:val="000000"/>
                <w:kern w:val="0"/>
                <w:sz w:val="18"/>
                <w:szCs w:val="18"/>
              </w:rPr>
              <w:t>29人</w:t>
            </w:r>
            <w:r>
              <w:rPr>
                <w:rFonts w:ascii="宋体" w:hAnsi="宋体" w:cs="宋体"/>
                <w:color w:val="000000"/>
                <w:kern w:val="0"/>
                <w:sz w:val="18"/>
                <w:szCs w:val="18"/>
              </w:rPr>
              <w:t>基础绩效奖励金的发放</w:t>
            </w:r>
          </w:p>
        </w:tc>
      </w:tr>
      <w:tr w:rsidR="00B72D6F"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w:t>
            </w:r>
            <w:r w:rsidRPr="00B72D6F">
              <w:rPr>
                <w:rFonts w:ascii="宋体" w:hAnsi="宋体" w:cs="宋体" w:hint="eastAsia"/>
                <w:color w:val="000000"/>
                <w:kern w:val="0"/>
                <w:sz w:val="18"/>
                <w:szCs w:val="18"/>
              </w:rPr>
              <w:lastRenderedPageBreak/>
              <w:t>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年度预算数（万</w:t>
            </w:r>
            <w:r w:rsidRPr="00B72D6F">
              <w:rPr>
                <w:rFonts w:ascii="宋体" w:hAnsi="宋体" w:cs="宋体" w:hint="eastAsia"/>
                <w:color w:val="000000"/>
                <w:kern w:val="0"/>
                <w:sz w:val="18"/>
                <w:szCs w:val="18"/>
              </w:rPr>
              <w:lastRenderedPageBreak/>
              <w:t>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B72D6F"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91.78</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91.78</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1120DB"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B72D6F"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91.78</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91.78</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1120DB" w:rsidP="00B72D6F">
            <w:pPr>
              <w:widowControl/>
              <w:jc w:val="left"/>
              <w:rPr>
                <w:rFonts w:ascii="微软雅黑" w:eastAsia="微软雅黑" w:hAnsi="微软雅黑" w:cs="宋体"/>
                <w:i/>
                <w:iCs/>
                <w:color w:val="000000"/>
                <w:kern w:val="0"/>
                <w:sz w:val="16"/>
                <w:szCs w:val="16"/>
              </w:rPr>
            </w:pPr>
            <w:r>
              <w:rPr>
                <w:rFonts w:ascii="宋体" w:hAnsi="宋体" w:cs="宋体"/>
                <w:color w:val="000000"/>
                <w:kern w:val="0"/>
                <w:sz w:val="18"/>
                <w:szCs w:val="18"/>
              </w:rPr>
              <w:t>按月完成在职人员共计</w:t>
            </w:r>
            <w:r>
              <w:rPr>
                <w:rFonts w:ascii="宋体" w:hAnsi="宋体" w:cs="宋体" w:hint="eastAsia"/>
                <w:color w:val="000000"/>
                <w:kern w:val="0"/>
                <w:sz w:val="18"/>
                <w:szCs w:val="18"/>
              </w:rPr>
              <w:t>29人</w:t>
            </w:r>
            <w:r>
              <w:rPr>
                <w:rFonts w:ascii="宋体" w:hAnsi="宋体" w:cs="宋体"/>
                <w:color w:val="000000"/>
                <w:kern w:val="0"/>
                <w:sz w:val="18"/>
                <w:szCs w:val="18"/>
              </w:rPr>
              <w:t>基础绩效奖励金的发放</w:t>
            </w:r>
          </w:p>
        </w:tc>
      </w:tr>
      <w:tr w:rsidR="00B72D6F"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B72D6F"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B72D6F"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B72D6F" w:rsidRPr="00B72D6F" w:rsidTr="00A1554E">
        <w:trPr>
          <w:trHeight w:val="286"/>
        </w:trPr>
        <w:tc>
          <w:tcPr>
            <w:tcW w:w="66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B72D6F"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B72D6F"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51323022R000006246534-退休人员生活补助</w:t>
            </w:r>
          </w:p>
        </w:tc>
      </w:tr>
      <w:tr w:rsidR="00B72D6F"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B72D6F" w:rsidRPr="00B72D6F" w:rsidRDefault="00B72D6F"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B72D6F"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B72D6F"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1120DB" w:rsidP="00B72D6F">
            <w:pPr>
              <w:widowControl/>
              <w:jc w:val="left"/>
              <w:rPr>
                <w:rFonts w:ascii="宋体" w:hAnsi="宋体" w:cs="宋体"/>
                <w:color w:val="000000"/>
                <w:kern w:val="0"/>
                <w:sz w:val="18"/>
                <w:szCs w:val="18"/>
              </w:rPr>
            </w:pPr>
            <w:r>
              <w:rPr>
                <w:rFonts w:ascii="宋体" w:hAnsi="宋体" w:cs="宋体"/>
                <w:color w:val="000000"/>
                <w:kern w:val="0"/>
                <w:sz w:val="18"/>
                <w:szCs w:val="18"/>
              </w:rPr>
              <w:t>发放人大机关退休人员生活补助</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1120DB" w:rsidP="00B72D6F">
            <w:pPr>
              <w:widowControl/>
              <w:jc w:val="left"/>
              <w:rPr>
                <w:rFonts w:ascii="simhei" w:hAnsi="simhei" w:cs="宋体" w:hint="eastAsia"/>
                <w:color w:val="000000"/>
                <w:kern w:val="0"/>
                <w:sz w:val="18"/>
                <w:szCs w:val="18"/>
              </w:rPr>
            </w:pPr>
            <w:r>
              <w:rPr>
                <w:rFonts w:ascii="simhei" w:hAnsi="simhei" w:cs="宋体" w:hint="eastAsia"/>
                <w:color w:val="000000"/>
                <w:kern w:val="0"/>
                <w:sz w:val="18"/>
                <w:szCs w:val="18"/>
              </w:rPr>
              <w:t>发放人大退休人员</w:t>
            </w:r>
            <w:r>
              <w:rPr>
                <w:rFonts w:ascii="simhei" w:hAnsi="simhei" w:cs="宋体" w:hint="eastAsia"/>
                <w:color w:val="000000"/>
                <w:kern w:val="0"/>
                <w:sz w:val="18"/>
                <w:szCs w:val="18"/>
              </w:rPr>
              <w:t>27</w:t>
            </w:r>
            <w:r>
              <w:rPr>
                <w:rFonts w:ascii="simhei" w:hAnsi="simhei" w:cs="宋体" w:hint="eastAsia"/>
                <w:color w:val="000000"/>
                <w:kern w:val="0"/>
                <w:sz w:val="18"/>
                <w:szCs w:val="18"/>
              </w:rPr>
              <w:t>名生活补助</w:t>
            </w:r>
          </w:p>
        </w:tc>
      </w:tr>
      <w:tr w:rsidR="00B72D6F"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1120DB" w:rsidP="001120DB">
            <w:pPr>
              <w:widowControl/>
              <w:jc w:val="left"/>
              <w:rPr>
                <w:rFonts w:ascii="宋体" w:hAnsi="宋体" w:cs="宋体"/>
                <w:color w:val="000000"/>
                <w:kern w:val="0"/>
                <w:sz w:val="18"/>
                <w:szCs w:val="18"/>
              </w:rPr>
            </w:pPr>
            <w:r>
              <w:rPr>
                <w:rFonts w:ascii="simhei" w:hAnsi="simhei" w:cs="宋体" w:hint="eastAsia"/>
                <w:color w:val="000000"/>
                <w:kern w:val="0"/>
                <w:sz w:val="18"/>
                <w:szCs w:val="18"/>
              </w:rPr>
              <w:t>按月发放人大退休人员</w:t>
            </w:r>
            <w:r>
              <w:rPr>
                <w:rFonts w:ascii="simhei" w:hAnsi="simhei" w:cs="宋体" w:hint="eastAsia"/>
                <w:color w:val="000000"/>
                <w:kern w:val="0"/>
                <w:sz w:val="18"/>
                <w:szCs w:val="18"/>
              </w:rPr>
              <w:t>27</w:t>
            </w:r>
            <w:r>
              <w:rPr>
                <w:rFonts w:ascii="simhei" w:hAnsi="simhei" w:cs="宋体" w:hint="eastAsia"/>
                <w:color w:val="000000"/>
                <w:kern w:val="0"/>
                <w:sz w:val="18"/>
                <w:szCs w:val="18"/>
              </w:rPr>
              <w:t>名生活补助</w:t>
            </w:r>
          </w:p>
        </w:tc>
      </w:tr>
      <w:tr w:rsidR="00B72D6F"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w:t>
            </w:r>
            <w:r w:rsidRPr="00B72D6F">
              <w:rPr>
                <w:rFonts w:ascii="宋体" w:hAnsi="宋体" w:cs="宋体" w:hint="eastAsia"/>
                <w:color w:val="000000"/>
                <w:kern w:val="0"/>
                <w:sz w:val="18"/>
                <w:szCs w:val="18"/>
              </w:rPr>
              <w:lastRenderedPageBreak/>
              <w:t>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B72D6F"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54.31</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54.31</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1120DB"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B72D6F"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54.31</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54.31</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simhei" w:hAnsi="simhei" w:cs="宋体" w:hint="eastAsia"/>
                <w:i/>
                <w:iCs/>
                <w:color w:val="000000"/>
                <w:kern w:val="0"/>
                <w:sz w:val="18"/>
                <w:szCs w:val="18"/>
              </w:rPr>
            </w:pPr>
          </w:p>
        </w:tc>
      </w:tr>
      <w:tr w:rsidR="00B72D6F"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B72D6F"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B72D6F" w:rsidRPr="00B72D6F" w:rsidRDefault="00B72D6F"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微软雅黑" w:eastAsia="微软雅黑" w:hAnsi="微软雅黑" w:cs="宋体"/>
                <w:i/>
                <w:iCs/>
                <w:color w:val="000000"/>
                <w:kern w:val="0"/>
                <w:sz w:val="16"/>
                <w:szCs w:val="16"/>
              </w:rPr>
            </w:pPr>
          </w:p>
        </w:tc>
      </w:tr>
      <w:tr w:rsidR="00B72D6F"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2D6F" w:rsidRPr="00B72D6F" w:rsidRDefault="00B72D6F" w:rsidP="00B72D6F">
            <w:pPr>
              <w:widowControl/>
              <w:jc w:val="left"/>
              <w:rPr>
                <w:rFonts w:ascii="宋体" w:hAnsi="宋体" w:cs="宋体"/>
                <w:color w:val="000000"/>
                <w:kern w:val="0"/>
                <w:sz w:val="18"/>
                <w:szCs w:val="18"/>
              </w:rPr>
            </w:pPr>
          </w:p>
        </w:tc>
      </w:tr>
      <w:tr w:rsidR="001120DB"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1120DB">
            <w:pPr>
              <w:widowControl/>
              <w:jc w:val="left"/>
              <w:rPr>
                <w:rFonts w:ascii="宋体" w:hAnsi="宋体" w:cs="宋体"/>
                <w:color w:val="000000"/>
                <w:kern w:val="0"/>
                <w:sz w:val="18"/>
                <w:szCs w:val="18"/>
              </w:rPr>
            </w:pPr>
            <w:r>
              <w:rPr>
                <w:rFonts w:ascii="simhei" w:hAnsi="simhei" w:cs="宋体" w:hint="eastAsia"/>
                <w:color w:val="000000"/>
                <w:kern w:val="0"/>
                <w:sz w:val="18"/>
                <w:szCs w:val="18"/>
              </w:rPr>
              <w:t>按月发放人大退休人员</w:t>
            </w:r>
            <w:r>
              <w:rPr>
                <w:rFonts w:ascii="simhei" w:hAnsi="simhei" w:cs="宋体" w:hint="eastAsia"/>
                <w:color w:val="000000"/>
                <w:kern w:val="0"/>
                <w:sz w:val="18"/>
                <w:szCs w:val="18"/>
              </w:rPr>
              <w:t>27</w:t>
            </w:r>
            <w:r>
              <w:rPr>
                <w:rFonts w:ascii="simhei" w:hAnsi="simhei" w:cs="宋体" w:hint="eastAsia"/>
                <w:color w:val="000000"/>
                <w:kern w:val="0"/>
                <w:sz w:val="18"/>
                <w:szCs w:val="18"/>
              </w:rPr>
              <w:t>名生活补助</w:t>
            </w:r>
          </w:p>
        </w:tc>
      </w:tr>
      <w:tr w:rsidR="001120DB"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1120DB"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51323022R000006252890-补发事业人员2020年第四次目标奖</w:t>
            </w:r>
          </w:p>
        </w:tc>
      </w:tr>
      <w:tr w:rsidR="001120DB"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1120DB"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1120DB"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Pr>
                <w:rFonts w:ascii="宋体" w:hAnsi="宋体" w:cs="宋体"/>
                <w:color w:val="000000"/>
                <w:kern w:val="0"/>
                <w:sz w:val="18"/>
                <w:szCs w:val="18"/>
              </w:rPr>
              <w:t>完成机关事业人员</w:t>
            </w:r>
            <w:r>
              <w:rPr>
                <w:rFonts w:ascii="宋体" w:hAnsi="宋体" w:cs="宋体" w:hint="eastAsia"/>
                <w:color w:val="000000"/>
                <w:kern w:val="0"/>
                <w:sz w:val="18"/>
                <w:szCs w:val="18"/>
              </w:rPr>
              <w:t>2020年目标奖的发放</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Pr>
                <w:rFonts w:ascii="宋体" w:hAnsi="宋体" w:cs="宋体"/>
                <w:color w:val="000000"/>
                <w:kern w:val="0"/>
                <w:sz w:val="18"/>
                <w:szCs w:val="18"/>
              </w:rPr>
              <w:t>完成机关</w:t>
            </w:r>
            <w:r>
              <w:rPr>
                <w:rFonts w:ascii="宋体" w:hAnsi="宋体" w:cs="宋体" w:hint="eastAsia"/>
                <w:color w:val="000000"/>
                <w:kern w:val="0"/>
                <w:sz w:val="18"/>
                <w:szCs w:val="18"/>
              </w:rPr>
              <w:t>6名</w:t>
            </w:r>
            <w:r>
              <w:rPr>
                <w:rFonts w:ascii="宋体" w:hAnsi="宋体" w:cs="宋体"/>
                <w:color w:val="000000"/>
                <w:kern w:val="0"/>
                <w:sz w:val="18"/>
                <w:szCs w:val="18"/>
              </w:rPr>
              <w:t>事业人员</w:t>
            </w:r>
            <w:r>
              <w:rPr>
                <w:rFonts w:ascii="宋体" w:hAnsi="宋体" w:cs="宋体" w:hint="eastAsia"/>
                <w:color w:val="000000"/>
                <w:kern w:val="0"/>
                <w:sz w:val="18"/>
                <w:szCs w:val="18"/>
              </w:rPr>
              <w:t>2020年目标奖的发放</w:t>
            </w:r>
          </w:p>
        </w:tc>
      </w:tr>
      <w:tr w:rsidR="001120DB"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Pr>
                <w:rFonts w:ascii="宋体" w:hAnsi="宋体" w:cs="宋体"/>
                <w:color w:val="000000"/>
                <w:kern w:val="0"/>
                <w:sz w:val="18"/>
                <w:szCs w:val="18"/>
              </w:rPr>
              <w:t>完成机关</w:t>
            </w:r>
            <w:r>
              <w:rPr>
                <w:rFonts w:ascii="宋体" w:hAnsi="宋体" w:cs="宋体" w:hint="eastAsia"/>
                <w:color w:val="000000"/>
                <w:kern w:val="0"/>
                <w:sz w:val="18"/>
                <w:szCs w:val="18"/>
              </w:rPr>
              <w:t>6名</w:t>
            </w:r>
            <w:r>
              <w:rPr>
                <w:rFonts w:ascii="宋体" w:hAnsi="宋体" w:cs="宋体"/>
                <w:color w:val="000000"/>
                <w:kern w:val="0"/>
                <w:sz w:val="18"/>
                <w:szCs w:val="18"/>
              </w:rPr>
              <w:t>事业人员</w:t>
            </w:r>
            <w:r>
              <w:rPr>
                <w:rFonts w:ascii="宋体" w:hAnsi="宋体" w:cs="宋体" w:hint="eastAsia"/>
                <w:color w:val="000000"/>
                <w:kern w:val="0"/>
                <w:sz w:val="18"/>
                <w:szCs w:val="18"/>
              </w:rPr>
              <w:t>2020年目标奖的发放</w:t>
            </w:r>
          </w:p>
        </w:tc>
      </w:tr>
      <w:tr w:rsidR="001120DB"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w:t>
            </w:r>
            <w:r w:rsidRPr="00B72D6F">
              <w:rPr>
                <w:rFonts w:ascii="宋体" w:hAnsi="宋体" w:cs="宋体" w:hint="eastAsia"/>
                <w:color w:val="000000"/>
                <w:kern w:val="0"/>
                <w:sz w:val="18"/>
                <w:szCs w:val="18"/>
              </w:rPr>
              <w:lastRenderedPageBreak/>
              <w:t>（10分）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1120DB"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2.27</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2.27</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w:t>
            </w:r>
            <w:r w:rsidRPr="00B72D6F">
              <w:rPr>
                <w:rFonts w:ascii="simhei" w:hAnsi="simhei" w:cs="宋体"/>
                <w:i/>
                <w:iCs/>
                <w:color w:val="000000"/>
                <w:kern w:val="0"/>
                <w:sz w:val="18"/>
                <w:szCs w:val="18"/>
              </w:rPr>
              <w:lastRenderedPageBreak/>
              <w:t>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1120DB"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2.27</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2.27</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宋体" w:hAnsi="宋体" w:cs="宋体"/>
                <w:color w:val="000000"/>
                <w:kern w:val="0"/>
                <w:sz w:val="18"/>
                <w:szCs w:val="18"/>
              </w:rPr>
              <w:t>完成机关</w:t>
            </w:r>
            <w:r>
              <w:rPr>
                <w:rFonts w:ascii="宋体" w:hAnsi="宋体" w:cs="宋体" w:hint="eastAsia"/>
                <w:color w:val="000000"/>
                <w:kern w:val="0"/>
                <w:sz w:val="18"/>
                <w:szCs w:val="18"/>
              </w:rPr>
              <w:t>6名</w:t>
            </w:r>
            <w:r>
              <w:rPr>
                <w:rFonts w:ascii="宋体" w:hAnsi="宋体" w:cs="宋体"/>
                <w:color w:val="000000"/>
                <w:kern w:val="0"/>
                <w:sz w:val="18"/>
                <w:szCs w:val="18"/>
              </w:rPr>
              <w:t>事业人员</w:t>
            </w:r>
            <w:r>
              <w:rPr>
                <w:rFonts w:ascii="宋体" w:hAnsi="宋体" w:cs="宋体" w:hint="eastAsia"/>
                <w:color w:val="000000"/>
                <w:kern w:val="0"/>
                <w:sz w:val="18"/>
                <w:szCs w:val="18"/>
              </w:rPr>
              <w:t>2020年目标奖的发放</w:t>
            </w:r>
          </w:p>
        </w:tc>
      </w:tr>
      <w:tr w:rsidR="001120DB"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1120DB"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1120DB"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51323022T000006440341-政府采购</w:t>
            </w:r>
          </w:p>
        </w:tc>
      </w:tr>
      <w:tr w:rsidR="001120DB"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1120DB"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1120DB"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2021年人大换届，人员增加，为满足工作需要，购置办公设备。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宋体" w:hAnsi="宋体" w:cs="宋体" w:hint="eastAsia"/>
                <w:color w:val="000000"/>
                <w:kern w:val="0"/>
                <w:sz w:val="18"/>
                <w:szCs w:val="18"/>
              </w:rPr>
              <w:t>2021年人大换届，人员增加，为满足工作需要，购置办公设备。</w:t>
            </w:r>
          </w:p>
        </w:tc>
      </w:tr>
      <w:tr w:rsidR="001120DB"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2021年人大换届，人员增加，为满足工作需要，购置办公设备。</w:t>
            </w:r>
          </w:p>
        </w:tc>
      </w:tr>
      <w:tr w:rsidR="001120DB"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w:t>
            </w:r>
            <w:r w:rsidRPr="00B72D6F">
              <w:rPr>
                <w:rFonts w:ascii="宋体" w:hAnsi="宋体" w:cs="宋体" w:hint="eastAsia"/>
                <w:color w:val="000000"/>
                <w:kern w:val="0"/>
                <w:sz w:val="18"/>
                <w:szCs w:val="18"/>
              </w:rPr>
              <w:lastRenderedPageBreak/>
              <w:t>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1120DB"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8.09</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8.09</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w:t>
            </w:r>
            <w:r w:rsidRPr="00B72D6F">
              <w:rPr>
                <w:rFonts w:ascii="simhei" w:hAnsi="simhei" w:cs="宋体"/>
                <w:i/>
                <w:iCs/>
                <w:color w:val="000000"/>
                <w:kern w:val="0"/>
                <w:sz w:val="18"/>
                <w:szCs w:val="18"/>
              </w:rPr>
              <w:lastRenderedPageBreak/>
              <w:t>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1120DB"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8.09</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8.09</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新增设备数量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24</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质量指标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设备验收成果</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成本指标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购买设备成本</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80880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元</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社会效益指标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设备使用率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满意度指标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服务对象满意度指标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职工满意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2021年人大换届，人员增加，为满足工作需要，购置办公设备。</w:t>
            </w:r>
          </w:p>
        </w:tc>
      </w:tr>
      <w:tr w:rsidR="001120DB"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1120DB">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1120DB"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51323022T000006539470-</w:t>
            </w:r>
            <w:proofErr w:type="gramStart"/>
            <w:r w:rsidRPr="00B72D6F">
              <w:rPr>
                <w:rFonts w:ascii="宋体" w:hAnsi="宋体" w:cs="宋体" w:hint="eastAsia"/>
                <w:color w:val="000000"/>
                <w:kern w:val="0"/>
                <w:sz w:val="18"/>
                <w:szCs w:val="18"/>
              </w:rPr>
              <w:t>维稳经费</w:t>
            </w:r>
            <w:proofErr w:type="gramEnd"/>
          </w:p>
        </w:tc>
      </w:tr>
      <w:tr w:rsidR="001120DB"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1120DB"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1120DB"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2022年维护社会稳定。</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宋体" w:hAnsi="宋体" w:cs="宋体" w:hint="eastAsia"/>
                <w:color w:val="000000"/>
                <w:kern w:val="0"/>
                <w:sz w:val="18"/>
                <w:szCs w:val="18"/>
              </w:rPr>
              <w:t>2022</w:t>
            </w:r>
            <w:r>
              <w:rPr>
                <w:rFonts w:ascii="宋体" w:hAnsi="宋体" w:cs="宋体" w:hint="eastAsia"/>
                <w:color w:val="000000"/>
                <w:kern w:val="0"/>
                <w:sz w:val="18"/>
                <w:szCs w:val="18"/>
              </w:rPr>
              <w:t>年维护社会稳定</w:t>
            </w:r>
          </w:p>
        </w:tc>
      </w:tr>
      <w:tr w:rsidR="001120DB"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2022年维护社会稳定。</w:t>
            </w:r>
          </w:p>
        </w:tc>
      </w:tr>
      <w:tr w:rsidR="001120DB"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w:t>
            </w:r>
            <w:r w:rsidRPr="00B72D6F">
              <w:rPr>
                <w:rFonts w:ascii="宋体" w:hAnsi="宋体" w:cs="宋体" w:hint="eastAsia"/>
                <w:color w:val="000000"/>
                <w:kern w:val="0"/>
                <w:sz w:val="18"/>
                <w:szCs w:val="18"/>
              </w:rPr>
              <w:lastRenderedPageBreak/>
              <w:t>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年度预算数（万</w:t>
            </w:r>
            <w:r w:rsidRPr="00B72D6F">
              <w:rPr>
                <w:rFonts w:ascii="宋体" w:hAnsi="宋体" w:cs="宋体" w:hint="eastAsia"/>
                <w:color w:val="000000"/>
                <w:kern w:val="0"/>
                <w:sz w:val="18"/>
                <w:szCs w:val="18"/>
              </w:rPr>
              <w:lastRenderedPageBreak/>
              <w:t>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1120DB"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4.45</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4.45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1120DB"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4.45</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4.45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1120DB"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质量指标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保障群众生命和财产安全。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成本指标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roofErr w:type="gramStart"/>
            <w:r w:rsidRPr="00B72D6F">
              <w:rPr>
                <w:rFonts w:ascii="宋体" w:hAnsi="宋体" w:cs="宋体" w:hint="eastAsia"/>
                <w:color w:val="000000"/>
                <w:kern w:val="0"/>
                <w:sz w:val="18"/>
                <w:szCs w:val="18"/>
              </w:rPr>
              <w:t>维稳经费</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60000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元</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可持续发展指标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加强情报信息收集、保障</w:t>
            </w:r>
            <w:proofErr w:type="gramStart"/>
            <w:r w:rsidRPr="00B72D6F">
              <w:rPr>
                <w:rFonts w:ascii="宋体" w:hAnsi="宋体" w:cs="宋体" w:hint="eastAsia"/>
                <w:color w:val="000000"/>
                <w:kern w:val="0"/>
                <w:sz w:val="18"/>
                <w:szCs w:val="18"/>
              </w:rPr>
              <w:t>涉稳工作</w:t>
            </w:r>
            <w:proofErr w:type="gramEnd"/>
            <w:r w:rsidRPr="00B72D6F">
              <w:rPr>
                <w:rFonts w:ascii="宋体" w:hAnsi="宋体" w:cs="宋体" w:hint="eastAsia"/>
                <w:color w:val="000000"/>
                <w:kern w:val="0"/>
                <w:sz w:val="18"/>
                <w:szCs w:val="18"/>
              </w:rPr>
              <w:t>高效运转</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可持续影响指标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维护稳定时效性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99</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满意度指标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服务对象满意度指标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群众满意度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89</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2022年维护社会稳定。</w:t>
            </w:r>
          </w:p>
        </w:tc>
      </w:tr>
      <w:tr w:rsidR="001120DB"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1120DB"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51323022T000006961223-乡镇人大培训费</w:t>
            </w:r>
          </w:p>
        </w:tc>
      </w:tr>
      <w:tr w:rsidR="001120DB"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1120DB"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1120DB"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Pr>
                <w:rFonts w:ascii="宋体" w:hAnsi="宋体" w:cs="宋体"/>
                <w:color w:val="000000"/>
                <w:kern w:val="0"/>
                <w:sz w:val="18"/>
                <w:szCs w:val="18"/>
              </w:rPr>
              <w:t>组织</w:t>
            </w:r>
            <w:r w:rsidRPr="00B72D6F">
              <w:rPr>
                <w:rFonts w:ascii="宋体" w:hAnsi="宋体" w:cs="宋体" w:hint="eastAsia"/>
                <w:color w:val="000000"/>
                <w:kern w:val="0"/>
                <w:sz w:val="18"/>
                <w:szCs w:val="18"/>
              </w:rPr>
              <w:t>乡镇人大</w:t>
            </w:r>
            <w:r>
              <w:rPr>
                <w:rFonts w:ascii="宋体" w:hAnsi="宋体" w:cs="宋体" w:hint="eastAsia"/>
                <w:color w:val="000000"/>
                <w:kern w:val="0"/>
                <w:sz w:val="18"/>
                <w:szCs w:val="18"/>
              </w:rPr>
              <w:t>主席、工作</w:t>
            </w:r>
            <w:r w:rsidRPr="00B72D6F">
              <w:rPr>
                <w:rFonts w:ascii="宋体" w:hAnsi="宋体" w:cs="宋体" w:hint="eastAsia"/>
                <w:color w:val="000000"/>
                <w:kern w:val="0"/>
                <w:sz w:val="18"/>
                <w:szCs w:val="18"/>
              </w:rPr>
              <w:t>培训</w:t>
            </w:r>
            <w:r>
              <w:rPr>
                <w:rFonts w:ascii="宋体" w:hAnsi="宋体" w:cs="宋体" w:hint="eastAsia"/>
                <w:color w:val="000000"/>
                <w:kern w:val="0"/>
                <w:sz w:val="18"/>
                <w:szCs w:val="18"/>
              </w:rPr>
              <w:t>1次</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Pr>
                <w:rFonts w:ascii="宋体" w:hAnsi="宋体" w:cs="宋体"/>
                <w:color w:val="000000"/>
                <w:kern w:val="0"/>
                <w:sz w:val="18"/>
                <w:szCs w:val="18"/>
              </w:rPr>
              <w:t>组织</w:t>
            </w:r>
            <w:r w:rsidRPr="00B72D6F">
              <w:rPr>
                <w:rFonts w:ascii="宋体" w:hAnsi="宋体" w:cs="宋体" w:hint="eastAsia"/>
                <w:color w:val="000000"/>
                <w:kern w:val="0"/>
                <w:sz w:val="18"/>
                <w:szCs w:val="18"/>
              </w:rPr>
              <w:t>乡镇人大</w:t>
            </w:r>
            <w:r>
              <w:rPr>
                <w:rFonts w:ascii="宋体" w:hAnsi="宋体" w:cs="宋体" w:hint="eastAsia"/>
                <w:color w:val="000000"/>
                <w:kern w:val="0"/>
                <w:sz w:val="18"/>
                <w:szCs w:val="18"/>
              </w:rPr>
              <w:t>主席、工作</w:t>
            </w:r>
            <w:r w:rsidRPr="00B72D6F">
              <w:rPr>
                <w:rFonts w:ascii="宋体" w:hAnsi="宋体" w:cs="宋体" w:hint="eastAsia"/>
                <w:color w:val="000000"/>
                <w:kern w:val="0"/>
                <w:sz w:val="18"/>
                <w:szCs w:val="18"/>
              </w:rPr>
              <w:t>培训</w:t>
            </w:r>
            <w:r>
              <w:rPr>
                <w:rFonts w:ascii="宋体" w:hAnsi="宋体" w:cs="宋体" w:hint="eastAsia"/>
                <w:color w:val="000000"/>
                <w:kern w:val="0"/>
                <w:sz w:val="18"/>
                <w:szCs w:val="18"/>
              </w:rPr>
              <w:t>1次，提升人大专业能力</w:t>
            </w:r>
          </w:p>
        </w:tc>
      </w:tr>
      <w:tr w:rsidR="001120DB"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Pr>
                <w:rFonts w:ascii="宋体" w:hAnsi="宋体" w:cs="宋体"/>
                <w:color w:val="000000"/>
                <w:kern w:val="0"/>
                <w:sz w:val="18"/>
                <w:szCs w:val="18"/>
              </w:rPr>
              <w:t>组织</w:t>
            </w:r>
            <w:r w:rsidRPr="00B72D6F">
              <w:rPr>
                <w:rFonts w:ascii="宋体" w:hAnsi="宋体" w:cs="宋体" w:hint="eastAsia"/>
                <w:color w:val="000000"/>
                <w:kern w:val="0"/>
                <w:sz w:val="18"/>
                <w:szCs w:val="18"/>
              </w:rPr>
              <w:t>乡镇人大</w:t>
            </w:r>
            <w:r>
              <w:rPr>
                <w:rFonts w:ascii="宋体" w:hAnsi="宋体" w:cs="宋体" w:hint="eastAsia"/>
                <w:color w:val="000000"/>
                <w:kern w:val="0"/>
                <w:sz w:val="18"/>
                <w:szCs w:val="18"/>
              </w:rPr>
              <w:t>主席、工作</w:t>
            </w:r>
            <w:r w:rsidRPr="00B72D6F">
              <w:rPr>
                <w:rFonts w:ascii="宋体" w:hAnsi="宋体" w:cs="宋体" w:hint="eastAsia"/>
                <w:color w:val="000000"/>
                <w:kern w:val="0"/>
                <w:sz w:val="18"/>
                <w:szCs w:val="18"/>
              </w:rPr>
              <w:t>培训</w:t>
            </w:r>
            <w:r>
              <w:rPr>
                <w:rFonts w:ascii="宋体" w:hAnsi="宋体" w:cs="宋体" w:hint="eastAsia"/>
                <w:color w:val="000000"/>
                <w:kern w:val="0"/>
                <w:sz w:val="18"/>
                <w:szCs w:val="18"/>
              </w:rPr>
              <w:t>1次，提升人大专业能力</w:t>
            </w:r>
          </w:p>
        </w:tc>
      </w:tr>
      <w:tr w:rsidR="001120DB"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1120DB"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3.12</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3.12</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1120DB"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3.12</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3.12</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宋体" w:hAnsi="宋体" w:cs="宋体"/>
                <w:color w:val="000000"/>
                <w:kern w:val="0"/>
                <w:sz w:val="18"/>
                <w:szCs w:val="18"/>
              </w:rPr>
              <w:t>组织</w:t>
            </w:r>
            <w:r w:rsidRPr="00B72D6F">
              <w:rPr>
                <w:rFonts w:ascii="宋体" w:hAnsi="宋体" w:cs="宋体" w:hint="eastAsia"/>
                <w:color w:val="000000"/>
                <w:kern w:val="0"/>
                <w:sz w:val="18"/>
                <w:szCs w:val="18"/>
              </w:rPr>
              <w:t>乡镇人大</w:t>
            </w:r>
            <w:r>
              <w:rPr>
                <w:rFonts w:ascii="宋体" w:hAnsi="宋体" w:cs="宋体" w:hint="eastAsia"/>
                <w:color w:val="000000"/>
                <w:kern w:val="0"/>
                <w:sz w:val="18"/>
                <w:szCs w:val="18"/>
              </w:rPr>
              <w:t>主席、工作</w:t>
            </w:r>
            <w:r w:rsidRPr="00B72D6F">
              <w:rPr>
                <w:rFonts w:ascii="宋体" w:hAnsi="宋体" w:cs="宋体" w:hint="eastAsia"/>
                <w:color w:val="000000"/>
                <w:kern w:val="0"/>
                <w:sz w:val="18"/>
                <w:szCs w:val="18"/>
              </w:rPr>
              <w:t>培训</w:t>
            </w:r>
            <w:r>
              <w:rPr>
                <w:rFonts w:ascii="宋体" w:hAnsi="宋体" w:cs="宋体" w:hint="eastAsia"/>
                <w:color w:val="000000"/>
                <w:kern w:val="0"/>
                <w:sz w:val="18"/>
                <w:szCs w:val="18"/>
              </w:rPr>
              <w:t>1次，提升人大专业能力</w:t>
            </w:r>
          </w:p>
        </w:tc>
      </w:tr>
      <w:tr w:rsidR="001120DB"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1120DB"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51323022T000007131352-庞全金离休人员医疗费</w:t>
            </w:r>
          </w:p>
        </w:tc>
      </w:tr>
      <w:tr w:rsidR="001120DB"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1120DB"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w:t>
            </w:r>
            <w:r w:rsidRPr="00B72D6F">
              <w:rPr>
                <w:rFonts w:ascii="宋体" w:hAnsi="宋体" w:cs="宋体" w:hint="eastAsia"/>
                <w:color w:val="000000"/>
                <w:kern w:val="0"/>
                <w:sz w:val="18"/>
                <w:szCs w:val="18"/>
              </w:rPr>
              <w:lastRenderedPageBreak/>
              <w:t>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1.项目年度目标</w:t>
            </w:r>
            <w:r w:rsidRPr="00B72D6F">
              <w:rPr>
                <w:rFonts w:ascii="宋体" w:hAnsi="宋体" w:cs="宋体" w:hint="eastAsia"/>
                <w:color w:val="000000"/>
                <w:kern w:val="0"/>
                <w:sz w:val="18"/>
                <w:szCs w:val="18"/>
              </w:rPr>
              <w:lastRenderedPageBreak/>
              <w:t>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1120DB"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Pr>
                <w:rFonts w:ascii="宋体" w:hAnsi="宋体" w:cs="宋体"/>
                <w:color w:val="000000"/>
                <w:kern w:val="0"/>
                <w:sz w:val="18"/>
                <w:szCs w:val="18"/>
              </w:rPr>
              <w:t>完成离休人员医疗费用的缴费</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Pr>
                <w:rFonts w:ascii="宋体" w:hAnsi="宋体" w:cs="宋体"/>
                <w:color w:val="000000"/>
                <w:kern w:val="0"/>
                <w:sz w:val="18"/>
                <w:szCs w:val="18"/>
              </w:rPr>
              <w:t>完成离休人员</w:t>
            </w:r>
            <w:r>
              <w:rPr>
                <w:rFonts w:ascii="宋体" w:hAnsi="宋体" w:cs="宋体" w:hint="eastAsia"/>
                <w:color w:val="000000"/>
                <w:kern w:val="0"/>
                <w:sz w:val="18"/>
                <w:szCs w:val="18"/>
              </w:rPr>
              <w:t>1名</w:t>
            </w:r>
            <w:r>
              <w:rPr>
                <w:rFonts w:ascii="宋体" w:hAnsi="宋体" w:cs="宋体"/>
                <w:color w:val="000000"/>
                <w:kern w:val="0"/>
                <w:sz w:val="18"/>
                <w:szCs w:val="18"/>
              </w:rPr>
              <w:t>医疗费用的缴费</w:t>
            </w:r>
          </w:p>
        </w:tc>
      </w:tr>
      <w:tr w:rsidR="001120DB"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Pr>
                <w:rFonts w:ascii="宋体" w:hAnsi="宋体" w:cs="宋体"/>
                <w:color w:val="000000"/>
                <w:kern w:val="0"/>
                <w:sz w:val="18"/>
                <w:szCs w:val="18"/>
              </w:rPr>
              <w:t>完成离休人员</w:t>
            </w:r>
            <w:r>
              <w:rPr>
                <w:rFonts w:ascii="宋体" w:hAnsi="宋体" w:cs="宋体" w:hint="eastAsia"/>
                <w:color w:val="000000"/>
                <w:kern w:val="0"/>
                <w:sz w:val="18"/>
                <w:szCs w:val="18"/>
              </w:rPr>
              <w:t>1名</w:t>
            </w:r>
            <w:r>
              <w:rPr>
                <w:rFonts w:ascii="宋体" w:hAnsi="宋体" w:cs="宋体"/>
                <w:color w:val="000000"/>
                <w:kern w:val="0"/>
                <w:sz w:val="18"/>
                <w:szCs w:val="18"/>
              </w:rPr>
              <w:t>医疗费用的缴费</w:t>
            </w:r>
            <w:r>
              <w:rPr>
                <w:rFonts w:ascii="宋体" w:hAnsi="宋体" w:cs="宋体" w:hint="eastAsia"/>
                <w:color w:val="000000"/>
                <w:kern w:val="0"/>
                <w:sz w:val="18"/>
                <w:szCs w:val="18"/>
              </w:rPr>
              <w:t>8000元</w:t>
            </w:r>
          </w:p>
        </w:tc>
      </w:tr>
      <w:tr w:rsidR="001120DB"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1120DB"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0.80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0.80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1120DB"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0.80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0.80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宋体" w:hAnsi="宋体" w:cs="宋体"/>
                <w:color w:val="000000"/>
                <w:kern w:val="0"/>
                <w:sz w:val="18"/>
                <w:szCs w:val="18"/>
              </w:rPr>
              <w:t>完成离休人员</w:t>
            </w:r>
            <w:r>
              <w:rPr>
                <w:rFonts w:ascii="宋体" w:hAnsi="宋体" w:cs="宋体" w:hint="eastAsia"/>
                <w:color w:val="000000"/>
                <w:kern w:val="0"/>
                <w:sz w:val="18"/>
                <w:szCs w:val="18"/>
              </w:rPr>
              <w:t>1名</w:t>
            </w:r>
            <w:r>
              <w:rPr>
                <w:rFonts w:ascii="宋体" w:hAnsi="宋体" w:cs="宋体"/>
                <w:color w:val="000000"/>
                <w:kern w:val="0"/>
                <w:sz w:val="18"/>
                <w:szCs w:val="18"/>
              </w:rPr>
              <w:t>医疗费用的缴费</w:t>
            </w:r>
            <w:r>
              <w:rPr>
                <w:rFonts w:ascii="宋体" w:hAnsi="宋体" w:cs="宋体" w:hint="eastAsia"/>
                <w:color w:val="000000"/>
                <w:kern w:val="0"/>
                <w:sz w:val="18"/>
                <w:szCs w:val="18"/>
              </w:rPr>
              <w:t>8000元</w:t>
            </w:r>
          </w:p>
        </w:tc>
      </w:tr>
      <w:tr w:rsidR="001120DB"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1120DB"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1120DB"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51323022T000007425500-《壤塘县人大志》编撰出版印刷费</w:t>
            </w:r>
          </w:p>
        </w:tc>
      </w:tr>
      <w:tr w:rsidR="001120DB"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1120DB"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w:t>
            </w:r>
            <w:r w:rsidRPr="00B72D6F">
              <w:rPr>
                <w:rFonts w:ascii="宋体" w:hAnsi="宋体" w:cs="宋体" w:hint="eastAsia"/>
                <w:color w:val="000000"/>
                <w:kern w:val="0"/>
                <w:sz w:val="18"/>
                <w:szCs w:val="18"/>
              </w:rPr>
              <w:lastRenderedPageBreak/>
              <w:t>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1.项目年度目标</w:t>
            </w:r>
            <w:r w:rsidRPr="00B72D6F">
              <w:rPr>
                <w:rFonts w:ascii="宋体" w:hAnsi="宋体" w:cs="宋体" w:hint="eastAsia"/>
                <w:color w:val="000000"/>
                <w:kern w:val="0"/>
                <w:sz w:val="18"/>
                <w:szCs w:val="18"/>
              </w:rPr>
              <w:lastRenderedPageBreak/>
              <w:t>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1120DB"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5B38D1">
            <w:pPr>
              <w:widowControl/>
              <w:jc w:val="left"/>
              <w:rPr>
                <w:rFonts w:ascii="宋体" w:hAnsi="宋体" w:cs="宋体"/>
                <w:color w:val="000000"/>
                <w:kern w:val="0"/>
                <w:sz w:val="18"/>
                <w:szCs w:val="18"/>
              </w:rPr>
            </w:pPr>
            <w:r>
              <w:rPr>
                <w:rFonts w:ascii="宋体" w:hAnsi="宋体" w:cs="宋体" w:hint="eastAsia"/>
                <w:color w:val="000000"/>
                <w:kern w:val="0"/>
                <w:sz w:val="18"/>
                <w:szCs w:val="18"/>
              </w:rPr>
              <w:t>完成</w:t>
            </w:r>
            <w:r w:rsidRPr="00B72D6F">
              <w:rPr>
                <w:rFonts w:ascii="宋体" w:hAnsi="宋体" w:cs="宋体" w:hint="eastAsia"/>
                <w:color w:val="000000"/>
                <w:kern w:val="0"/>
                <w:sz w:val="18"/>
                <w:szCs w:val="18"/>
              </w:rPr>
              <w:t>《壤塘县人大志》编撰出版</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simhei" w:hAnsi="simhei" w:cs="宋体" w:hint="eastAsia"/>
                <w:color w:val="000000"/>
                <w:kern w:val="0"/>
                <w:sz w:val="18"/>
                <w:szCs w:val="18"/>
              </w:rPr>
            </w:pPr>
            <w:r>
              <w:rPr>
                <w:rFonts w:ascii="宋体" w:hAnsi="宋体" w:cs="宋体" w:hint="eastAsia"/>
                <w:color w:val="000000"/>
                <w:kern w:val="0"/>
                <w:sz w:val="18"/>
                <w:szCs w:val="18"/>
              </w:rPr>
              <w:t>完成</w:t>
            </w:r>
            <w:r w:rsidRPr="00B72D6F">
              <w:rPr>
                <w:rFonts w:ascii="宋体" w:hAnsi="宋体" w:cs="宋体" w:hint="eastAsia"/>
                <w:color w:val="000000"/>
                <w:kern w:val="0"/>
                <w:sz w:val="18"/>
                <w:szCs w:val="18"/>
              </w:rPr>
              <w:t>《壤塘县人大志》编撰出版</w:t>
            </w:r>
            <w:r>
              <w:rPr>
                <w:rFonts w:ascii="宋体" w:hAnsi="宋体" w:cs="宋体" w:hint="eastAsia"/>
                <w:color w:val="000000"/>
                <w:kern w:val="0"/>
                <w:sz w:val="18"/>
                <w:szCs w:val="18"/>
              </w:rPr>
              <w:t>以及费用的支付</w:t>
            </w:r>
          </w:p>
        </w:tc>
      </w:tr>
      <w:tr w:rsidR="001120DB"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宋体" w:hAnsi="宋体" w:cs="宋体"/>
                <w:color w:val="000000"/>
                <w:kern w:val="0"/>
                <w:sz w:val="18"/>
                <w:szCs w:val="18"/>
              </w:rPr>
            </w:pPr>
            <w:r>
              <w:rPr>
                <w:rFonts w:ascii="宋体" w:hAnsi="宋体" w:cs="宋体" w:hint="eastAsia"/>
                <w:color w:val="000000"/>
                <w:kern w:val="0"/>
                <w:sz w:val="18"/>
                <w:szCs w:val="18"/>
              </w:rPr>
              <w:t>完成</w:t>
            </w:r>
            <w:r w:rsidRPr="00B72D6F">
              <w:rPr>
                <w:rFonts w:ascii="宋体" w:hAnsi="宋体" w:cs="宋体" w:hint="eastAsia"/>
                <w:color w:val="000000"/>
                <w:kern w:val="0"/>
                <w:sz w:val="18"/>
                <w:szCs w:val="18"/>
              </w:rPr>
              <w:t>《壤塘县人大志》编撰出版</w:t>
            </w:r>
            <w:r>
              <w:rPr>
                <w:rFonts w:ascii="宋体" w:hAnsi="宋体" w:cs="宋体" w:hint="eastAsia"/>
                <w:color w:val="000000"/>
                <w:kern w:val="0"/>
                <w:sz w:val="18"/>
                <w:szCs w:val="18"/>
              </w:rPr>
              <w:t>以及费用的支付13.5万元</w:t>
            </w:r>
          </w:p>
        </w:tc>
      </w:tr>
      <w:tr w:rsidR="001120DB"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1120DB"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13.50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13.50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1120DB"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13.50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13.50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完成</w:t>
            </w:r>
            <w:r w:rsidRPr="00B72D6F">
              <w:rPr>
                <w:rFonts w:ascii="宋体" w:hAnsi="宋体" w:cs="宋体" w:hint="eastAsia"/>
                <w:color w:val="000000"/>
                <w:kern w:val="0"/>
                <w:sz w:val="18"/>
                <w:szCs w:val="18"/>
              </w:rPr>
              <w:t>《壤塘县人大志》编撰出版</w:t>
            </w:r>
            <w:r>
              <w:rPr>
                <w:rFonts w:ascii="宋体" w:hAnsi="宋体" w:cs="宋体" w:hint="eastAsia"/>
                <w:color w:val="000000"/>
                <w:kern w:val="0"/>
                <w:sz w:val="18"/>
                <w:szCs w:val="18"/>
              </w:rPr>
              <w:t>以及费用的支付13.5万元</w:t>
            </w:r>
          </w:p>
        </w:tc>
      </w:tr>
      <w:tr w:rsidR="001120DB"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1120DB"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51323023R000007973565-2022年职工体检费</w:t>
            </w:r>
          </w:p>
        </w:tc>
      </w:tr>
      <w:tr w:rsidR="001120DB"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w:t>
            </w:r>
          </w:p>
        </w:tc>
      </w:tr>
      <w:tr w:rsidR="001120DB"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w:t>
            </w:r>
            <w:r w:rsidRPr="00B72D6F">
              <w:rPr>
                <w:rFonts w:ascii="宋体" w:hAnsi="宋体" w:cs="宋体" w:hint="eastAsia"/>
                <w:color w:val="000000"/>
                <w:kern w:val="0"/>
                <w:sz w:val="18"/>
                <w:szCs w:val="18"/>
              </w:rPr>
              <w:lastRenderedPageBreak/>
              <w:t>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1.项目年度目标</w:t>
            </w:r>
            <w:r w:rsidRPr="00B72D6F">
              <w:rPr>
                <w:rFonts w:ascii="宋体" w:hAnsi="宋体" w:cs="宋体" w:hint="eastAsia"/>
                <w:color w:val="000000"/>
                <w:kern w:val="0"/>
                <w:sz w:val="18"/>
                <w:szCs w:val="18"/>
              </w:rPr>
              <w:lastRenderedPageBreak/>
              <w:t>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1120DB"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宋体" w:hAnsi="宋体" w:cs="宋体"/>
                <w:color w:val="000000"/>
                <w:kern w:val="0"/>
                <w:sz w:val="18"/>
                <w:szCs w:val="18"/>
              </w:rPr>
            </w:pPr>
            <w:r>
              <w:rPr>
                <w:rFonts w:ascii="宋体" w:hAnsi="宋体" w:cs="宋体"/>
                <w:color w:val="000000"/>
                <w:kern w:val="0"/>
                <w:sz w:val="18"/>
                <w:szCs w:val="18"/>
              </w:rPr>
              <w:t>完成</w:t>
            </w:r>
            <w:r>
              <w:rPr>
                <w:rFonts w:ascii="宋体" w:hAnsi="宋体" w:cs="宋体" w:hint="eastAsia"/>
                <w:color w:val="000000"/>
                <w:kern w:val="0"/>
                <w:sz w:val="18"/>
                <w:szCs w:val="18"/>
              </w:rPr>
              <w:t>2022年职工体检</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simhei" w:hAnsi="simhei" w:cs="宋体" w:hint="eastAsia"/>
                <w:color w:val="000000"/>
                <w:kern w:val="0"/>
                <w:sz w:val="18"/>
                <w:szCs w:val="18"/>
              </w:rPr>
            </w:pPr>
            <w:r>
              <w:rPr>
                <w:rFonts w:ascii="宋体" w:hAnsi="宋体" w:cs="宋体"/>
                <w:color w:val="000000"/>
                <w:kern w:val="0"/>
                <w:sz w:val="18"/>
                <w:szCs w:val="18"/>
              </w:rPr>
              <w:t>完成</w:t>
            </w:r>
            <w:r>
              <w:rPr>
                <w:rFonts w:ascii="宋体" w:hAnsi="宋体" w:cs="宋体" w:hint="eastAsia"/>
                <w:color w:val="000000"/>
                <w:kern w:val="0"/>
                <w:sz w:val="18"/>
                <w:szCs w:val="18"/>
              </w:rPr>
              <w:t>2022年职工体检并支付费用7.55万元</w:t>
            </w:r>
          </w:p>
        </w:tc>
      </w:tr>
      <w:tr w:rsidR="001120DB"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宋体" w:hAnsi="宋体" w:cs="宋体"/>
                <w:color w:val="000000"/>
                <w:kern w:val="0"/>
                <w:sz w:val="18"/>
                <w:szCs w:val="18"/>
              </w:rPr>
            </w:pPr>
            <w:r>
              <w:rPr>
                <w:rFonts w:ascii="宋体" w:hAnsi="宋体" w:cs="宋体"/>
                <w:color w:val="000000"/>
                <w:kern w:val="0"/>
                <w:sz w:val="18"/>
                <w:szCs w:val="18"/>
              </w:rPr>
              <w:t>完成</w:t>
            </w:r>
            <w:r>
              <w:rPr>
                <w:rFonts w:ascii="宋体" w:hAnsi="宋体" w:cs="宋体" w:hint="eastAsia"/>
                <w:color w:val="000000"/>
                <w:kern w:val="0"/>
                <w:sz w:val="18"/>
                <w:szCs w:val="18"/>
              </w:rPr>
              <w:t>2022年职工体检并支付费用7.55万元</w:t>
            </w:r>
          </w:p>
        </w:tc>
      </w:tr>
      <w:tr w:rsidR="001120DB"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1120DB"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7.55</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7.55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1120DB"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7.55</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7.55</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Pr>
                <w:rFonts w:ascii="宋体" w:hAnsi="宋体" w:cs="宋体"/>
                <w:color w:val="000000"/>
                <w:kern w:val="0"/>
                <w:sz w:val="18"/>
                <w:szCs w:val="18"/>
              </w:rPr>
              <w:t>完成</w:t>
            </w:r>
            <w:r>
              <w:rPr>
                <w:rFonts w:ascii="宋体" w:hAnsi="宋体" w:cs="宋体" w:hint="eastAsia"/>
                <w:color w:val="000000"/>
                <w:kern w:val="0"/>
                <w:sz w:val="18"/>
                <w:szCs w:val="18"/>
              </w:rPr>
              <w:t>2022年职工体检并支付费用7.55万元</w:t>
            </w:r>
          </w:p>
        </w:tc>
      </w:tr>
      <w:tr w:rsidR="001120DB"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1120DB"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51000021R000000019951-工资性支出</w:t>
            </w:r>
          </w:p>
        </w:tc>
      </w:tr>
      <w:tr w:rsidR="001120DB"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壤塘县人大信息工作中心</w:t>
            </w:r>
          </w:p>
        </w:tc>
      </w:tr>
      <w:tr w:rsidR="001120DB"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w:t>
            </w:r>
            <w:r w:rsidRPr="00B72D6F">
              <w:rPr>
                <w:rFonts w:ascii="宋体" w:hAnsi="宋体" w:cs="宋体" w:hint="eastAsia"/>
                <w:color w:val="000000"/>
                <w:kern w:val="0"/>
                <w:sz w:val="18"/>
                <w:szCs w:val="18"/>
              </w:rPr>
              <w:lastRenderedPageBreak/>
              <w:t>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1.项目年度目标</w:t>
            </w:r>
            <w:r w:rsidRPr="00B72D6F">
              <w:rPr>
                <w:rFonts w:ascii="宋体" w:hAnsi="宋体" w:cs="宋体" w:hint="eastAsia"/>
                <w:color w:val="000000"/>
                <w:kern w:val="0"/>
                <w:sz w:val="18"/>
                <w:szCs w:val="18"/>
              </w:rPr>
              <w:lastRenderedPageBreak/>
              <w:t>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1120DB"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simhei" w:hAnsi="simhei" w:cs="宋体" w:hint="eastAsia"/>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r>
      <w:tr w:rsidR="001120DB"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r>
      <w:tr w:rsidR="001120DB"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1120DB"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33.78</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57.83</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57.83</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1120DB"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33.78</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57.83</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57.83</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足额保障率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科目调整次数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时效指标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按时发放率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经济效益指标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结余率（计算方法为：结余数/预算数）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严格执行相关政策，保障工资及时发放、足额发放，预算编制科学合理，减少结余资金</w:t>
            </w:r>
          </w:p>
        </w:tc>
      </w:tr>
      <w:tr w:rsidR="001120DB"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t>部门预算项目支出绩效自评表（2022年度）</w:t>
            </w:r>
          </w:p>
        </w:tc>
      </w:tr>
      <w:tr w:rsidR="001120DB"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51000021R000000019953-单位缴费</w:t>
            </w:r>
          </w:p>
        </w:tc>
      </w:tr>
      <w:tr w:rsidR="001120DB"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壤塘县人大信息工作中心</w:t>
            </w:r>
          </w:p>
        </w:tc>
      </w:tr>
      <w:tr w:rsidR="001120DB"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1120DB"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simhei" w:hAnsi="simhei" w:cs="宋体" w:hint="eastAsia"/>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r>
      <w:tr w:rsidR="001120DB"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严格执行相关政策，保障工资及时发放、足额发放，预算编制科学合理，减少结余资金</w:t>
            </w:r>
          </w:p>
        </w:tc>
      </w:tr>
      <w:tr w:rsidR="001120DB"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1120DB"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17.54</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24.41</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24.41</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1120DB"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17.54</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24.41</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24.41</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足额保障率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科目调整次数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时效指标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按时发放率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45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经济效益指标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结余率（计算方法为：结余数/预算数）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严格执行相关政策，保障工资及时发放、足额发放，预算编制科学合理，减少结余资金</w:t>
            </w:r>
          </w:p>
        </w:tc>
      </w:tr>
      <w:tr w:rsidR="001120DB"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904"/>
        </w:trPr>
        <w:tc>
          <w:tcPr>
            <w:tcW w:w="117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黑体" w:eastAsia="黑体" w:hAnsi="黑体" w:cs="宋体"/>
                <w:b/>
                <w:bCs/>
                <w:color w:val="000000"/>
                <w:kern w:val="0"/>
                <w:sz w:val="30"/>
                <w:szCs w:val="30"/>
              </w:rPr>
            </w:pPr>
            <w:r w:rsidRPr="00B72D6F">
              <w:rPr>
                <w:rFonts w:ascii="黑体" w:eastAsia="黑体" w:hAnsi="黑体" w:cs="宋体" w:hint="eastAsia"/>
                <w:b/>
                <w:bCs/>
                <w:color w:val="000000"/>
                <w:kern w:val="0"/>
                <w:sz w:val="30"/>
                <w:szCs w:val="30"/>
              </w:rPr>
              <w:lastRenderedPageBreak/>
              <w:t>部门预算项目支出绩效自评表（2022年度）</w:t>
            </w:r>
          </w:p>
        </w:tc>
      </w:tr>
      <w:tr w:rsidR="001120DB" w:rsidRPr="00B72D6F" w:rsidTr="00A1554E">
        <w:trPr>
          <w:trHeight w:val="286"/>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项目名称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51000021Y000000011491-非定额公用经费</w:t>
            </w:r>
          </w:p>
        </w:tc>
      </w:tr>
      <w:tr w:rsidR="001120DB" w:rsidRPr="00B72D6F" w:rsidTr="00A1554E">
        <w:trPr>
          <w:trHeight w:val="512"/>
        </w:trPr>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主管部门</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壤塘县人民代表大会常务委员会办公室本级</w:t>
            </w: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实施单位</w:t>
            </w:r>
            <w:r w:rsidRPr="00B72D6F">
              <w:rPr>
                <w:rFonts w:ascii="simhei" w:hAnsi="simhei" w:cs="宋体"/>
                <w:color w:val="000000"/>
                <w:kern w:val="0"/>
                <w:sz w:val="18"/>
                <w:szCs w:val="18"/>
              </w:rPr>
              <w:t xml:space="preserve"> </w:t>
            </w:r>
            <w:r w:rsidRPr="00B72D6F">
              <w:rPr>
                <w:rFonts w:ascii="simhei" w:hAnsi="simhei" w:cs="宋体"/>
                <w:color w:val="000000"/>
                <w:kern w:val="0"/>
                <w:sz w:val="18"/>
                <w:szCs w:val="18"/>
              </w:rPr>
              <w:t>（盖章）</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壤塘县人大信息工作中心</w:t>
            </w:r>
          </w:p>
        </w:tc>
      </w:tr>
      <w:tr w:rsidR="001120DB" w:rsidRPr="00B72D6F" w:rsidTr="00A1554E">
        <w:trPr>
          <w:trHeight w:val="286"/>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项目基本情况</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1.项目年度目标完成情况</w:t>
            </w: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项目年度目标</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simhei" w:hAnsi="simhei" w:cs="宋体" w:hint="eastAsia"/>
                <w:color w:val="000000"/>
                <w:kern w:val="0"/>
                <w:sz w:val="18"/>
                <w:szCs w:val="18"/>
              </w:rPr>
            </w:pPr>
            <w:r w:rsidRPr="00B72D6F">
              <w:rPr>
                <w:rFonts w:ascii="simhei" w:hAnsi="simhei" w:cs="宋体"/>
                <w:color w:val="000000"/>
                <w:kern w:val="0"/>
                <w:sz w:val="18"/>
                <w:szCs w:val="18"/>
              </w:rPr>
              <w:t>年度目标完成情况</w:t>
            </w:r>
          </w:p>
        </w:tc>
      </w:tr>
      <w:tr w:rsidR="001120DB" w:rsidRPr="00B72D6F" w:rsidTr="00A1554E">
        <w:trPr>
          <w:trHeight w:val="70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57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保障单位日常运转，提高预算编制质量，严格执行预算</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simhei" w:hAnsi="simhei" w:cs="宋体" w:hint="eastAsia"/>
                <w:color w:val="000000"/>
                <w:kern w:val="0"/>
                <w:sz w:val="18"/>
                <w:szCs w:val="18"/>
              </w:rPr>
            </w:pPr>
            <w:r w:rsidRPr="00B72D6F">
              <w:rPr>
                <w:rFonts w:ascii="宋体" w:hAnsi="宋体" w:cs="宋体" w:hint="eastAsia"/>
                <w:color w:val="000000"/>
                <w:kern w:val="0"/>
                <w:sz w:val="18"/>
                <w:szCs w:val="18"/>
              </w:rPr>
              <w:t>保障单位日常运转，提高预算编制质量，严格执行预算</w:t>
            </w:r>
          </w:p>
        </w:tc>
      </w:tr>
      <w:tr w:rsidR="001120DB" w:rsidRPr="00B72D6F" w:rsidTr="00A1554E">
        <w:trPr>
          <w:trHeight w:val="693"/>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2.项目实施内容及过程概述</w:t>
            </w:r>
          </w:p>
        </w:tc>
        <w:tc>
          <w:tcPr>
            <w:tcW w:w="95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保障单位日常运转，提高预算编制质量，严格执行预算</w:t>
            </w:r>
          </w:p>
        </w:tc>
      </w:tr>
      <w:tr w:rsidR="001120DB" w:rsidRPr="00B72D6F" w:rsidTr="00A1554E">
        <w:trPr>
          <w:trHeight w:val="36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预算执行情况（10分）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年度预算数（万元）</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年初预算</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调整</w:t>
            </w:r>
            <w:proofErr w:type="gramStart"/>
            <w:r w:rsidRPr="00B72D6F">
              <w:rPr>
                <w:rFonts w:ascii="宋体" w:hAnsi="宋体" w:cs="宋体" w:hint="eastAsia"/>
                <w:color w:val="000000"/>
                <w:kern w:val="0"/>
                <w:sz w:val="18"/>
                <w:szCs w:val="18"/>
              </w:rPr>
              <w:t>后预算</w:t>
            </w:r>
            <w:proofErr w:type="gramEnd"/>
            <w:r w:rsidRPr="00B72D6F">
              <w:rPr>
                <w:rFonts w:ascii="宋体" w:hAnsi="宋体" w:cs="宋体" w:hint="eastAsia"/>
                <w:color w:val="000000"/>
                <w:kern w:val="0"/>
                <w:sz w:val="18"/>
                <w:szCs w:val="18"/>
              </w:rPr>
              <w:t>数</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预算执行数</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预算执行率</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原因</w:t>
            </w:r>
          </w:p>
        </w:tc>
      </w:tr>
      <w:tr w:rsidR="001120DB" w:rsidRPr="00B72D6F" w:rsidTr="00A1554E">
        <w:trPr>
          <w:trHeight w:val="38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总额</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8.80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3.68</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3.68</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i/>
                <w:iCs/>
                <w:color w:val="000000"/>
                <w:kern w:val="0"/>
                <w:sz w:val="18"/>
                <w:szCs w:val="18"/>
              </w:rPr>
            </w:pPr>
            <w:r w:rsidRPr="00B72D6F">
              <w:rPr>
                <w:rFonts w:ascii="simhei" w:hAnsi="simhei" w:cs="宋体"/>
                <w:i/>
                <w:iCs/>
                <w:color w:val="000000"/>
                <w:kern w:val="0"/>
                <w:sz w:val="18"/>
                <w:szCs w:val="18"/>
              </w:rPr>
              <w:t>1.</w:t>
            </w:r>
            <w:r w:rsidRPr="00B72D6F">
              <w:rPr>
                <w:rFonts w:ascii="simhei" w:hAnsi="simhei" w:cs="宋体"/>
                <w:i/>
                <w:iCs/>
                <w:color w:val="000000"/>
                <w:kern w:val="0"/>
                <w:sz w:val="18"/>
                <w:szCs w:val="18"/>
              </w:rPr>
              <w:t>预算执行率</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预算执行数</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调整</w:t>
            </w:r>
            <w:proofErr w:type="gramStart"/>
            <w:r w:rsidRPr="00B72D6F">
              <w:rPr>
                <w:rFonts w:ascii="simhei" w:hAnsi="simhei" w:cs="宋体"/>
                <w:i/>
                <w:iCs/>
                <w:color w:val="000000"/>
                <w:kern w:val="0"/>
                <w:sz w:val="18"/>
                <w:szCs w:val="18"/>
              </w:rPr>
              <w:t>后预算</w:t>
            </w:r>
            <w:proofErr w:type="gramEnd"/>
            <w:r w:rsidRPr="00B72D6F">
              <w:rPr>
                <w:rFonts w:ascii="simhei" w:hAnsi="simhei" w:cs="宋体"/>
                <w:i/>
                <w:iCs/>
                <w:color w:val="000000"/>
                <w:kern w:val="0"/>
                <w:sz w:val="18"/>
                <w:szCs w:val="18"/>
              </w:rPr>
              <w:t>数，预算执行率未达到</w:t>
            </w:r>
            <w:r w:rsidRPr="00B72D6F">
              <w:rPr>
                <w:rFonts w:ascii="simhei" w:hAnsi="simhei" w:cs="宋体"/>
                <w:i/>
                <w:iCs/>
                <w:color w:val="000000"/>
                <w:kern w:val="0"/>
                <w:sz w:val="18"/>
                <w:szCs w:val="18"/>
              </w:rPr>
              <w:t>90%</w:t>
            </w:r>
            <w:r w:rsidRPr="00B72D6F">
              <w:rPr>
                <w:rFonts w:ascii="simhei" w:hAnsi="simhei" w:cs="宋体"/>
                <w:i/>
                <w:iCs/>
                <w:color w:val="000000"/>
                <w:kern w:val="0"/>
                <w:sz w:val="18"/>
                <w:szCs w:val="18"/>
              </w:rPr>
              <w:t>的需说明原因（</w:t>
            </w:r>
            <w:r w:rsidRPr="00B72D6F">
              <w:rPr>
                <w:rFonts w:ascii="simhei" w:hAnsi="simhei" w:cs="宋体"/>
                <w:i/>
                <w:iCs/>
                <w:color w:val="000000"/>
                <w:kern w:val="0"/>
                <w:sz w:val="18"/>
                <w:szCs w:val="18"/>
              </w:rPr>
              <w:t>100</w:t>
            </w:r>
            <w:r w:rsidRPr="00B72D6F">
              <w:rPr>
                <w:rFonts w:ascii="simhei" w:hAnsi="simhei" w:cs="宋体"/>
                <w:i/>
                <w:iCs/>
                <w:color w:val="000000"/>
                <w:kern w:val="0"/>
                <w:sz w:val="18"/>
                <w:szCs w:val="18"/>
              </w:rPr>
              <w:t>字以内）</w:t>
            </w:r>
            <w:r w:rsidRPr="00B72D6F">
              <w:rPr>
                <w:rFonts w:ascii="simhei" w:hAnsi="simhei" w:cs="宋体"/>
                <w:i/>
                <w:iCs/>
                <w:color w:val="000000"/>
                <w:kern w:val="0"/>
                <w:sz w:val="18"/>
                <w:szCs w:val="18"/>
              </w:rPr>
              <w:t>;2.</w:t>
            </w:r>
            <w:r w:rsidRPr="00B72D6F">
              <w:rPr>
                <w:rFonts w:ascii="simhei" w:hAnsi="simhei" w:cs="宋体"/>
                <w:i/>
                <w:iCs/>
                <w:color w:val="000000"/>
                <w:kern w:val="0"/>
                <w:sz w:val="18"/>
                <w:szCs w:val="18"/>
              </w:rPr>
              <w:t>年中发生预算调整的（追加或调减）</w:t>
            </w:r>
            <w:r w:rsidRPr="00B72D6F">
              <w:rPr>
                <w:rFonts w:ascii="simhei" w:hAnsi="simhei" w:cs="宋体"/>
                <w:i/>
                <w:iCs/>
                <w:color w:val="000000"/>
                <w:kern w:val="0"/>
                <w:sz w:val="18"/>
                <w:szCs w:val="18"/>
              </w:rPr>
              <w:t>,</w:t>
            </w:r>
            <w:r w:rsidRPr="00B72D6F">
              <w:rPr>
                <w:rFonts w:ascii="simhei" w:hAnsi="simhei" w:cs="宋体"/>
                <w:i/>
                <w:iCs/>
                <w:color w:val="000000"/>
                <w:kern w:val="0"/>
                <w:sz w:val="18"/>
                <w:szCs w:val="18"/>
              </w:rPr>
              <w:t>应单独说明理由；</w:t>
            </w:r>
            <w:r w:rsidRPr="00B72D6F">
              <w:rPr>
                <w:rFonts w:ascii="simhei" w:hAnsi="simhei" w:cs="宋体"/>
                <w:i/>
                <w:iCs/>
                <w:color w:val="000000"/>
                <w:kern w:val="0"/>
                <w:sz w:val="18"/>
                <w:szCs w:val="18"/>
              </w:rPr>
              <w:t>3.</w:t>
            </w:r>
            <w:r w:rsidRPr="00B72D6F">
              <w:rPr>
                <w:rFonts w:ascii="simhei" w:hAnsi="simhei" w:cs="宋体"/>
                <w:i/>
                <w:iCs/>
                <w:color w:val="000000"/>
                <w:kern w:val="0"/>
                <w:sz w:val="18"/>
                <w:szCs w:val="18"/>
              </w:rPr>
              <w:t>其他资金包括：社会投入资金、银行贷款</w:t>
            </w:r>
            <w:r w:rsidRPr="00B72D6F">
              <w:rPr>
                <w:rFonts w:ascii="simhei" w:hAnsi="simhei" w:cs="宋体"/>
                <w:i/>
                <w:iCs/>
                <w:color w:val="000000"/>
                <w:kern w:val="0"/>
                <w:sz w:val="18"/>
                <w:szCs w:val="18"/>
              </w:rPr>
              <w:t>.</w:t>
            </w:r>
          </w:p>
        </w:tc>
      </w:tr>
      <w:tr w:rsidR="001120DB" w:rsidRPr="00B72D6F" w:rsidTr="00A1554E">
        <w:trPr>
          <w:trHeight w:val="43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其中：财政资金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8.80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3.68</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3.68</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47"/>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财政专户管理资金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02"/>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单位资金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0.00%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37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其他资金</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2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simhei" w:hAnsi="simhei" w:cs="宋体" w:hint="eastAsia"/>
                <w:i/>
                <w:iCs/>
                <w:color w:val="000000"/>
                <w:kern w:val="0"/>
                <w:sz w:val="18"/>
                <w:szCs w:val="18"/>
              </w:rPr>
            </w:pPr>
          </w:p>
        </w:tc>
      </w:tr>
      <w:tr w:rsidR="001120DB" w:rsidRPr="00B72D6F" w:rsidTr="00A1554E">
        <w:trPr>
          <w:trHeight w:val="452"/>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绩效指标（90分）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一级指标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二级指标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三级指标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指标性质</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指标值</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度量单位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完成值</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权重</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得分</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未完成原因分析</w:t>
            </w: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产出指标</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数量指标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科目调整次数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678"/>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质量指标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预算编制准确率（计算方法为：∣（执行数-预算数）/预算数∣）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339"/>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效益指标</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经济效益指标</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运转保障率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904"/>
        </w:trPr>
        <w:tc>
          <w:tcPr>
            <w:tcW w:w="66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“三公经费”控制率[计算方法为：（三</w:t>
            </w:r>
            <w:proofErr w:type="gramStart"/>
            <w:r w:rsidRPr="00B72D6F">
              <w:rPr>
                <w:rFonts w:ascii="宋体" w:hAnsi="宋体" w:cs="宋体" w:hint="eastAsia"/>
                <w:color w:val="000000"/>
                <w:kern w:val="0"/>
                <w:sz w:val="18"/>
                <w:szCs w:val="18"/>
              </w:rPr>
              <w:t>公经费</w:t>
            </w:r>
            <w:proofErr w:type="gramEnd"/>
            <w:r w:rsidRPr="00B72D6F">
              <w:rPr>
                <w:rFonts w:ascii="宋体" w:hAnsi="宋体" w:cs="宋体" w:hint="eastAsia"/>
                <w:color w:val="000000"/>
                <w:kern w:val="0"/>
                <w:sz w:val="18"/>
                <w:szCs w:val="18"/>
              </w:rPr>
              <w:t>实际支出数/预算安排数]×100%）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22.5</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微软雅黑" w:eastAsia="微软雅黑" w:hAnsi="微软雅黑" w:cs="宋体"/>
                <w:i/>
                <w:iCs/>
                <w:color w:val="000000"/>
                <w:kern w:val="0"/>
                <w:sz w:val="16"/>
                <w:szCs w:val="16"/>
              </w:rPr>
            </w:pPr>
          </w:p>
        </w:tc>
      </w:tr>
      <w:tr w:rsidR="001120DB" w:rsidRPr="00B72D6F" w:rsidTr="00A1554E">
        <w:trPr>
          <w:trHeight w:val="286"/>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合计</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100</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60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lastRenderedPageBreak/>
              <w:t>评价结论</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jc w:val="left"/>
              <w:rPr>
                <w:rFonts w:ascii="微软雅黑" w:eastAsia="微软雅黑" w:hAnsi="微软雅黑" w:cs="宋体"/>
                <w:i/>
                <w:iCs/>
                <w:color w:val="000000"/>
                <w:kern w:val="0"/>
                <w:sz w:val="16"/>
                <w:szCs w:val="16"/>
              </w:rPr>
            </w:pPr>
            <w:r w:rsidRPr="00B72D6F">
              <w:rPr>
                <w:rFonts w:ascii="宋体" w:hAnsi="宋体" w:cs="宋体" w:hint="eastAsia"/>
                <w:color w:val="000000"/>
                <w:kern w:val="0"/>
                <w:sz w:val="18"/>
                <w:szCs w:val="18"/>
              </w:rPr>
              <w:t>保障单位日常运转，提高预算编制质量，严格执行预算</w:t>
            </w:r>
          </w:p>
        </w:tc>
      </w:tr>
      <w:tr w:rsidR="001120DB" w:rsidRPr="00B72D6F" w:rsidTr="00A1554E">
        <w:trPr>
          <w:trHeight w:val="57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存在问题</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ind w:leftChars="430" w:left="903"/>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center"/>
              <w:rPr>
                <w:rFonts w:ascii="宋体" w:hAnsi="宋体" w:cs="宋体"/>
                <w:color w:val="000000"/>
                <w:kern w:val="0"/>
                <w:sz w:val="18"/>
                <w:szCs w:val="18"/>
              </w:rPr>
            </w:pPr>
            <w:r w:rsidRPr="00B72D6F">
              <w:rPr>
                <w:rFonts w:ascii="宋体" w:hAnsi="宋体" w:cs="宋体" w:hint="eastAsia"/>
                <w:color w:val="000000"/>
                <w:kern w:val="0"/>
                <w:sz w:val="18"/>
                <w:szCs w:val="18"/>
              </w:rPr>
              <w:t>改进措施</w:t>
            </w:r>
          </w:p>
        </w:tc>
        <w:tc>
          <w:tcPr>
            <w:tcW w:w="1110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5B38D1" w:rsidP="00B72D6F">
            <w:pPr>
              <w:widowControl/>
              <w:ind w:rightChars="928" w:right="1949"/>
              <w:jc w:val="left"/>
              <w:rPr>
                <w:rFonts w:ascii="微软雅黑" w:eastAsia="微软雅黑" w:hAnsi="微软雅黑" w:cs="宋体"/>
                <w:i/>
                <w:iCs/>
                <w:color w:val="000000"/>
                <w:kern w:val="0"/>
                <w:sz w:val="16"/>
                <w:szCs w:val="16"/>
              </w:rPr>
            </w:pPr>
            <w:r>
              <w:rPr>
                <w:rFonts w:ascii="微软雅黑" w:eastAsia="微软雅黑" w:hAnsi="微软雅黑" w:cs="宋体"/>
                <w:i/>
                <w:iCs/>
                <w:color w:val="000000"/>
                <w:kern w:val="0"/>
                <w:sz w:val="16"/>
                <w:szCs w:val="16"/>
              </w:rPr>
              <w:t>无</w:t>
            </w:r>
          </w:p>
        </w:tc>
      </w:tr>
      <w:tr w:rsidR="001120DB" w:rsidRPr="00B72D6F" w:rsidTr="00A1554E">
        <w:trPr>
          <w:trHeight w:val="286"/>
        </w:trPr>
        <w:tc>
          <w:tcPr>
            <w:tcW w:w="58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项目负责人：</w:t>
            </w:r>
          </w:p>
        </w:tc>
        <w:tc>
          <w:tcPr>
            <w:tcW w:w="58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20DB" w:rsidRPr="00B72D6F" w:rsidRDefault="001120DB" w:rsidP="00B72D6F">
            <w:pPr>
              <w:widowControl/>
              <w:jc w:val="left"/>
              <w:rPr>
                <w:rFonts w:ascii="simhei" w:hAnsi="simhei" w:cs="宋体" w:hint="eastAsia"/>
                <w:color w:val="000000"/>
                <w:kern w:val="0"/>
                <w:sz w:val="18"/>
                <w:szCs w:val="18"/>
              </w:rPr>
            </w:pPr>
            <w:r w:rsidRPr="00B72D6F">
              <w:rPr>
                <w:rFonts w:ascii="simhei" w:hAnsi="simhei" w:cs="宋体"/>
                <w:color w:val="000000"/>
                <w:kern w:val="0"/>
                <w:sz w:val="18"/>
                <w:szCs w:val="18"/>
              </w:rPr>
              <w:t>财务负责人：</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286"/>
        </w:trPr>
        <w:tc>
          <w:tcPr>
            <w:tcW w:w="11766" w:type="dxa"/>
            <w:gridSpan w:val="11"/>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1、报表说明:该报表查询项目信息、绩效目标信息、预算及执行情况，用于预算单位查询导出开展项目自评。</w:t>
            </w:r>
          </w:p>
        </w:tc>
      </w:tr>
      <w:tr w:rsidR="001120DB" w:rsidRPr="00B72D6F" w:rsidTr="00A1554E">
        <w:trPr>
          <w:trHeight w:val="286"/>
        </w:trPr>
        <w:tc>
          <w:tcPr>
            <w:tcW w:w="11766" w:type="dxa"/>
            <w:gridSpan w:val="11"/>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2、取数口径：部门项目绩效目标表信息，包括年初预算、追加预算、结转预算和调整预算的绩效目标（以项目的最终绩效目标为准）。</w:t>
            </w:r>
          </w:p>
        </w:tc>
      </w:tr>
      <w:tr w:rsidR="001120DB" w:rsidRPr="00B72D6F" w:rsidTr="00A1554E">
        <w:trPr>
          <w:trHeight w:val="286"/>
        </w:trPr>
        <w:tc>
          <w:tcPr>
            <w:tcW w:w="11766" w:type="dxa"/>
            <w:gridSpan w:val="11"/>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适用地区：全省范围</w:t>
            </w:r>
          </w:p>
        </w:tc>
      </w:tr>
      <w:tr w:rsidR="001120DB" w:rsidRPr="00B72D6F" w:rsidTr="00A1554E">
        <w:trPr>
          <w:trHeight w:val="286"/>
        </w:trPr>
        <w:tc>
          <w:tcPr>
            <w:tcW w:w="11766" w:type="dxa"/>
            <w:gridSpan w:val="11"/>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r w:rsidRPr="00B72D6F">
              <w:rPr>
                <w:rFonts w:ascii="宋体" w:hAnsi="宋体" w:cs="宋体" w:hint="eastAsia"/>
                <w:color w:val="000000"/>
                <w:kern w:val="0"/>
                <w:sz w:val="18"/>
                <w:szCs w:val="18"/>
              </w:rPr>
              <w:t>适用用户：部门用户、单位用户</w:t>
            </w: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r w:rsidR="001120DB" w:rsidRPr="00B72D6F" w:rsidTr="00A1554E">
        <w:trPr>
          <w:trHeight w:val="286"/>
        </w:trPr>
        <w:tc>
          <w:tcPr>
            <w:tcW w:w="66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45"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8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6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709"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397"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672"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121"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576"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c>
          <w:tcPr>
            <w:tcW w:w="1554" w:type="dxa"/>
            <w:tcBorders>
              <w:top w:val="nil"/>
              <w:left w:val="nil"/>
              <w:bottom w:val="nil"/>
              <w:right w:val="nil"/>
            </w:tcBorders>
            <w:shd w:val="clear" w:color="auto" w:fill="auto"/>
            <w:vAlign w:val="center"/>
            <w:hideMark/>
          </w:tcPr>
          <w:p w:rsidR="001120DB" w:rsidRPr="00B72D6F" w:rsidRDefault="001120DB" w:rsidP="00B72D6F">
            <w:pPr>
              <w:widowControl/>
              <w:jc w:val="left"/>
              <w:rPr>
                <w:rFonts w:ascii="宋体" w:hAnsi="宋体" w:cs="宋体"/>
                <w:color w:val="000000"/>
                <w:kern w:val="0"/>
                <w:sz w:val="18"/>
                <w:szCs w:val="18"/>
              </w:rPr>
            </w:pPr>
          </w:p>
        </w:tc>
      </w:tr>
    </w:tbl>
    <w:p w:rsidR="0056163C" w:rsidRPr="00B72D6F" w:rsidRDefault="0056163C" w:rsidP="0056163C">
      <w:pPr>
        <w:pStyle w:val="a0"/>
        <w:rPr>
          <w:sz w:val="28"/>
          <w:szCs w:val="28"/>
        </w:rPr>
      </w:pPr>
    </w:p>
    <w:p w:rsidR="0056163C" w:rsidRPr="00730C27" w:rsidRDefault="0056163C" w:rsidP="0056163C">
      <w:pPr>
        <w:pStyle w:val="a0"/>
        <w:rPr>
          <w:sz w:val="28"/>
          <w:szCs w:val="28"/>
        </w:rPr>
      </w:pPr>
    </w:p>
    <w:p w:rsidR="0056163C" w:rsidRPr="00730C27" w:rsidRDefault="0056163C" w:rsidP="0056163C">
      <w:pPr>
        <w:pStyle w:val="a0"/>
        <w:rPr>
          <w:sz w:val="28"/>
          <w:szCs w:val="28"/>
        </w:rPr>
      </w:pPr>
    </w:p>
    <w:p w:rsidR="0056163C" w:rsidRPr="00730C27" w:rsidRDefault="0056163C" w:rsidP="0056163C">
      <w:pPr>
        <w:pStyle w:val="a0"/>
        <w:rPr>
          <w:sz w:val="28"/>
          <w:szCs w:val="28"/>
        </w:rPr>
      </w:pPr>
    </w:p>
    <w:p w:rsidR="003C7405" w:rsidRPr="007F79B2" w:rsidRDefault="0056163C" w:rsidP="0056163C">
      <w:pPr>
        <w:pStyle w:val="1"/>
        <w:spacing w:before="0" w:after="0" w:line="560" w:lineRule="exact"/>
        <w:jc w:val="center"/>
        <w:rPr>
          <w:rFonts w:eastAsia="黑体"/>
          <w:sz w:val="36"/>
          <w:szCs w:val="28"/>
        </w:rPr>
      </w:pPr>
      <w:bookmarkStart w:id="78" w:name="_Toc147936841"/>
      <w:r w:rsidRPr="007F79B2">
        <w:rPr>
          <w:rFonts w:eastAsia="黑体"/>
          <w:sz w:val="36"/>
          <w:szCs w:val="28"/>
        </w:rPr>
        <w:lastRenderedPageBreak/>
        <w:t>第五部分</w:t>
      </w:r>
      <w:r w:rsidRPr="007F79B2">
        <w:rPr>
          <w:rFonts w:eastAsia="黑体"/>
          <w:sz w:val="36"/>
          <w:szCs w:val="28"/>
        </w:rPr>
        <w:t xml:space="preserve"> </w:t>
      </w:r>
      <w:r w:rsidRPr="007F79B2">
        <w:rPr>
          <w:rFonts w:eastAsia="黑体"/>
          <w:sz w:val="36"/>
          <w:szCs w:val="28"/>
        </w:rPr>
        <w:t>附表</w:t>
      </w:r>
      <w:bookmarkEnd w:id="75"/>
      <w:bookmarkEnd w:id="76"/>
      <w:bookmarkEnd w:id="77"/>
      <w:bookmarkEnd w:id="78"/>
    </w:p>
    <w:p w:rsidR="0056163C" w:rsidRPr="00730C27" w:rsidRDefault="0056163C" w:rsidP="0056163C">
      <w:pPr>
        <w:pStyle w:val="2"/>
        <w:rPr>
          <w:rFonts w:ascii="Times New Roman" w:eastAsia="仿宋" w:hAnsi="Times New Roman" w:cs="Times New Roman"/>
          <w:sz w:val="28"/>
          <w:szCs w:val="28"/>
        </w:rPr>
      </w:pPr>
      <w:bookmarkStart w:id="79" w:name="_Toc147936842"/>
      <w:r w:rsidRPr="00730C27">
        <w:rPr>
          <w:rFonts w:ascii="Times New Roman" w:eastAsia="仿宋" w:hAnsi="Times New Roman" w:cs="Times New Roman"/>
          <w:b w:val="0"/>
          <w:sz w:val="28"/>
          <w:szCs w:val="28"/>
        </w:rPr>
        <w:t>一、收</w:t>
      </w:r>
      <w:r w:rsidRPr="00730C27">
        <w:rPr>
          <w:rStyle w:val="2Char"/>
          <w:rFonts w:ascii="Times New Roman" w:eastAsia="仿宋" w:hAnsi="Times New Roman" w:cs="Times New Roman"/>
          <w:sz w:val="28"/>
          <w:szCs w:val="28"/>
        </w:rPr>
        <w:t>入支出决算总表</w:t>
      </w:r>
      <w:bookmarkEnd w:id="79"/>
    </w:p>
    <w:p w:rsidR="0056163C" w:rsidRPr="00730C27" w:rsidRDefault="0056163C" w:rsidP="0056163C">
      <w:pPr>
        <w:pStyle w:val="2"/>
        <w:rPr>
          <w:rFonts w:ascii="Times New Roman" w:eastAsia="仿宋" w:hAnsi="Times New Roman" w:cs="Times New Roman"/>
          <w:sz w:val="28"/>
          <w:szCs w:val="28"/>
        </w:rPr>
      </w:pPr>
      <w:bookmarkStart w:id="80" w:name="_Toc15396620"/>
      <w:bookmarkStart w:id="81" w:name="_Toc147936843"/>
      <w:r w:rsidRPr="00730C27">
        <w:rPr>
          <w:rFonts w:ascii="Times New Roman" w:eastAsia="仿宋" w:hAnsi="Times New Roman" w:cs="Times New Roman"/>
          <w:b w:val="0"/>
          <w:sz w:val="28"/>
          <w:szCs w:val="28"/>
        </w:rPr>
        <w:t>二、收</w:t>
      </w:r>
      <w:r w:rsidRPr="00730C27">
        <w:rPr>
          <w:rStyle w:val="2Char"/>
          <w:rFonts w:ascii="Times New Roman" w:eastAsia="仿宋" w:hAnsi="Times New Roman" w:cs="Times New Roman"/>
          <w:sz w:val="28"/>
          <w:szCs w:val="28"/>
        </w:rPr>
        <w:t>入决算表</w:t>
      </w:r>
      <w:bookmarkEnd w:id="80"/>
      <w:bookmarkEnd w:id="81"/>
    </w:p>
    <w:p w:rsidR="0056163C" w:rsidRPr="00730C27" w:rsidRDefault="0056163C" w:rsidP="0056163C">
      <w:pPr>
        <w:pStyle w:val="2"/>
        <w:rPr>
          <w:rFonts w:ascii="Times New Roman" w:eastAsia="仿宋" w:hAnsi="Times New Roman" w:cs="Times New Roman"/>
          <w:sz w:val="28"/>
          <w:szCs w:val="28"/>
        </w:rPr>
      </w:pPr>
      <w:bookmarkStart w:id="82" w:name="_Toc15396621"/>
      <w:bookmarkStart w:id="83" w:name="_Toc147936844"/>
      <w:r w:rsidRPr="00730C27">
        <w:rPr>
          <w:rStyle w:val="2Char"/>
          <w:rFonts w:ascii="Times New Roman" w:eastAsia="仿宋" w:hAnsi="Times New Roman" w:cs="Times New Roman"/>
          <w:sz w:val="28"/>
          <w:szCs w:val="28"/>
        </w:rPr>
        <w:t>三、</w:t>
      </w:r>
      <w:r w:rsidRPr="00730C27">
        <w:rPr>
          <w:rFonts w:ascii="Times New Roman" w:eastAsia="仿宋" w:hAnsi="Times New Roman" w:cs="Times New Roman"/>
          <w:b w:val="0"/>
          <w:sz w:val="28"/>
          <w:szCs w:val="28"/>
        </w:rPr>
        <w:t>支</w:t>
      </w:r>
      <w:r w:rsidRPr="00730C27">
        <w:rPr>
          <w:rStyle w:val="2Char"/>
          <w:rFonts w:ascii="Times New Roman" w:eastAsia="仿宋" w:hAnsi="Times New Roman" w:cs="Times New Roman"/>
          <w:sz w:val="28"/>
          <w:szCs w:val="28"/>
        </w:rPr>
        <w:t>出决算表</w:t>
      </w:r>
      <w:bookmarkEnd w:id="82"/>
      <w:bookmarkEnd w:id="83"/>
    </w:p>
    <w:p w:rsidR="0056163C" w:rsidRPr="00730C27" w:rsidRDefault="0056163C" w:rsidP="0056163C">
      <w:pPr>
        <w:pStyle w:val="2"/>
        <w:rPr>
          <w:rFonts w:ascii="Times New Roman" w:eastAsia="仿宋" w:hAnsi="Times New Roman" w:cs="Times New Roman"/>
          <w:b w:val="0"/>
          <w:sz w:val="28"/>
          <w:szCs w:val="28"/>
        </w:rPr>
      </w:pPr>
      <w:bookmarkStart w:id="84" w:name="_Toc15396622"/>
      <w:bookmarkStart w:id="85" w:name="_Toc147936845"/>
      <w:r w:rsidRPr="00730C27">
        <w:rPr>
          <w:rStyle w:val="2Char"/>
          <w:rFonts w:ascii="Times New Roman" w:eastAsia="仿宋" w:hAnsi="Times New Roman" w:cs="Times New Roman"/>
          <w:sz w:val="28"/>
          <w:szCs w:val="28"/>
        </w:rPr>
        <w:t>四、</w:t>
      </w:r>
      <w:r w:rsidRPr="00730C27">
        <w:rPr>
          <w:rFonts w:ascii="Times New Roman" w:eastAsia="仿宋" w:hAnsi="Times New Roman" w:cs="Times New Roman"/>
          <w:b w:val="0"/>
          <w:sz w:val="28"/>
          <w:szCs w:val="28"/>
        </w:rPr>
        <w:t>财</w:t>
      </w:r>
      <w:r w:rsidRPr="00730C27">
        <w:rPr>
          <w:rStyle w:val="2Char"/>
          <w:rFonts w:ascii="Times New Roman" w:eastAsia="仿宋" w:hAnsi="Times New Roman" w:cs="Times New Roman"/>
          <w:sz w:val="28"/>
          <w:szCs w:val="28"/>
        </w:rPr>
        <w:t>政拨款收入支出决算总表</w:t>
      </w:r>
      <w:bookmarkEnd w:id="84"/>
      <w:bookmarkEnd w:id="85"/>
    </w:p>
    <w:p w:rsidR="0056163C" w:rsidRPr="00730C27" w:rsidRDefault="0056163C" w:rsidP="0056163C">
      <w:pPr>
        <w:pStyle w:val="2"/>
        <w:rPr>
          <w:rStyle w:val="2Char"/>
          <w:rFonts w:ascii="Times New Roman" w:eastAsia="仿宋" w:hAnsi="Times New Roman" w:cs="Times New Roman"/>
          <w:sz w:val="28"/>
          <w:szCs w:val="28"/>
        </w:rPr>
      </w:pPr>
      <w:bookmarkStart w:id="86" w:name="_Toc15396623"/>
      <w:bookmarkStart w:id="87" w:name="_Toc147936846"/>
      <w:r w:rsidRPr="00730C27">
        <w:rPr>
          <w:rStyle w:val="2Char"/>
          <w:rFonts w:ascii="Times New Roman" w:eastAsia="仿宋" w:hAnsi="Times New Roman" w:cs="Times New Roman"/>
          <w:sz w:val="28"/>
          <w:szCs w:val="28"/>
        </w:rPr>
        <w:t>五、</w:t>
      </w:r>
      <w:r w:rsidRPr="00730C27">
        <w:rPr>
          <w:rFonts w:ascii="Times New Roman" w:eastAsia="仿宋" w:hAnsi="Times New Roman" w:cs="Times New Roman"/>
          <w:b w:val="0"/>
          <w:sz w:val="28"/>
          <w:szCs w:val="28"/>
        </w:rPr>
        <w:t>财</w:t>
      </w:r>
      <w:r w:rsidRPr="00730C27">
        <w:rPr>
          <w:rStyle w:val="2Char"/>
          <w:rFonts w:ascii="Times New Roman" w:eastAsia="仿宋" w:hAnsi="Times New Roman" w:cs="Times New Roman"/>
          <w:sz w:val="28"/>
          <w:szCs w:val="28"/>
        </w:rPr>
        <w:t>政拨款支出决算明细表</w:t>
      </w:r>
      <w:bookmarkStart w:id="88" w:name="_Toc15396624"/>
      <w:bookmarkEnd w:id="86"/>
      <w:bookmarkEnd w:id="87"/>
    </w:p>
    <w:p w:rsidR="0056163C" w:rsidRPr="00730C27" w:rsidRDefault="0056163C" w:rsidP="0056163C">
      <w:pPr>
        <w:pStyle w:val="2"/>
        <w:rPr>
          <w:rFonts w:ascii="Times New Roman" w:eastAsia="仿宋" w:hAnsi="Times New Roman" w:cs="Times New Roman"/>
          <w:sz w:val="28"/>
          <w:szCs w:val="28"/>
        </w:rPr>
      </w:pPr>
      <w:bookmarkStart w:id="89" w:name="_Toc147936847"/>
      <w:r w:rsidRPr="00730C27">
        <w:rPr>
          <w:rStyle w:val="2Char"/>
          <w:rFonts w:ascii="Times New Roman" w:eastAsia="仿宋" w:hAnsi="Times New Roman" w:cs="Times New Roman"/>
          <w:sz w:val="28"/>
          <w:szCs w:val="28"/>
        </w:rPr>
        <w:t>六、</w:t>
      </w:r>
      <w:r w:rsidRPr="00730C27">
        <w:rPr>
          <w:rFonts w:ascii="Times New Roman" w:eastAsia="仿宋" w:hAnsi="Times New Roman" w:cs="Times New Roman"/>
          <w:b w:val="0"/>
          <w:sz w:val="28"/>
          <w:szCs w:val="28"/>
        </w:rPr>
        <w:t>一</w:t>
      </w:r>
      <w:r w:rsidRPr="00730C27">
        <w:rPr>
          <w:rStyle w:val="2Char"/>
          <w:rFonts w:ascii="Times New Roman" w:eastAsia="仿宋" w:hAnsi="Times New Roman" w:cs="Times New Roman"/>
          <w:sz w:val="28"/>
          <w:szCs w:val="28"/>
        </w:rPr>
        <w:t>般公共预算财政拨款支出决算表</w:t>
      </w:r>
      <w:bookmarkEnd w:id="88"/>
      <w:bookmarkEnd w:id="89"/>
    </w:p>
    <w:p w:rsidR="0056163C" w:rsidRPr="00730C27" w:rsidRDefault="0056163C" w:rsidP="0056163C">
      <w:pPr>
        <w:pStyle w:val="2"/>
        <w:rPr>
          <w:rFonts w:ascii="Times New Roman" w:eastAsia="仿宋" w:hAnsi="Times New Roman" w:cs="Times New Roman"/>
          <w:sz w:val="28"/>
          <w:szCs w:val="28"/>
        </w:rPr>
      </w:pPr>
      <w:bookmarkStart w:id="90" w:name="_Toc15396625"/>
      <w:bookmarkStart w:id="91" w:name="_Toc147936848"/>
      <w:r w:rsidRPr="00730C27">
        <w:rPr>
          <w:rStyle w:val="2Char"/>
          <w:rFonts w:ascii="Times New Roman" w:eastAsia="仿宋" w:hAnsi="Times New Roman" w:cs="Times New Roman"/>
          <w:sz w:val="28"/>
          <w:szCs w:val="28"/>
        </w:rPr>
        <w:t>七、</w:t>
      </w:r>
      <w:r w:rsidRPr="00730C27">
        <w:rPr>
          <w:rFonts w:ascii="Times New Roman" w:eastAsia="仿宋" w:hAnsi="Times New Roman" w:cs="Times New Roman"/>
          <w:b w:val="0"/>
          <w:sz w:val="28"/>
          <w:szCs w:val="28"/>
        </w:rPr>
        <w:t>一</w:t>
      </w:r>
      <w:r w:rsidRPr="00730C27">
        <w:rPr>
          <w:rStyle w:val="2Char"/>
          <w:rFonts w:ascii="Times New Roman" w:eastAsia="仿宋" w:hAnsi="Times New Roman" w:cs="Times New Roman"/>
          <w:sz w:val="28"/>
          <w:szCs w:val="28"/>
        </w:rPr>
        <w:t>般公共预算财政拨款支出决算明细表</w:t>
      </w:r>
      <w:bookmarkEnd w:id="90"/>
      <w:bookmarkEnd w:id="91"/>
    </w:p>
    <w:p w:rsidR="0056163C" w:rsidRPr="00730C27" w:rsidRDefault="0056163C" w:rsidP="0056163C">
      <w:pPr>
        <w:pStyle w:val="2"/>
        <w:rPr>
          <w:rFonts w:ascii="Times New Roman" w:eastAsia="仿宋" w:hAnsi="Times New Roman" w:cs="Times New Roman"/>
          <w:sz w:val="28"/>
          <w:szCs w:val="28"/>
        </w:rPr>
      </w:pPr>
      <w:bookmarkStart w:id="92" w:name="_Toc15396626"/>
      <w:bookmarkStart w:id="93" w:name="_Toc147936849"/>
      <w:r w:rsidRPr="00730C27">
        <w:rPr>
          <w:rStyle w:val="2Char"/>
          <w:rFonts w:ascii="Times New Roman" w:eastAsia="仿宋" w:hAnsi="Times New Roman" w:cs="Times New Roman"/>
          <w:sz w:val="28"/>
          <w:szCs w:val="28"/>
        </w:rPr>
        <w:t>八、</w:t>
      </w:r>
      <w:r w:rsidRPr="00730C27">
        <w:rPr>
          <w:rFonts w:ascii="Times New Roman" w:eastAsia="仿宋" w:hAnsi="Times New Roman" w:cs="Times New Roman"/>
          <w:b w:val="0"/>
          <w:sz w:val="28"/>
          <w:szCs w:val="28"/>
        </w:rPr>
        <w:t>一</w:t>
      </w:r>
      <w:r w:rsidRPr="00730C27">
        <w:rPr>
          <w:rStyle w:val="2Char"/>
          <w:rFonts w:ascii="Times New Roman" w:eastAsia="仿宋" w:hAnsi="Times New Roman" w:cs="Times New Roman"/>
          <w:sz w:val="28"/>
          <w:szCs w:val="28"/>
        </w:rPr>
        <w:t>般公共预算财政拨款基本支出决算表</w:t>
      </w:r>
      <w:bookmarkEnd w:id="92"/>
      <w:bookmarkEnd w:id="93"/>
    </w:p>
    <w:p w:rsidR="0056163C" w:rsidRPr="00730C27" w:rsidRDefault="0056163C" w:rsidP="0056163C">
      <w:pPr>
        <w:pStyle w:val="2"/>
        <w:rPr>
          <w:rFonts w:ascii="Times New Roman" w:eastAsia="仿宋" w:hAnsi="Times New Roman" w:cs="Times New Roman"/>
          <w:sz w:val="28"/>
          <w:szCs w:val="28"/>
        </w:rPr>
      </w:pPr>
      <w:bookmarkStart w:id="94" w:name="_Toc15396627"/>
      <w:bookmarkStart w:id="95" w:name="_Toc147936850"/>
      <w:r w:rsidRPr="00730C27">
        <w:rPr>
          <w:rStyle w:val="2Char"/>
          <w:rFonts w:ascii="Times New Roman" w:eastAsia="仿宋" w:hAnsi="Times New Roman" w:cs="Times New Roman"/>
          <w:sz w:val="28"/>
          <w:szCs w:val="28"/>
        </w:rPr>
        <w:t>九、</w:t>
      </w:r>
      <w:r w:rsidRPr="00730C27">
        <w:rPr>
          <w:rFonts w:ascii="Times New Roman" w:eastAsia="仿宋" w:hAnsi="Times New Roman" w:cs="Times New Roman"/>
          <w:b w:val="0"/>
          <w:sz w:val="28"/>
          <w:szCs w:val="28"/>
        </w:rPr>
        <w:t>一</w:t>
      </w:r>
      <w:r w:rsidRPr="00730C27">
        <w:rPr>
          <w:rStyle w:val="2Char"/>
          <w:rFonts w:ascii="Times New Roman" w:eastAsia="仿宋" w:hAnsi="Times New Roman" w:cs="Times New Roman"/>
          <w:sz w:val="28"/>
          <w:szCs w:val="28"/>
        </w:rPr>
        <w:t>般公共预算财政拨款项目支出决算表</w:t>
      </w:r>
      <w:bookmarkEnd w:id="94"/>
      <w:bookmarkEnd w:id="95"/>
    </w:p>
    <w:p w:rsidR="0056163C" w:rsidRPr="00730C27" w:rsidRDefault="0056163C" w:rsidP="0056163C">
      <w:pPr>
        <w:pStyle w:val="2"/>
        <w:rPr>
          <w:rFonts w:ascii="Times New Roman" w:eastAsia="仿宋" w:hAnsi="Times New Roman" w:cs="Times New Roman"/>
          <w:sz w:val="28"/>
          <w:szCs w:val="28"/>
        </w:rPr>
      </w:pPr>
      <w:bookmarkStart w:id="96" w:name="_Toc15396628"/>
      <w:bookmarkStart w:id="97" w:name="_Toc147936851"/>
      <w:r w:rsidRPr="00730C27">
        <w:rPr>
          <w:rStyle w:val="2Char"/>
          <w:rFonts w:ascii="Times New Roman" w:eastAsia="仿宋" w:hAnsi="Times New Roman" w:cs="Times New Roman"/>
          <w:sz w:val="28"/>
          <w:szCs w:val="28"/>
        </w:rPr>
        <w:t>十、</w:t>
      </w:r>
      <w:bookmarkEnd w:id="96"/>
      <w:r w:rsidRPr="00730C27">
        <w:rPr>
          <w:rFonts w:ascii="Times New Roman" w:eastAsia="仿宋" w:hAnsi="Times New Roman" w:cs="Times New Roman"/>
          <w:b w:val="0"/>
          <w:sz w:val="28"/>
          <w:szCs w:val="28"/>
        </w:rPr>
        <w:t>政</w:t>
      </w:r>
      <w:r w:rsidRPr="00730C27">
        <w:rPr>
          <w:rStyle w:val="2Char"/>
          <w:rFonts w:ascii="Times New Roman" w:eastAsia="仿宋" w:hAnsi="Times New Roman" w:cs="Times New Roman"/>
          <w:sz w:val="28"/>
          <w:szCs w:val="28"/>
        </w:rPr>
        <w:t>府性基金预算财政拨款收入支出决算表</w:t>
      </w:r>
      <w:bookmarkEnd w:id="97"/>
    </w:p>
    <w:p w:rsidR="0056163C" w:rsidRPr="00730C27" w:rsidRDefault="0056163C" w:rsidP="0056163C">
      <w:pPr>
        <w:pStyle w:val="2"/>
        <w:rPr>
          <w:rFonts w:ascii="Times New Roman" w:eastAsia="仿宋" w:hAnsi="Times New Roman" w:cs="Times New Roman"/>
          <w:sz w:val="28"/>
          <w:szCs w:val="28"/>
        </w:rPr>
      </w:pPr>
      <w:bookmarkStart w:id="98" w:name="_Toc15396629"/>
      <w:bookmarkStart w:id="99" w:name="_Toc147936852"/>
      <w:r w:rsidRPr="00730C27">
        <w:rPr>
          <w:rStyle w:val="2Char"/>
          <w:rFonts w:ascii="Times New Roman" w:eastAsia="仿宋" w:hAnsi="Times New Roman" w:cs="Times New Roman"/>
          <w:sz w:val="28"/>
          <w:szCs w:val="28"/>
        </w:rPr>
        <w:t>十一、</w:t>
      </w:r>
      <w:bookmarkEnd w:id="98"/>
      <w:r w:rsidRPr="00730C27">
        <w:rPr>
          <w:rFonts w:ascii="Times New Roman" w:eastAsia="仿宋" w:hAnsi="Times New Roman" w:cs="Times New Roman"/>
          <w:b w:val="0"/>
          <w:sz w:val="28"/>
          <w:szCs w:val="28"/>
        </w:rPr>
        <w:t>国</w:t>
      </w:r>
      <w:r w:rsidRPr="00730C27">
        <w:rPr>
          <w:rStyle w:val="2Char"/>
          <w:rFonts w:ascii="Times New Roman" w:eastAsia="仿宋" w:hAnsi="Times New Roman" w:cs="Times New Roman"/>
          <w:sz w:val="28"/>
          <w:szCs w:val="28"/>
        </w:rPr>
        <w:t>有资本经营预算财政拨款收入支出决算表</w:t>
      </w:r>
      <w:bookmarkEnd w:id="99"/>
    </w:p>
    <w:p w:rsidR="0056163C" w:rsidRPr="00730C27" w:rsidRDefault="0056163C" w:rsidP="0056163C">
      <w:pPr>
        <w:pStyle w:val="2"/>
        <w:rPr>
          <w:rFonts w:ascii="Times New Roman" w:eastAsia="仿宋" w:hAnsi="Times New Roman" w:cs="Times New Roman"/>
          <w:sz w:val="28"/>
          <w:szCs w:val="28"/>
        </w:rPr>
      </w:pPr>
      <w:bookmarkStart w:id="100" w:name="_Toc15396630"/>
      <w:bookmarkStart w:id="101" w:name="_Toc147936853"/>
      <w:r w:rsidRPr="00730C27">
        <w:rPr>
          <w:rStyle w:val="2Char"/>
          <w:rFonts w:ascii="Times New Roman" w:eastAsia="仿宋" w:hAnsi="Times New Roman" w:cs="Times New Roman"/>
          <w:sz w:val="28"/>
          <w:szCs w:val="28"/>
        </w:rPr>
        <w:t>十二、</w:t>
      </w:r>
      <w:bookmarkEnd w:id="100"/>
      <w:r w:rsidRPr="00730C27">
        <w:rPr>
          <w:rStyle w:val="2Char"/>
          <w:rFonts w:ascii="Times New Roman" w:eastAsia="仿宋" w:hAnsi="Times New Roman" w:cs="Times New Roman"/>
          <w:sz w:val="28"/>
          <w:szCs w:val="28"/>
        </w:rPr>
        <w:t>国有资本经营预算财政拨款支出决算表</w:t>
      </w:r>
      <w:bookmarkEnd w:id="101"/>
    </w:p>
    <w:p w:rsidR="003C7405" w:rsidRPr="00730C27" w:rsidRDefault="0056163C" w:rsidP="0056163C">
      <w:pPr>
        <w:pStyle w:val="2"/>
        <w:rPr>
          <w:rFonts w:ascii="Times New Roman" w:eastAsia="仿宋" w:hAnsi="Times New Roman" w:cs="Times New Roman"/>
          <w:sz w:val="28"/>
          <w:szCs w:val="28"/>
        </w:rPr>
      </w:pPr>
      <w:bookmarkStart w:id="102" w:name="_Toc15396631"/>
      <w:bookmarkStart w:id="103" w:name="_Toc147936854"/>
      <w:r w:rsidRPr="00730C27">
        <w:rPr>
          <w:rStyle w:val="2Char"/>
          <w:rFonts w:ascii="Times New Roman" w:eastAsia="仿宋" w:hAnsi="Times New Roman" w:cs="Times New Roman"/>
          <w:sz w:val="28"/>
          <w:szCs w:val="28"/>
        </w:rPr>
        <w:t>十三、</w:t>
      </w:r>
      <w:bookmarkEnd w:id="102"/>
      <w:r w:rsidRPr="00730C27">
        <w:rPr>
          <w:rStyle w:val="2Char"/>
          <w:rFonts w:ascii="Times New Roman" w:eastAsia="仿宋" w:hAnsi="Times New Roman" w:cs="Times New Roman"/>
          <w:sz w:val="28"/>
          <w:szCs w:val="28"/>
        </w:rPr>
        <w:t>财政拨款</w:t>
      </w:r>
      <w:r w:rsidRPr="00730C27">
        <w:rPr>
          <w:rStyle w:val="2Char"/>
          <w:rFonts w:ascii="Times New Roman" w:eastAsia="仿宋" w:hAnsi="Times New Roman" w:cs="Times New Roman"/>
          <w:sz w:val="28"/>
          <w:szCs w:val="28"/>
        </w:rPr>
        <w:t>“</w:t>
      </w:r>
      <w:r w:rsidRPr="00730C27">
        <w:rPr>
          <w:rStyle w:val="2Char"/>
          <w:rFonts w:ascii="Times New Roman" w:eastAsia="仿宋" w:hAnsi="Times New Roman" w:cs="Times New Roman"/>
          <w:sz w:val="28"/>
          <w:szCs w:val="28"/>
        </w:rPr>
        <w:t>三公</w:t>
      </w:r>
      <w:r w:rsidRPr="00730C27">
        <w:rPr>
          <w:rStyle w:val="2Char"/>
          <w:rFonts w:ascii="Times New Roman" w:eastAsia="仿宋" w:hAnsi="Times New Roman" w:cs="Times New Roman"/>
          <w:sz w:val="28"/>
          <w:szCs w:val="28"/>
        </w:rPr>
        <w:t>”</w:t>
      </w:r>
      <w:r w:rsidRPr="00730C27">
        <w:rPr>
          <w:rStyle w:val="2Char"/>
          <w:rFonts w:ascii="Times New Roman" w:eastAsia="仿宋" w:hAnsi="Times New Roman" w:cs="Times New Roman"/>
          <w:sz w:val="28"/>
          <w:szCs w:val="28"/>
        </w:rPr>
        <w:t>经费支出决算表</w:t>
      </w:r>
      <w:bookmarkEnd w:id="103"/>
    </w:p>
    <w:sectPr w:rsidR="003C7405" w:rsidRPr="00730C27" w:rsidSect="003C7405">
      <w:headerReference w:type="default" r:id="rId14"/>
      <w:footerReference w:type="default" r:id="rId15"/>
      <w:pgSz w:w="11906" w:h="16838"/>
      <w:pgMar w:top="2098" w:right="1474" w:bottom="1984" w:left="158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0DB" w:rsidRDefault="001120DB" w:rsidP="003C7405">
      <w:r>
        <w:separator/>
      </w:r>
    </w:p>
  </w:endnote>
  <w:endnote w:type="continuationSeparator" w:id="1">
    <w:p w:rsidR="001120DB" w:rsidRDefault="001120DB" w:rsidP="003C7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sim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1120DB" w:rsidRDefault="001120DB">
        <w:pPr>
          <w:pStyle w:val="a7"/>
          <w:jc w:val="center"/>
        </w:pPr>
        <w:r w:rsidRPr="00AD1654">
          <w:fldChar w:fldCharType="begin"/>
        </w:r>
        <w:r>
          <w:instrText>PAGE   \* MERGEFORMAT</w:instrText>
        </w:r>
        <w:r w:rsidRPr="00AD1654">
          <w:fldChar w:fldCharType="separate"/>
        </w:r>
        <w:r w:rsidR="00636E4C" w:rsidRPr="00636E4C">
          <w:rPr>
            <w:noProof/>
            <w:lang w:val="zh-CN"/>
          </w:rPr>
          <w:t>3</w:t>
        </w:r>
        <w:r>
          <w:rPr>
            <w:lang w:val="zh-CN"/>
          </w:rPr>
          <w:fldChar w:fldCharType="end"/>
        </w:r>
      </w:p>
    </w:sdtContent>
  </w:sdt>
  <w:p w:rsidR="001120DB" w:rsidRDefault="001120D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0DB" w:rsidRDefault="001120DB" w:rsidP="003C7405">
      <w:r>
        <w:separator/>
      </w:r>
    </w:p>
  </w:footnote>
  <w:footnote w:type="continuationSeparator" w:id="1">
    <w:p w:rsidR="001120DB" w:rsidRDefault="001120DB" w:rsidP="003C7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0DB" w:rsidRDefault="001120D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E58182"/>
    <w:multiLevelType w:val="singleLevel"/>
    <w:tmpl w:val="B0E58182"/>
    <w:lvl w:ilvl="0">
      <w:start w:val="2"/>
      <w:numFmt w:val="chineseCounting"/>
      <w:suff w:val="space"/>
      <w:lvlText w:val="第%1部分"/>
      <w:lvlJc w:val="left"/>
      <w:rPr>
        <w:rFonts w:hint="eastAsia"/>
      </w:rPr>
    </w:lvl>
  </w:abstractNum>
  <w:abstractNum w:abstractNumId="1">
    <w:nsid w:val="C53DE2E9"/>
    <w:multiLevelType w:val="singleLevel"/>
    <w:tmpl w:val="C53DE2E9"/>
    <w:lvl w:ilvl="0">
      <w:start w:val="1"/>
      <w:numFmt w:val="chineseCounting"/>
      <w:suff w:val="space"/>
      <w:lvlText w:val="第%1部分"/>
      <w:lvlJc w:val="left"/>
      <w:rPr>
        <w:rFonts w:hint="eastAsia"/>
      </w:rPr>
    </w:lvl>
  </w:abstractNum>
  <w:abstractNum w:abstractNumId="2">
    <w:nsid w:val="DEBEF323"/>
    <w:multiLevelType w:val="singleLevel"/>
    <w:tmpl w:val="DEBEF323"/>
    <w:lvl w:ilvl="0">
      <w:start w:val="4"/>
      <w:numFmt w:val="chineseCounting"/>
      <w:suff w:val="nothing"/>
      <w:lvlText w:val="（%1）"/>
      <w:lvlJc w:val="left"/>
      <w:rPr>
        <w:rFonts w:hint="eastAsia"/>
      </w:rPr>
    </w:lvl>
  </w:abstractNum>
  <w:abstractNum w:abstractNumId="3">
    <w:nsid w:val="FFF674BC"/>
    <w:multiLevelType w:val="singleLevel"/>
    <w:tmpl w:val="FFF674BC"/>
    <w:lvl w:ilvl="0">
      <w:start w:val="1"/>
      <w:numFmt w:val="chineseCounting"/>
      <w:suff w:val="nothing"/>
      <w:lvlText w:val="%1、"/>
      <w:lvlJc w:val="left"/>
      <w:rPr>
        <w:rFonts w:hint="eastAsia"/>
      </w:rPr>
    </w:lvl>
  </w:abstractNum>
  <w:abstractNum w:abstractNumId="4">
    <w:nsid w:val="0C997417"/>
    <w:multiLevelType w:val="hybridMultilevel"/>
    <w:tmpl w:val="C0FAD010"/>
    <w:lvl w:ilvl="0" w:tplc="9B66149A">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54D992C1"/>
    <w:multiLevelType w:val="singleLevel"/>
    <w:tmpl w:val="54D992C1"/>
    <w:lvl w:ilvl="0">
      <w:start w:val="1"/>
      <w:numFmt w:val="decimal"/>
      <w:lvlText w:val="%1."/>
      <w:lvlJc w:val="left"/>
      <w:pPr>
        <w:tabs>
          <w:tab w:val="left" w:pos="312"/>
        </w:tabs>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6145"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ZiYTA4NjE2MTU1NTdhY2ViZjc3MDc1YTM1MDhhYzI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1695"/>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67EC"/>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089"/>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0D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2D3"/>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2579"/>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2DE5"/>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EEE"/>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9D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405"/>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149CB"/>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77CA9"/>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4C2D"/>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163C"/>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138D"/>
    <w:rsid w:val="0058486E"/>
    <w:rsid w:val="00584F2B"/>
    <w:rsid w:val="005935E9"/>
    <w:rsid w:val="005939BC"/>
    <w:rsid w:val="00593D4E"/>
    <w:rsid w:val="005975DB"/>
    <w:rsid w:val="00597919"/>
    <w:rsid w:val="005A0204"/>
    <w:rsid w:val="005A0CF8"/>
    <w:rsid w:val="005A324B"/>
    <w:rsid w:val="005B186A"/>
    <w:rsid w:val="005B38D1"/>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36E4C"/>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16FE"/>
    <w:rsid w:val="007127B7"/>
    <w:rsid w:val="00713977"/>
    <w:rsid w:val="00714DBE"/>
    <w:rsid w:val="007220F2"/>
    <w:rsid w:val="007231D9"/>
    <w:rsid w:val="007244D2"/>
    <w:rsid w:val="00725B08"/>
    <w:rsid w:val="00730C27"/>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57802"/>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7F79B2"/>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267"/>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56C"/>
    <w:rsid w:val="00995CE3"/>
    <w:rsid w:val="009B2C43"/>
    <w:rsid w:val="009B4EAE"/>
    <w:rsid w:val="009B5365"/>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54E"/>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1B8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7EA5"/>
    <w:rsid w:val="00AD013F"/>
    <w:rsid w:val="00AD1561"/>
    <w:rsid w:val="00AD1654"/>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2D6F"/>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28E0"/>
    <w:rsid w:val="00B93AA8"/>
    <w:rsid w:val="00B944D6"/>
    <w:rsid w:val="00B96CD2"/>
    <w:rsid w:val="00BA054C"/>
    <w:rsid w:val="00BA0AED"/>
    <w:rsid w:val="00BA22CD"/>
    <w:rsid w:val="00BA3028"/>
    <w:rsid w:val="00BA3356"/>
    <w:rsid w:val="00BA49E7"/>
    <w:rsid w:val="00BA5298"/>
    <w:rsid w:val="00BB1990"/>
    <w:rsid w:val="00BB2D7E"/>
    <w:rsid w:val="00BB4DF0"/>
    <w:rsid w:val="00BB6ECE"/>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61D"/>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530E"/>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13B0"/>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577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3680"/>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2051CB"/>
    <w:rsid w:val="0463543B"/>
    <w:rsid w:val="04A56E6E"/>
    <w:rsid w:val="051A6F96"/>
    <w:rsid w:val="06951176"/>
    <w:rsid w:val="07001BE1"/>
    <w:rsid w:val="07267DE7"/>
    <w:rsid w:val="089C4B49"/>
    <w:rsid w:val="09081517"/>
    <w:rsid w:val="091B747D"/>
    <w:rsid w:val="09750C0F"/>
    <w:rsid w:val="09F935EE"/>
    <w:rsid w:val="0A19737C"/>
    <w:rsid w:val="0B7218AA"/>
    <w:rsid w:val="0B99373B"/>
    <w:rsid w:val="0BA37CB5"/>
    <w:rsid w:val="0D0429D6"/>
    <w:rsid w:val="0D093B48"/>
    <w:rsid w:val="0D322E51"/>
    <w:rsid w:val="0D6C338E"/>
    <w:rsid w:val="0DB37F58"/>
    <w:rsid w:val="0EF54AE8"/>
    <w:rsid w:val="0F5E6610"/>
    <w:rsid w:val="10C055FF"/>
    <w:rsid w:val="11D56DF6"/>
    <w:rsid w:val="11ED6591"/>
    <w:rsid w:val="131577DB"/>
    <w:rsid w:val="13367661"/>
    <w:rsid w:val="1525798D"/>
    <w:rsid w:val="16BB723D"/>
    <w:rsid w:val="17BC7656"/>
    <w:rsid w:val="17EA348C"/>
    <w:rsid w:val="1840212F"/>
    <w:rsid w:val="18BA7CD1"/>
    <w:rsid w:val="19943114"/>
    <w:rsid w:val="19D96F98"/>
    <w:rsid w:val="1AB026BC"/>
    <w:rsid w:val="1ABB32B6"/>
    <w:rsid w:val="1BF70747"/>
    <w:rsid w:val="1C06153F"/>
    <w:rsid w:val="1C986C96"/>
    <w:rsid w:val="1CD67591"/>
    <w:rsid w:val="1D7371C3"/>
    <w:rsid w:val="1DDC2BB3"/>
    <w:rsid w:val="1E34479D"/>
    <w:rsid w:val="1EF81F78"/>
    <w:rsid w:val="1F620905"/>
    <w:rsid w:val="201A6AB0"/>
    <w:rsid w:val="203B66A0"/>
    <w:rsid w:val="211A679A"/>
    <w:rsid w:val="22B10AB2"/>
    <w:rsid w:val="23902475"/>
    <w:rsid w:val="240371BF"/>
    <w:rsid w:val="2435534E"/>
    <w:rsid w:val="24534F10"/>
    <w:rsid w:val="24DF6C66"/>
    <w:rsid w:val="253D03DB"/>
    <w:rsid w:val="25A20B86"/>
    <w:rsid w:val="25B1070F"/>
    <w:rsid w:val="25DD571A"/>
    <w:rsid w:val="261C0F58"/>
    <w:rsid w:val="265C1D1F"/>
    <w:rsid w:val="26BB36DB"/>
    <w:rsid w:val="271C5A93"/>
    <w:rsid w:val="276F1834"/>
    <w:rsid w:val="27B459F9"/>
    <w:rsid w:val="27C51E91"/>
    <w:rsid w:val="28513369"/>
    <w:rsid w:val="28BF6D42"/>
    <w:rsid w:val="28E96C66"/>
    <w:rsid w:val="299A404E"/>
    <w:rsid w:val="29FD04D3"/>
    <w:rsid w:val="2CAE1BBE"/>
    <w:rsid w:val="2CCF04B2"/>
    <w:rsid w:val="2E4C04E0"/>
    <w:rsid w:val="2F803D16"/>
    <w:rsid w:val="31810DA9"/>
    <w:rsid w:val="31903F88"/>
    <w:rsid w:val="319F7F4E"/>
    <w:rsid w:val="329448A6"/>
    <w:rsid w:val="32F45598"/>
    <w:rsid w:val="35244754"/>
    <w:rsid w:val="363870C8"/>
    <w:rsid w:val="364D41F6"/>
    <w:rsid w:val="36FD0156"/>
    <w:rsid w:val="38F8371D"/>
    <w:rsid w:val="39226F5F"/>
    <w:rsid w:val="39902098"/>
    <w:rsid w:val="3A3A0F35"/>
    <w:rsid w:val="3A4E1148"/>
    <w:rsid w:val="3C8D2F9D"/>
    <w:rsid w:val="3CE0510E"/>
    <w:rsid w:val="3D1E4B3E"/>
    <w:rsid w:val="3E03620E"/>
    <w:rsid w:val="3E343C22"/>
    <w:rsid w:val="3F512FA9"/>
    <w:rsid w:val="3FAC4683"/>
    <w:rsid w:val="3FEA5DFB"/>
    <w:rsid w:val="401C35B7"/>
    <w:rsid w:val="4119235A"/>
    <w:rsid w:val="41677310"/>
    <w:rsid w:val="41D1217F"/>
    <w:rsid w:val="422C2C46"/>
    <w:rsid w:val="4251506E"/>
    <w:rsid w:val="43684120"/>
    <w:rsid w:val="444F07DA"/>
    <w:rsid w:val="44601E28"/>
    <w:rsid w:val="46E6047B"/>
    <w:rsid w:val="475E72DC"/>
    <w:rsid w:val="47C403EA"/>
    <w:rsid w:val="47F514AF"/>
    <w:rsid w:val="4818348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56349A"/>
    <w:rsid w:val="52ED6284"/>
    <w:rsid w:val="5322283B"/>
    <w:rsid w:val="532B0C13"/>
    <w:rsid w:val="53BE2B80"/>
    <w:rsid w:val="541505F1"/>
    <w:rsid w:val="54992FD0"/>
    <w:rsid w:val="55872E29"/>
    <w:rsid w:val="55A818B8"/>
    <w:rsid w:val="56D0674C"/>
    <w:rsid w:val="58BA52C3"/>
    <w:rsid w:val="59E11CD3"/>
    <w:rsid w:val="5BE202EA"/>
    <w:rsid w:val="5CFA7F1D"/>
    <w:rsid w:val="5E2506F8"/>
    <w:rsid w:val="5EA316D6"/>
    <w:rsid w:val="5F3A07D2"/>
    <w:rsid w:val="5F593A88"/>
    <w:rsid w:val="5FEB93FD"/>
    <w:rsid w:val="60651EAC"/>
    <w:rsid w:val="60BB3927"/>
    <w:rsid w:val="61554C03"/>
    <w:rsid w:val="62A42EE2"/>
    <w:rsid w:val="630D013F"/>
    <w:rsid w:val="63347FC4"/>
    <w:rsid w:val="63604CB9"/>
    <w:rsid w:val="64A36D0B"/>
    <w:rsid w:val="64C656C1"/>
    <w:rsid w:val="65DF63C9"/>
    <w:rsid w:val="662A7F2C"/>
    <w:rsid w:val="68DA2DB6"/>
    <w:rsid w:val="69725134"/>
    <w:rsid w:val="6B4666B6"/>
    <w:rsid w:val="6C00528B"/>
    <w:rsid w:val="6C3C4515"/>
    <w:rsid w:val="6CC85DA9"/>
    <w:rsid w:val="6D8F2D6B"/>
    <w:rsid w:val="6DC31436"/>
    <w:rsid w:val="6ECB49CF"/>
    <w:rsid w:val="6ECB5A2B"/>
    <w:rsid w:val="6F791B26"/>
    <w:rsid w:val="70202A42"/>
    <w:rsid w:val="72227D09"/>
    <w:rsid w:val="72C928DE"/>
    <w:rsid w:val="72E476B5"/>
    <w:rsid w:val="73AD2696"/>
    <w:rsid w:val="73BE3A62"/>
    <w:rsid w:val="746C7E4B"/>
    <w:rsid w:val="750E6C6B"/>
    <w:rsid w:val="755E374E"/>
    <w:rsid w:val="76377F56"/>
    <w:rsid w:val="764B35A7"/>
    <w:rsid w:val="78A4106B"/>
    <w:rsid w:val="79975481"/>
    <w:rsid w:val="7A1B4027"/>
    <w:rsid w:val="7A965738"/>
    <w:rsid w:val="7ABC1C9C"/>
    <w:rsid w:val="7B022DCE"/>
    <w:rsid w:val="7B272834"/>
    <w:rsid w:val="7B8F71DF"/>
    <w:rsid w:val="7CB2612E"/>
    <w:rsid w:val="7CC25607"/>
    <w:rsid w:val="7DE859ED"/>
    <w:rsid w:val="7E4C610E"/>
    <w:rsid w:val="7F2717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unhideWhenUsed="0" w:qFormat="1"/>
    <w:lsdException w:name="footer" w:semiHidden="0" w:unhideWhenUsed="0" w:qFormat="1"/>
    <w:lsdException w:name="caption" w:uiPriority="35" w:qFormat="1"/>
    <w:lsdException w:name="table of figures"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C7405"/>
    <w:pPr>
      <w:widowControl w:val="0"/>
      <w:jc w:val="both"/>
    </w:pPr>
    <w:rPr>
      <w:kern w:val="2"/>
      <w:sz w:val="21"/>
      <w:szCs w:val="24"/>
    </w:rPr>
  </w:style>
  <w:style w:type="paragraph" w:styleId="1">
    <w:name w:val="heading 1"/>
    <w:basedOn w:val="a"/>
    <w:next w:val="a"/>
    <w:link w:val="1Char"/>
    <w:uiPriority w:val="9"/>
    <w:qFormat/>
    <w:rsid w:val="003C740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C74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C740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3C7405"/>
    <w:pPr>
      <w:ind w:firstLine="680"/>
    </w:pPr>
  </w:style>
  <w:style w:type="character" w:customStyle="1" w:styleId="1Char">
    <w:name w:val="标题 1 Char"/>
    <w:basedOn w:val="a1"/>
    <w:link w:val="1"/>
    <w:uiPriority w:val="9"/>
    <w:qFormat/>
    <w:rsid w:val="003C7405"/>
    <w:rPr>
      <w:rFonts w:ascii="Times New Roman" w:hAnsi="Times New Roman"/>
      <w:b/>
      <w:bCs/>
      <w:kern w:val="44"/>
      <w:sz w:val="44"/>
      <w:szCs w:val="44"/>
    </w:rPr>
  </w:style>
  <w:style w:type="character" w:customStyle="1" w:styleId="2Char">
    <w:name w:val="标题 2 Char"/>
    <w:basedOn w:val="a1"/>
    <w:link w:val="2"/>
    <w:uiPriority w:val="9"/>
    <w:qFormat/>
    <w:rsid w:val="003C7405"/>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sid w:val="003C7405"/>
    <w:rPr>
      <w:rFonts w:ascii="Times New Roman" w:hAnsi="Times New Roman"/>
      <w:b/>
      <w:bCs/>
      <w:kern w:val="2"/>
      <w:sz w:val="32"/>
      <w:szCs w:val="32"/>
    </w:rPr>
  </w:style>
  <w:style w:type="paragraph" w:styleId="a4">
    <w:name w:val="annotation text"/>
    <w:basedOn w:val="a"/>
    <w:uiPriority w:val="99"/>
    <w:semiHidden/>
    <w:unhideWhenUsed/>
    <w:qFormat/>
    <w:rsid w:val="003C7405"/>
    <w:pPr>
      <w:jc w:val="left"/>
    </w:pPr>
  </w:style>
  <w:style w:type="paragraph" w:styleId="a5">
    <w:name w:val="Body Text"/>
    <w:basedOn w:val="a"/>
    <w:link w:val="Char"/>
    <w:uiPriority w:val="99"/>
    <w:qFormat/>
    <w:rsid w:val="003C7405"/>
    <w:pPr>
      <w:spacing w:beforeLines="30"/>
    </w:pPr>
    <w:rPr>
      <w:rFonts w:ascii="仿宋_GB2312" w:eastAsia="仿宋_GB2312"/>
      <w:kern w:val="0"/>
      <w:sz w:val="30"/>
    </w:rPr>
  </w:style>
  <w:style w:type="character" w:customStyle="1" w:styleId="Char">
    <w:name w:val="正文文本 Char"/>
    <w:link w:val="a5"/>
    <w:uiPriority w:val="99"/>
    <w:qFormat/>
    <w:locked/>
    <w:rsid w:val="003C7405"/>
    <w:rPr>
      <w:rFonts w:ascii="仿宋_GB2312" w:eastAsia="仿宋_GB2312" w:hAnsi="Times New Roman"/>
      <w:sz w:val="24"/>
    </w:rPr>
  </w:style>
  <w:style w:type="paragraph" w:styleId="30">
    <w:name w:val="toc 3"/>
    <w:basedOn w:val="a"/>
    <w:next w:val="a"/>
    <w:uiPriority w:val="39"/>
    <w:unhideWhenUsed/>
    <w:qFormat/>
    <w:rsid w:val="003C7405"/>
    <w:pPr>
      <w:tabs>
        <w:tab w:val="right" w:leader="dot" w:pos="8296"/>
      </w:tabs>
      <w:ind w:leftChars="400" w:left="840"/>
    </w:pPr>
  </w:style>
  <w:style w:type="paragraph" w:styleId="a6">
    <w:name w:val="Balloon Text"/>
    <w:basedOn w:val="a"/>
    <w:link w:val="Char0"/>
    <w:uiPriority w:val="99"/>
    <w:semiHidden/>
    <w:unhideWhenUsed/>
    <w:qFormat/>
    <w:rsid w:val="003C7405"/>
    <w:rPr>
      <w:sz w:val="18"/>
      <w:szCs w:val="18"/>
    </w:rPr>
  </w:style>
  <w:style w:type="character" w:customStyle="1" w:styleId="Char0">
    <w:name w:val="批注框文本 Char"/>
    <w:basedOn w:val="a1"/>
    <w:link w:val="a6"/>
    <w:uiPriority w:val="99"/>
    <w:semiHidden/>
    <w:qFormat/>
    <w:rsid w:val="003C7405"/>
    <w:rPr>
      <w:rFonts w:ascii="Times New Roman" w:hAnsi="Times New Roman"/>
      <w:kern w:val="2"/>
      <w:sz w:val="18"/>
      <w:szCs w:val="18"/>
    </w:rPr>
  </w:style>
  <w:style w:type="paragraph" w:styleId="a7">
    <w:name w:val="footer"/>
    <w:basedOn w:val="a"/>
    <w:link w:val="Char1"/>
    <w:uiPriority w:val="99"/>
    <w:qFormat/>
    <w:rsid w:val="003C7405"/>
    <w:pPr>
      <w:tabs>
        <w:tab w:val="center" w:pos="4153"/>
        <w:tab w:val="right" w:pos="8306"/>
      </w:tabs>
      <w:snapToGrid w:val="0"/>
      <w:jc w:val="left"/>
    </w:pPr>
    <w:rPr>
      <w:rFonts w:ascii="Calibri" w:hAnsi="Calibri"/>
      <w:kern w:val="0"/>
      <w:sz w:val="18"/>
      <w:szCs w:val="18"/>
    </w:rPr>
  </w:style>
  <w:style w:type="character" w:customStyle="1" w:styleId="Char1">
    <w:name w:val="页脚 Char"/>
    <w:link w:val="a7"/>
    <w:uiPriority w:val="99"/>
    <w:qFormat/>
    <w:locked/>
    <w:rsid w:val="003C7405"/>
    <w:rPr>
      <w:sz w:val="18"/>
    </w:rPr>
  </w:style>
  <w:style w:type="paragraph" w:styleId="a8">
    <w:name w:val="header"/>
    <w:basedOn w:val="a"/>
    <w:link w:val="Char2"/>
    <w:uiPriority w:val="99"/>
    <w:semiHidden/>
    <w:qFormat/>
    <w:rsid w:val="003C7405"/>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2">
    <w:name w:val="页眉 Char"/>
    <w:link w:val="a8"/>
    <w:uiPriority w:val="99"/>
    <w:semiHidden/>
    <w:qFormat/>
    <w:locked/>
    <w:rsid w:val="003C7405"/>
    <w:rPr>
      <w:sz w:val="18"/>
    </w:rPr>
  </w:style>
  <w:style w:type="paragraph" w:styleId="10">
    <w:name w:val="toc 1"/>
    <w:basedOn w:val="a"/>
    <w:next w:val="a"/>
    <w:uiPriority w:val="39"/>
    <w:unhideWhenUsed/>
    <w:qFormat/>
    <w:rsid w:val="003C7405"/>
    <w:pPr>
      <w:tabs>
        <w:tab w:val="right" w:leader="dot" w:pos="8296"/>
      </w:tabs>
      <w:spacing w:before="93"/>
      <w:jc w:val="center"/>
    </w:pPr>
    <w:rPr>
      <w:rFonts w:ascii="仿宋" w:eastAsia="仿宋" w:hAnsi="仿宋"/>
      <w:sz w:val="28"/>
      <w:szCs w:val="28"/>
    </w:rPr>
  </w:style>
  <w:style w:type="paragraph" w:styleId="a9">
    <w:name w:val="table of figures"/>
    <w:basedOn w:val="a"/>
    <w:next w:val="a"/>
    <w:qFormat/>
    <w:rsid w:val="003C7405"/>
    <w:pPr>
      <w:ind w:leftChars="200" w:left="200" w:hangingChars="200" w:hanging="200"/>
    </w:pPr>
  </w:style>
  <w:style w:type="paragraph" w:styleId="20">
    <w:name w:val="toc 2"/>
    <w:basedOn w:val="a"/>
    <w:next w:val="a"/>
    <w:uiPriority w:val="39"/>
    <w:unhideWhenUsed/>
    <w:qFormat/>
    <w:rsid w:val="003C7405"/>
    <w:pPr>
      <w:tabs>
        <w:tab w:val="right" w:leader="dot" w:pos="8296"/>
      </w:tabs>
      <w:ind w:leftChars="200" w:left="420"/>
    </w:pPr>
  </w:style>
  <w:style w:type="character" w:styleId="aa">
    <w:name w:val="Strong"/>
    <w:basedOn w:val="a1"/>
    <w:uiPriority w:val="99"/>
    <w:qFormat/>
    <w:rsid w:val="003C7405"/>
    <w:rPr>
      <w:b/>
    </w:rPr>
  </w:style>
  <w:style w:type="character" w:styleId="ab">
    <w:name w:val="Hyperlink"/>
    <w:basedOn w:val="a1"/>
    <w:uiPriority w:val="99"/>
    <w:unhideWhenUsed/>
    <w:qFormat/>
    <w:rsid w:val="003C7405"/>
    <w:rPr>
      <w:color w:val="0000FF" w:themeColor="hyperlink"/>
      <w:u w:val="single"/>
    </w:rPr>
  </w:style>
  <w:style w:type="character" w:styleId="ac">
    <w:name w:val="annotation reference"/>
    <w:basedOn w:val="a1"/>
    <w:uiPriority w:val="99"/>
    <w:semiHidden/>
    <w:unhideWhenUsed/>
    <w:qFormat/>
    <w:rsid w:val="003C7405"/>
    <w:rPr>
      <w:sz w:val="21"/>
      <w:szCs w:val="21"/>
    </w:rPr>
  </w:style>
  <w:style w:type="paragraph" w:customStyle="1" w:styleId="Default">
    <w:name w:val="Default"/>
    <w:uiPriority w:val="99"/>
    <w:qFormat/>
    <w:rsid w:val="003C7405"/>
    <w:pPr>
      <w:widowControl w:val="0"/>
      <w:autoSpaceDE w:val="0"/>
      <w:autoSpaceDN w:val="0"/>
      <w:adjustRightInd w:val="0"/>
    </w:pPr>
    <w:rPr>
      <w:rFonts w:ascii="仿宋" w:eastAsia="仿宋" w:hAnsi="Calibri" w:cs="仿宋"/>
      <w:color w:val="000000"/>
      <w:sz w:val="24"/>
      <w:szCs w:val="24"/>
    </w:rPr>
  </w:style>
  <w:style w:type="character" w:customStyle="1" w:styleId="HeaderChar">
    <w:name w:val="Header Char"/>
    <w:basedOn w:val="a1"/>
    <w:uiPriority w:val="99"/>
    <w:semiHidden/>
    <w:qFormat/>
    <w:rsid w:val="003C7405"/>
    <w:rPr>
      <w:rFonts w:ascii="Times New Roman" w:hAnsi="Times New Roman"/>
      <w:sz w:val="18"/>
      <w:szCs w:val="18"/>
    </w:rPr>
  </w:style>
  <w:style w:type="character" w:customStyle="1" w:styleId="FooterChar">
    <w:name w:val="Footer Char"/>
    <w:basedOn w:val="a1"/>
    <w:uiPriority w:val="99"/>
    <w:semiHidden/>
    <w:qFormat/>
    <w:rsid w:val="003C7405"/>
    <w:rPr>
      <w:rFonts w:ascii="Times New Roman" w:hAnsi="Times New Roman"/>
      <w:sz w:val="18"/>
      <w:szCs w:val="18"/>
    </w:rPr>
  </w:style>
  <w:style w:type="character" w:customStyle="1" w:styleId="BodyTextChar">
    <w:name w:val="Body Text Char"/>
    <w:basedOn w:val="a1"/>
    <w:uiPriority w:val="99"/>
    <w:semiHidden/>
    <w:qFormat/>
    <w:rsid w:val="003C7405"/>
    <w:rPr>
      <w:rFonts w:ascii="Times New Roman" w:hAnsi="Times New Roman"/>
      <w:szCs w:val="24"/>
    </w:rPr>
  </w:style>
  <w:style w:type="paragraph" w:styleId="ad">
    <w:name w:val="List Paragraph"/>
    <w:basedOn w:val="a"/>
    <w:uiPriority w:val="34"/>
    <w:qFormat/>
    <w:rsid w:val="003C7405"/>
    <w:pPr>
      <w:ind w:firstLineChars="200" w:firstLine="420"/>
    </w:pPr>
  </w:style>
  <w:style w:type="paragraph" w:customStyle="1" w:styleId="TOC1">
    <w:name w:val="TOC 标题1"/>
    <w:basedOn w:val="1"/>
    <w:next w:val="a"/>
    <w:uiPriority w:val="39"/>
    <w:unhideWhenUsed/>
    <w:qFormat/>
    <w:rsid w:val="003C740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Normalda4900c3">
    <w:name w:val="Normalda4900c3"/>
    <w:qFormat/>
    <w:rsid w:val="003C7405"/>
    <w:pPr>
      <w:widowControl w:val="0"/>
      <w:jc w:val="both"/>
    </w:pPr>
    <w:rPr>
      <w:kern w:val="2"/>
      <w:sz w:val="21"/>
      <w:szCs w:val="24"/>
    </w:rPr>
  </w:style>
  <w:style w:type="character" w:customStyle="1" w:styleId="DefaultParagraphFont77da05a2">
    <w:name w:val="Default Paragraph Font77da05a2"/>
    <w:semiHidden/>
    <w:qFormat/>
    <w:rsid w:val="003C7405"/>
  </w:style>
  <w:style w:type="table" w:customStyle="1" w:styleId="NormalTabled27ed7e9">
    <w:name w:val="Normal Tabled27ed7e9"/>
    <w:semiHidden/>
    <w:qFormat/>
    <w:rsid w:val="003C7405"/>
    <w:tblPr>
      <w:tblCellMar>
        <w:top w:w="0" w:type="dxa"/>
        <w:left w:w="108" w:type="dxa"/>
        <w:bottom w:w="0" w:type="dxa"/>
        <w:right w:w="108" w:type="dxa"/>
      </w:tblCellMar>
    </w:tblPr>
  </w:style>
  <w:style w:type="paragraph" w:styleId="ae">
    <w:name w:val="Body Text Indent"/>
    <w:basedOn w:val="a"/>
    <w:link w:val="Char3"/>
    <w:uiPriority w:val="99"/>
    <w:semiHidden/>
    <w:unhideWhenUsed/>
    <w:rsid w:val="0056163C"/>
    <w:pPr>
      <w:spacing w:after="120"/>
      <w:ind w:leftChars="200" w:left="420"/>
    </w:pPr>
  </w:style>
  <w:style w:type="character" w:customStyle="1" w:styleId="Char3">
    <w:name w:val="正文文本缩进 Char"/>
    <w:basedOn w:val="a1"/>
    <w:link w:val="ae"/>
    <w:uiPriority w:val="99"/>
    <w:semiHidden/>
    <w:rsid w:val="0056163C"/>
    <w:rPr>
      <w:kern w:val="2"/>
      <w:sz w:val="21"/>
      <w:szCs w:val="24"/>
    </w:rPr>
  </w:style>
  <w:style w:type="paragraph" w:styleId="21">
    <w:name w:val="Body Text First Indent 2"/>
    <w:basedOn w:val="ae"/>
    <w:link w:val="2Char0"/>
    <w:uiPriority w:val="99"/>
    <w:semiHidden/>
    <w:unhideWhenUsed/>
    <w:rsid w:val="0056163C"/>
    <w:pPr>
      <w:ind w:firstLineChars="200" w:firstLine="420"/>
    </w:pPr>
  </w:style>
  <w:style w:type="character" w:customStyle="1" w:styleId="2Char0">
    <w:name w:val="正文首行缩进 2 Char"/>
    <w:basedOn w:val="Char3"/>
    <w:link w:val="21"/>
    <w:uiPriority w:val="99"/>
    <w:semiHidden/>
    <w:rsid w:val="0056163C"/>
  </w:style>
</w:styles>
</file>

<file path=word/webSettings.xml><?xml version="1.0" encoding="utf-8"?>
<w:webSettings xmlns:r="http://schemas.openxmlformats.org/officeDocument/2006/relationships" xmlns:w="http://schemas.openxmlformats.org/wordprocessingml/2006/main">
  <w:divs>
    <w:div w:id="63525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收入支出总计</a:t>
            </a:r>
          </a:p>
        </c:rich>
      </c:tx>
      <c:layout/>
      <c:spPr>
        <a:noFill/>
        <a:ln>
          <a:noFill/>
        </a:ln>
        <a:effectLst/>
      </c:spPr>
    </c:title>
    <c:plotArea>
      <c:layout/>
      <c:barChart>
        <c:barDir val="col"/>
        <c:grouping val="clustered"/>
        <c:ser>
          <c:idx val="0"/>
          <c:order val="0"/>
          <c:tx>
            <c:strRef>
              <c:f>Sheet1!$B$1</c:f>
              <c:strCache>
                <c:ptCount val="1"/>
                <c:pt idx="0">
                  <c:v>2021年</c:v>
                </c:pt>
              </c:strCache>
            </c:strRef>
          </c:tx>
          <c:spPr>
            <a:solidFill>
              <a:schemeClr val="accent3"/>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收入支出</c:v>
                </c:pt>
              </c:strCache>
            </c:strRef>
          </c:cat>
          <c:val>
            <c:numRef>
              <c:f>Sheet1!$B$2</c:f>
              <c:numCache>
                <c:formatCode>General</c:formatCode>
                <c:ptCount val="1"/>
                <c:pt idx="0">
                  <c:v>1126.94</c:v>
                </c:pt>
              </c:numCache>
            </c:numRef>
          </c:val>
        </c:ser>
        <c:ser>
          <c:idx val="1"/>
          <c:order val="1"/>
          <c:tx>
            <c:strRef>
              <c:f>Sheet1!$C$1</c:f>
              <c:strCache>
                <c:ptCount val="1"/>
                <c:pt idx="0">
                  <c:v>2022年</c:v>
                </c:pt>
              </c:strCache>
            </c:strRef>
          </c:tx>
          <c:spPr>
            <a:solidFill>
              <a:schemeClr val="accent1"/>
            </a:solidFill>
            <a:ln>
              <a:noFill/>
            </a:ln>
            <a:effectLst/>
          </c:spPr>
          <c:dLbls>
            <c:dLbl>
              <c:idx val="0"/>
              <c:layout/>
              <c:dLblPos val="outEnd"/>
              <c:showVal val="1"/>
              <c:extLst>
                <c:ext xmlns:c15="http://schemas.microsoft.com/office/drawing/2012/chart" uri="{CE6537A1-D6FC-4f65-9D91-7224C49458BB}"/>
              </c:extLst>
            </c:dLbl>
            <c:delete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收入支出</c:v>
                </c:pt>
              </c:strCache>
            </c:strRef>
          </c:cat>
          <c:val>
            <c:numRef>
              <c:f>Sheet1!$C$2</c:f>
              <c:numCache>
                <c:formatCode>General</c:formatCode>
                <c:ptCount val="1"/>
                <c:pt idx="0">
                  <c:v>1134.0899999999999</c:v>
                </c:pt>
              </c:numCache>
            </c:numRef>
          </c:val>
        </c:ser>
        <c:ser>
          <c:idx val="2"/>
          <c:order val="2"/>
          <c:tx>
            <c:strRef>
              <c:f>Sheet1!#REF!</c:f>
              <c:strCache>
                <c:ptCount val="1"/>
              </c:strCache>
            </c:strRef>
          </c:tx>
          <c:spPr>
            <a:solidFill>
              <a:schemeClr val="accent3"/>
            </a:solidFill>
            <a:ln>
              <a:noFill/>
            </a:ln>
            <a:effectLst/>
          </c:spPr>
          <c:cat>
            <c:strRef>
              <c:f>Sheet1!$A$2</c:f>
              <c:strCache>
                <c:ptCount val="1"/>
                <c:pt idx="0">
                  <c:v>收入支出</c:v>
                </c:pt>
              </c:strCache>
            </c:strRef>
          </c:cat>
          <c:val>
            <c:numRef>
              <c:f>Sheet1!#REF!</c:f>
              <c:numCache>
                <c:formatCode>General</c:formatCode>
                <c:ptCount val="1"/>
                <c:pt idx="0">
                  <c:v>1</c:v>
                </c:pt>
              </c:numCache>
            </c:numRef>
          </c:val>
        </c:ser>
        <c:gapWidth val="246"/>
        <c:overlap val="-28"/>
        <c:axId val="192635648"/>
        <c:axId val="192637184"/>
      </c:barChart>
      <c:catAx>
        <c:axId val="19263564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2637184"/>
        <c:crosses val="autoZero"/>
        <c:auto val="1"/>
        <c:lblAlgn val="ctr"/>
        <c:lblOffset val="100"/>
      </c:catAx>
      <c:valAx>
        <c:axId val="192637184"/>
        <c:scaling>
          <c:orientation val="minMax"/>
        </c:scaling>
        <c:axPos val="l"/>
        <c:majorGridlines>
          <c:spPr>
            <a:ln w="9525" cap="flat" cmpd="sng" algn="ctr">
              <a:solidFill>
                <a:schemeClr val="bg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2635648"/>
        <c:crosses val="autoZero"/>
        <c:crossBetween val="between"/>
      </c:valAx>
      <c:spPr>
        <a:noFill/>
        <a:ln>
          <a:noFill/>
        </a:ln>
        <a:effectLst/>
      </c:spPr>
    </c:plotArea>
    <c:legend>
      <c:legendPos val="b"/>
      <c:legendEntry>
        <c:idx val="2"/>
        <c:delete val="1"/>
      </c:legendEntry>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title>
    <c:plotArea>
      <c:layout/>
      <c:pieChart>
        <c:varyColors val="1"/>
        <c:ser>
          <c:idx val="1"/>
          <c:order val="0"/>
          <c:dLbls>
            <c:delete val="1"/>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{10866681.87,0,0,0,0,0,0,0}</c:f>
              <c:numCache>
                <c:formatCode>General</c:formatCode>
                <c:ptCount val="8"/>
                <c:pt idx="0">
                  <c:v>10866681.870000005</c:v>
                </c:pt>
                <c:pt idx="1">
                  <c:v>0</c:v>
                </c:pt>
                <c:pt idx="2">
                  <c:v>0</c:v>
                </c:pt>
                <c:pt idx="3">
                  <c:v>0</c:v>
                </c:pt>
                <c:pt idx="4">
                  <c:v>0</c:v>
                </c:pt>
                <c:pt idx="5">
                  <c:v>0</c:v>
                </c:pt>
                <c:pt idx="6">
                  <c:v>0</c:v>
                </c:pt>
                <c:pt idx="7">
                  <c:v>0</c:v>
                </c:pt>
              </c:numCache>
            </c:numRef>
          </c:val>
        </c:ser>
        <c:dLbls>
          <c:showPercent val="1"/>
        </c:dLbls>
        <c:firstSliceAng val="0"/>
      </c:pieChart>
      <c:spPr>
        <a:noFill/>
        <a:ln>
          <a:noFill/>
        </a:ln>
        <a:effectLst/>
      </c:spPr>
    </c:plotArea>
    <c:legend>
      <c:legendPos val="r"/>
      <c:layout/>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layout/>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endParaRPr lang="zh-CN"/>
        </a:p>
      </c:txPr>
    </c:title>
    <c:plotArea>
      <c:layout/>
      <c:pieChart>
        <c:varyColors val="1"/>
        <c:ser>
          <c:idx val="0"/>
          <c:order val="0"/>
          <c:tx>
            <c:strRef>
              <c:f>Sheet1!$B$1</c:f>
              <c:strCache>
                <c:ptCount val="1"/>
                <c:pt idx="0">
                  <c:v>2022年支出</c:v>
                </c:pt>
              </c:strCache>
            </c:strRef>
          </c:tx>
          <c:dPt>
            <c:idx val="0"/>
            <c:spPr>
              <a:solidFill>
                <a:schemeClr val="accent1"/>
              </a:solidFill>
              <a:ln>
                <a:solidFill>
                  <a:schemeClr val="bg1"/>
                </a:solidFill>
              </a:ln>
              <a:effectLst/>
            </c:spPr>
          </c:dPt>
          <c:dPt>
            <c:idx val="1"/>
            <c:spPr>
              <a:solidFill>
                <a:schemeClr val="accent3"/>
              </a:solidFill>
              <a:ln>
                <a:solidFill>
                  <a:schemeClr val="bg1"/>
                </a:solidFill>
              </a:ln>
              <a:effectLst/>
            </c:spPr>
          </c:dPt>
          <c:dPt>
            <c:idx val="2"/>
            <c:spPr>
              <a:solidFill>
                <a:schemeClr val="accent6"/>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1058.76</c:v>
                </c:pt>
                <c:pt idx="1">
                  <c:v>75.33</c:v>
                </c:pt>
                <c:pt idx="2">
                  <c:v>0</c:v>
                </c:pt>
                <c:pt idx="3">
                  <c:v>0</c:v>
                </c:pt>
                <c:pt idx="4">
                  <c:v>0</c:v>
                </c:pt>
              </c:numCache>
            </c:numRef>
          </c:val>
        </c:ser>
        <c:dLbls>
          <c:showVal val="1"/>
        </c:dLbls>
        <c:firstSliceAng val="0"/>
      </c:pieChart>
      <c:spPr>
        <a:noFill/>
        <a:ln>
          <a:noFill/>
        </a:ln>
        <a:effectLst/>
      </c:spPr>
    </c:plotArea>
    <c:legend>
      <c:legendPos val="r"/>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spPr>
        <a:noFill/>
        <a:ln>
          <a:noFill/>
        </a:ln>
        <a:effectLst/>
      </c:spPr>
    </c:title>
    <c:plotArea>
      <c:layout/>
      <c:barChart>
        <c:barDir val="col"/>
        <c:grouping val="clustered"/>
        <c:ser>
          <c:idx val="0"/>
          <c:order val="0"/>
          <c:tx>
            <c:strRef>
              <c:f>Sheet1!$B$1</c:f>
              <c:strCache>
                <c:ptCount val="1"/>
                <c:pt idx="0">
                  <c:v>2021年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1126.94</c:v>
                </c:pt>
                <c:pt idx="1">
                  <c:v>1126.94</c:v>
                </c:pt>
              </c:numCache>
            </c:numRef>
          </c:val>
        </c:ser>
        <c:ser>
          <c:idx val="1"/>
          <c:order val="1"/>
          <c:tx>
            <c:strRef>
              <c:f>Sheet1!$C$1</c:f>
              <c:strCache>
                <c:ptCount val="1"/>
                <c:pt idx="0">
                  <c:v>2022年</c:v>
                </c:pt>
              </c:strCache>
            </c:strRef>
          </c:tx>
          <c:spPr>
            <a:solidFill>
              <a:schemeClr val="accent3"/>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1134.0899999999999</c:v>
                </c:pt>
                <c:pt idx="1">
                  <c:v>1134.0899999999999</c:v>
                </c:pt>
              </c:numCache>
            </c:numRef>
          </c:val>
        </c:ser>
        <c:dLbls>
          <c:showVal val="1"/>
        </c:dLbls>
        <c:gapWidth val="246"/>
        <c:overlap val="-28"/>
        <c:axId val="218405888"/>
        <c:axId val="218419968"/>
      </c:barChart>
      <c:catAx>
        <c:axId val="21840588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8419968"/>
        <c:crosses val="autoZero"/>
        <c:auto val="1"/>
        <c:lblAlgn val="ctr"/>
        <c:lblOffset val="100"/>
      </c:catAx>
      <c:valAx>
        <c:axId val="218419968"/>
        <c:scaling>
          <c:orientation val="minMax"/>
        </c:scaling>
        <c:axPos val="l"/>
        <c:majorGridlines>
          <c:spPr>
            <a:ln w="9525" cap="flat" cmpd="sng" algn="ctr">
              <a:solidFill>
                <a:schemeClr val="bg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8405888"/>
        <c:crosses val="autoZero"/>
        <c:crossBetween val="between"/>
      </c:valAx>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layout/>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endParaRPr lang="zh-CN"/>
        </a:p>
      </c:txPr>
    </c:title>
    <c:plotArea>
      <c:layout/>
      <c:barChart>
        <c:barDir val="col"/>
        <c:grouping val="clustered"/>
        <c:ser>
          <c:idx val="0"/>
          <c:order val="0"/>
          <c:tx>
            <c:strRef>
              <c:f>Sheet1!$B$1</c:f>
              <c:strCache>
                <c:ptCount val="1"/>
                <c:pt idx="0">
                  <c:v>2021年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一般财政拨款支出</c:v>
                </c:pt>
              </c:strCache>
            </c:strRef>
          </c:cat>
          <c:val>
            <c:numRef>
              <c:f>Sheet1!$B$2</c:f>
              <c:numCache>
                <c:formatCode>General</c:formatCode>
                <c:ptCount val="1"/>
                <c:pt idx="0">
                  <c:v>1126.94</c:v>
                </c:pt>
              </c:numCache>
            </c:numRef>
          </c:val>
        </c:ser>
        <c:ser>
          <c:idx val="1"/>
          <c:order val="1"/>
          <c:tx>
            <c:strRef>
              <c:f>Sheet1!$C$1</c:f>
              <c:strCache>
                <c:ptCount val="1"/>
                <c:pt idx="0">
                  <c:v>2022年</c:v>
                </c:pt>
              </c:strCache>
            </c:strRef>
          </c:tx>
          <c:spPr>
            <a:solidFill>
              <a:schemeClr val="accent3"/>
            </a:solidFill>
            <a:ln>
              <a:noFill/>
            </a:ln>
            <a:effectLst/>
          </c:spP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一般财政拨款支出</c:v>
                </c:pt>
              </c:strCache>
            </c:strRef>
          </c:cat>
          <c:val>
            <c:numRef>
              <c:f>Sheet1!$C$2</c:f>
              <c:numCache>
                <c:formatCode>General</c:formatCode>
                <c:ptCount val="1"/>
                <c:pt idx="0">
                  <c:v>1134.0899999999999</c:v>
                </c:pt>
              </c:numCache>
            </c:numRef>
          </c:val>
        </c:ser>
        <c:dLbls>
          <c:showVal val="1"/>
        </c:dLbls>
        <c:gapWidth val="246"/>
        <c:overlap val="-28"/>
        <c:axId val="218489984"/>
        <c:axId val="218491520"/>
      </c:barChart>
      <c:catAx>
        <c:axId val="218489984"/>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8491520"/>
        <c:crosses val="autoZero"/>
        <c:auto val="1"/>
        <c:lblAlgn val="ctr"/>
        <c:lblOffset val="100"/>
      </c:catAx>
      <c:valAx>
        <c:axId val="218491520"/>
        <c:scaling>
          <c:orientation val="minMax"/>
        </c:scaling>
        <c:axPos val="l"/>
        <c:majorGridlines>
          <c:spPr>
            <a:ln w="9525" cap="flat" cmpd="sng" algn="ctr">
              <a:solidFill>
                <a:schemeClr val="bg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8489984"/>
        <c:crosses val="autoZero"/>
        <c:crossBetween val="between"/>
      </c:valAx>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spPr>
        <a:noFill/>
        <a:ln>
          <a:noFill/>
        </a:ln>
        <a:effectLst/>
      </c:spPr>
    </c:title>
    <c:plotArea>
      <c:layout/>
      <c:pieChart>
        <c:varyColors val="1"/>
        <c:ser>
          <c:idx val="0"/>
          <c:order val="0"/>
          <c:tx>
            <c:strRef>
              <c:f>Sheet1!$B$1</c:f>
              <c:strCache>
                <c:ptCount val="1"/>
                <c:pt idx="0">
                  <c:v>2022年支出</c:v>
                </c:pt>
              </c:strCache>
            </c:strRef>
          </c:tx>
          <c:dPt>
            <c:idx val="0"/>
            <c:spPr>
              <a:solidFill>
                <a:schemeClr val="accent1"/>
              </a:solidFill>
              <a:ln>
                <a:solidFill>
                  <a:schemeClr val="bg1"/>
                </a:solidFill>
              </a:ln>
              <a:effectLst/>
            </c:spPr>
          </c:dPt>
          <c:dPt>
            <c:idx val="1"/>
            <c:spPr>
              <a:solidFill>
                <a:schemeClr val="accent6"/>
              </a:solidFill>
              <a:ln>
                <a:solidFill>
                  <a:schemeClr val="bg1"/>
                </a:solidFill>
              </a:ln>
              <a:effectLst/>
            </c:spPr>
          </c:dPt>
          <c:dPt>
            <c:idx val="2"/>
            <c:spPr>
              <a:solidFill>
                <a:schemeClr val="accent3"/>
              </a:solidFill>
              <a:ln>
                <a:solidFill>
                  <a:schemeClr val="bg1"/>
                </a:solidFill>
              </a:ln>
              <a:effectLst/>
            </c:spPr>
          </c:dPt>
          <c:dPt>
            <c:idx val="3"/>
            <c:spPr>
              <a:solidFill>
                <a:schemeClr val="accent4"/>
              </a:solidFill>
              <a:ln>
                <a:solidFill>
                  <a:schemeClr val="bg1"/>
                </a:solidFill>
              </a:ln>
              <a:effectLst/>
            </c:spPr>
          </c:dPt>
          <c:dPt>
            <c:idx val="4"/>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inEnd"/>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Sheet1!$A$2:$B$6</c:f>
              <c:multiLvlStrCache>
                <c:ptCount val="5"/>
                <c:lvl>
                  <c:pt idx="0">
                    <c:v>79.44%</c:v>
                  </c:pt>
                  <c:pt idx="1">
                    <c:v>0.40%</c:v>
                  </c:pt>
                  <c:pt idx="2">
                    <c:v>10.33%</c:v>
                  </c:pt>
                  <c:pt idx="3">
                    <c:v>4.11%</c:v>
                  </c:pt>
                  <c:pt idx="4">
                    <c:v>5.72%</c:v>
                  </c:pt>
                </c:lvl>
                <c:lvl>
                  <c:pt idx="0">
                    <c:v>一般公共服务支出</c:v>
                  </c:pt>
                  <c:pt idx="1">
                    <c:v>公共安全支出</c:v>
                  </c:pt>
                  <c:pt idx="2">
                    <c:v>社会保障和就业支出</c:v>
                  </c:pt>
                  <c:pt idx="3">
                    <c:v>卫生健康支出</c:v>
                  </c:pt>
                  <c:pt idx="4">
                    <c:v>住房保障支出</c:v>
                  </c:pt>
                </c:lvl>
              </c:multiLvlStrCache>
            </c:multiLvlStrRef>
          </c:cat>
          <c:val>
            <c:numRef>
              <c:f>Sheet1!$B$2:$B$6</c:f>
              <c:numCache>
                <c:formatCode>0.00%</c:formatCode>
                <c:ptCount val="5"/>
                <c:pt idx="0">
                  <c:v>0.7944</c:v>
                </c:pt>
                <c:pt idx="1">
                  <c:v>4.0000000000000027E-3</c:v>
                </c:pt>
                <c:pt idx="2">
                  <c:v>0.1033</c:v>
                </c:pt>
                <c:pt idx="3">
                  <c:v>4.1100000000000005E-2</c:v>
                </c:pt>
                <c:pt idx="4">
                  <c:v>5.7200000000000001E-2</c:v>
                </c:pt>
              </c:numCache>
            </c:numRef>
          </c:val>
        </c:ser>
        <c:dLbls>
          <c:showPercent val="1"/>
        </c:dLbls>
        <c:firstSliceAng val="0"/>
      </c:pieChart>
      <c:spPr>
        <a:noFill/>
        <a:ln>
          <a:noFill/>
        </a:ln>
        <a:effectLst/>
      </c:spPr>
    </c:plotArea>
    <c:legend>
      <c:legendPos val="r"/>
      <c:layout>
        <c:manualLayout>
          <c:xMode val="edge"/>
          <c:yMode val="edge"/>
          <c:x val="0.63493597487315834"/>
          <c:y val="0.162133446663833"/>
          <c:w val="0.30115970041072693"/>
          <c:h val="0.58712282192945153"/>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title>
    <c:plotArea>
      <c:layout/>
      <c:pieChart>
        <c:varyColors val="1"/>
        <c:ser>
          <c:idx val="1"/>
          <c:order val="0"/>
          <c:spPr>
            <a:solidFill>
              <a:schemeClr val="accent3"/>
            </a:solidFill>
          </c:spPr>
          <c:dPt>
            <c:idx val="0"/>
            <c:spPr>
              <a:solidFill>
                <a:schemeClr val="accent1"/>
              </a:solidFill>
            </c:spPr>
          </c:dPt>
          <c:dPt>
            <c:idx val="2"/>
            <c:spPr>
              <a:solidFill>
                <a:schemeClr val="accent6"/>
              </a:solidFill>
            </c:spPr>
          </c:dPt>
          <c:dLbls>
            <c:dLbl>
              <c:idx val="1"/>
              <c:layout/>
              <c:tx>
                <c:rich>
                  <a:bodyPr/>
                  <a:lstStyle/>
                  <a:p>
                    <a:r>
                      <a:rPr lang="en-US" altLang="zh-CN"/>
                      <a:t>49.70</a:t>
                    </a:r>
                  </a:p>
                </c:rich>
              </c:tx>
              <c:dLblPos val="bestFit"/>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{0,110.75,0}</c:f>
              <c:numCache>
                <c:formatCode>General</c:formatCode>
                <c:ptCount val="3"/>
                <c:pt idx="0">
                  <c:v>0</c:v>
                </c:pt>
                <c:pt idx="1">
                  <c:v>110.75</c:v>
                </c:pt>
                <c:pt idx="2">
                  <c:v>0</c:v>
                </c:pt>
              </c:numCache>
            </c:numRef>
          </c:val>
        </c:ser>
        <c:dLbls>
          <c:showVal val="1"/>
        </c:dLbls>
        <c:firstSliceAng val="0"/>
      </c:pieChart>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57</Pages>
  <Words>26650</Words>
  <Characters>9700</Characters>
  <Application>Microsoft Office Word</Application>
  <DocSecurity>0</DocSecurity>
  <Lines>80</Lines>
  <Paragraphs>72</Paragraphs>
  <ScaleCrop>false</ScaleCrop>
  <Company>四川省财政厅</Company>
  <LinksUpToDate>false</LinksUpToDate>
  <CharactersWithSpaces>36278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四川省决算编制说明</dc:title>
  <dc:creator>lgk</dc:creator>
  <cp:lastModifiedBy>lenovo</cp:lastModifiedBy>
  <cp:revision>50</cp:revision>
  <cp:lastPrinted>2023-10-20T09:45:00Z</cp:lastPrinted>
  <dcterms:created xsi:type="dcterms:W3CDTF">2023-10-11T03:21:00Z</dcterms:created>
  <dcterms:modified xsi:type="dcterms:W3CDTF">2023-10-20T09:50:00Z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7C134E91FBCA40F5AB734CA2A9B97DFE_13</vt:lpwstr>
  </property>
</Properties>
</file>